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B566E" w14:textId="77777777" w:rsidR="009941F1" w:rsidRPr="0053611A" w:rsidRDefault="009941F1" w:rsidP="009941F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</w:pPr>
      <w:r w:rsidRPr="0053611A">
        <w:rPr>
          <w:rFonts w:ascii="Arial" w:eastAsia="Times New Roman" w:hAnsi="Arial" w:cs="Arial"/>
          <w:b/>
          <w:bCs/>
          <w:color w:val="00B050"/>
          <w:kern w:val="0"/>
          <w:sz w:val="28"/>
          <w:szCs w:val="28"/>
          <w14:ligatures w14:val="none"/>
        </w:rPr>
        <w:t>CHRIST THE ROCK CONGREGATION</w:t>
      </w:r>
    </w:p>
    <w:p w14:paraId="455F79BA" w14:textId="29BD7135" w:rsidR="009941F1" w:rsidRPr="0053611A" w:rsidRDefault="00A83834" w:rsidP="009941F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984806"/>
          <w:kern w:val="0"/>
          <w:sz w:val="28"/>
          <w:szCs w:val="28"/>
          <w14:ligatures w14:val="none"/>
        </w:rPr>
        <w:t>DIMANCHE 23 AOUT 2026</w:t>
      </w:r>
    </w:p>
    <w:p w14:paraId="7ACD9E26" w14:textId="77777777" w:rsidR="009941F1" w:rsidRPr="0053611A" w:rsidRDefault="009941F1" w:rsidP="009941F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82828"/>
          <w:kern w:val="0"/>
          <w:sz w:val="28"/>
          <w:szCs w:val="28"/>
          <w14:ligatures w14:val="none"/>
        </w:rPr>
      </w:pPr>
      <w:r w:rsidRPr="0053611A">
        <w:rPr>
          <w:rFonts w:ascii="Arial" w:eastAsia="Times New Roman" w:hAnsi="Arial" w:cs="Arial"/>
          <w:color w:val="17365D"/>
          <w:kern w:val="0"/>
          <w:sz w:val="28"/>
          <w:szCs w:val="28"/>
          <w14:ligatures w14:val="none"/>
        </w:rPr>
        <w:t>Sermon by Pasteur Marc E Simeon</w:t>
      </w:r>
    </w:p>
    <w:p w14:paraId="3D38FFE1" w14:textId="430D31F2" w:rsidR="009941F1" w:rsidRPr="0053611A" w:rsidRDefault="009941F1" w:rsidP="009941F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Conduisez-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V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ous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A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vec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S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agesse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E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nvers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C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eux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D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u 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D</w:t>
      </w:r>
      <w:r w:rsidRPr="0053611A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>ehors</w:t>
      </w:r>
      <w:r w:rsidR="00A83834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fr-FR"/>
          <w14:ligatures w14:val="none"/>
        </w:rPr>
        <w:t xml:space="preserve"> Et Rachetez Le Temps</w:t>
      </w:r>
    </w:p>
    <w:p w14:paraId="34C42339" w14:textId="77777777" w:rsidR="00A83834" w:rsidRDefault="00A83834" w:rsidP="009941F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82828"/>
          <w:kern w:val="0"/>
          <w:sz w:val="28"/>
          <w:szCs w:val="28"/>
          <w:lang w:val="fr-FR"/>
          <w14:ligatures w14:val="none"/>
        </w:rPr>
      </w:pPr>
    </w:p>
    <w:p w14:paraId="207A47C4" w14:textId="77777777" w:rsidR="003642DD" w:rsidRP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 xml:space="preserve">Conduisez-Vous Avec Sagesse Envers Ceux Du Dehors Et Rachetez Le Temps. Colossiens </w:t>
      </w:r>
      <w:proofErr w:type="gramStart"/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4:</w:t>
      </w:r>
      <w:proofErr w:type="gramEnd"/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5</w:t>
      </w:r>
    </w:p>
    <w:p w14:paraId="0E1FFF7A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Colossiens 4 : 5-6</w:t>
      </w:r>
    </w:p>
    <w:p w14:paraId="7C98938E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5 ¶ Conduisez-vous avec sagesse envers ceux du dehors, et rachetez le temps.</w:t>
      </w:r>
    </w:p>
    <w:p w14:paraId="04619D2F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6 Que votre parole soit toujours accompagnée de grâce, assaisonnée de sel, afin que vous sachiez comment il faut répondre à chacun.</w:t>
      </w:r>
    </w:p>
    <w:p w14:paraId="2FD7CB73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</w:pPr>
      <w:proofErr w:type="spell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Colossians</w:t>
      </w:r>
      <w:proofErr w:type="spell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4 : 5-6</w:t>
      </w:r>
    </w:p>
    <w:p w14:paraId="04A4B72C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  <w:t>5 ¶ Walk in wisdom toward those who are outside, redeeming the time.</w:t>
      </w:r>
    </w:p>
    <w:p w14:paraId="3E13D5E5" w14:textId="2F28244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  <w:t>6 Let your speech always be with grace, seasoned with salt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  <w:t>, that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  <w:t xml:space="preserve"> you may know how you ought to answer each one.</w:t>
      </w:r>
      <w:r w:rsidR="000D0131"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  <w:t xml:space="preserve">  </w:t>
      </w:r>
    </w:p>
    <w:p w14:paraId="2A29916B" w14:textId="77777777" w:rsidR="003642DD" w:rsidRPr="000D0131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14:ligatures w14:val="none"/>
        </w:rPr>
      </w:pPr>
    </w:p>
    <w:p w14:paraId="1A0193E7" w14:textId="41F9E095" w:rsidR="003642DD" w:rsidRP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SOYEZ PRUDENT DANS VOTRE COMPORTEMENT FACE AUX INCONVERTIS</w:t>
      </w:r>
    </w:p>
    <w:p w14:paraId="4993B300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Dans Colossiens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4: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5, Paul conseillait aux chrétiens d'insinuer la sagesse dans la façon dont ils vivaient leur vie au-devant des non-chrétiens.</w:t>
      </w:r>
    </w:p>
    <w:p w14:paraId="4246D5AD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Les non-chrétiens veulent que les chrétiens agissent en véritables chrétiens.</w:t>
      </w:r>
    </w:p>
    <w:p w14:paraId="32801D0C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Les gens qui ne sont pas en Christ n’aiment pas lorsque les chrétiens les imitent dans leurs styles de vie.</w:t>
      </w:r>
    </w:p>
    <w:p w14:paraId="77E72EF8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 christianisme reste un plan de sortir pour plusieurs lorsqu'ils pensent à réparer leur vie.</w:t>
      </w:r>
    </w:p>
    <w:p w14:paraId="7B01E995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La majorité des personnes qui ne sont pas encore en Christ pensent au salut plus souvent qu'on ne l'imagine.</w:t>
      </w:r>
    </w:p>
    <w:p w14:paraId="136B0553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Ils sont timides à l'idée de faire des pas vers Jésus pour de nombreuses raisons.</w:t>
      </w:r>
    </w:p>
    <w:p w14:paraId="0BB7EEF0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Certains craignent l'échec. Ils craignent de ne pas pouvoir garder la foi.</w:t>
      </w:r>
    </w:p>
    <w:p w14:paraId="2A561FFE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Certains craignent la perte de leur liberté.</w:t>
      </w:r>
    </w:p>
    <w:p w14:paraId="45160C98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Certains craignent les sacrifices impliqués</w:t>
      </w:r>
    </w:p>
    <w:p w14:paraId="79EDFB55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Certains craignent la croix qui est associée au disciple de Jésus.</w:t>
      </w:r>
    </w:p>
    <w:p w14:paraId="39CFDD19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Certains essaient d'abord de purifier leur vie avant de venir à Christ.</w:t>
      </w:r>
    </w:p>
    <w:p w14:paraId="7661CD3D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Pour la plupart des inconvertis, la foi chrétienne est comme une injection qu’on doit prendre pour améliorer sa santé, mais elles craignent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l’effet  l'aiguille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transperçant leur corps.</w:t>
      </w:r>
    </w:p>
    <w:p w14:paraId="210B901A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lastRenderedPageBreak/>
        <w:t xml:space="preserve">Les chrétiens doivent être vigilants dans leur conduite </w:t>
      </w:r>
      <w:proofErr w:type="spell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au devant</w:t>
      </w:r>
      <w:proofErr w:type="spell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des inconvertis, car nous sommes les seules Bibles ouvertes que certains auront la chance de lire pour les amener vers Christ.</w:t>
      </w:r>
    </w:p>
    <w:p w14:paraId="53A4017F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Un non-chrétien formule de nombreuses fausses compréhensions du christianisme qui ne peuvent être contrecarrées que par une démonstration d'une vie chrétienne authentique.</w:t>
      </w:r>
    </w:p>
    <w:p w14:paraId="55DA4CFC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Les non-chrétiens observent beaucoup ceux qui professent leur foi en Christ. Nous les décevons beaucoup lorsque nos comportements contredisent la foi que nous professons.</w:t>
      </w:r>
    </w:p>
    <w:p w14:paraId="32C8564F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A cause des candidats au salut, nous autres chrétiens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sommes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avisés à être restrictifs dans l'usage de notre liberté chrétienne, de peur de leur éloigner encore plus de la foi en Dieu.</w:t>
      </w:r>
    </w:p>
    <w:p w14:paraId="4AA3EAB7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  <w:t xml:space="preserve">À cause des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  <w:t>incroyants :</w:t>
      </w:r>
      <w:proofErr w:type="gramEnd"/>
    </w:p>
    <w:p w14:paraId="0D705C67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Il y a certains vêtements que le chrétien ne peut pas porter,</w:t>
      </w:r>
    </w:p>
    <w:p w14:paraId="2A95A0CE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Certains postes sont impossibles à occuper dans votre travail à cause des compromis associés.</w:t>
      </w:r>
    </w:p>
    <w:p w14:paraId="4946B9F4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Certaines réactions que vous ne pouvez pas faire.</w:t>
      </w:r>
    </w:p>
    <w:p w14:paraId="3958AB8B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Certains mots que vous ne pouvez pas utiliser</w:t>
      </w:r>
    </w:p>
    <w:p w14:paraId="19B9CE89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Certains films, on ne peut pas les regarder avec eux</w:t>
      </w:r>
    </w:p>
    <w:p w14:paraId="08352BD9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Certaines activités auxquelles vous ne pouvez pas participer</w:t>
      </w:r>
    </w:p>
    <w:p w14:paraId="7ADFE1A5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Certaines blagues que tu ne peux pas faire</w:t>
      </w:r>
    </w:p>
    <w:p w14:paraId="79E07185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Certaines informations des affaires de l’église qu’on ne doit pas partager avec eux</w:t>
      </w:r>
    </w:p>
    <w:p w14:paraId="327001D0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Certaines insécurités dans votre foi que vous ne pouvez pas exprimer </w:t>
      </w:r>
      <w:proofErr w:type="spell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au devant</w:t>
      </w:r>
      <w:proofErr w:type="spell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d’eux.</w:t>
      </w:r>
    </w:p>
    <w:p w14:paraId="0E026434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Certaines zones grises dans sa liberté chrétienne à éviter.</w:t>
      </w:r>
    </w:p>
    <w:p w14:paraId="0CCAD7FD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Des précautions supplémentaires que vous devez prendre dans toutes vos entreprises afin de gagner leur confiance.</w:t>
      </w:r>
    </w:p>
    <w:p w14:paraId="5CCCC81F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Les incroyants et les jeunes chrétiens ont besoin de ces mêmes soins.</w:t>
      </w:r>
    </w:p>
    <w:p w14:paraId="32F42390" w14:textId="77777777" w:rsid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</w:pPr>
    </w:p>
    <w:p w14:paraId="3726247B" w14:textId="17BC6ED2" w:rsidR="003642DD" w:rsidRP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II. LES CHRÉTIENS DOIVENT FAIRE ATTENTION À LA FAÇON DONT ILS SE RAPPORTENT AUX NON-CROYANTS</w:t>
      </w:r>
    </w:p>
    <w:p w14:paraId="4D5246A5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 pire qu'un chrétien puisse faire, c'est d'afficher une attitude de condescendante envers ceux qui vivent dans le monde.</w:t>
      </w:r>
    </w:p>
    <w:p w14:paraId="686CF81D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Les personnes non-converties ne sont pas inferieures aux chrétiens en essence ; ils sont tous des candidats au salut, tout comme tous les chrétiens l'étaient autrefois.</w:t>
      </w:r>
    </w:p>
    <w:p w14:paraId="37775803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lastRenderedPageBreak/>
        <w:t>Ils n'agissent pas en chrétien, parce qu’ils ne sont pas encore en Christ.</w:t>
      </w:r>
    </w:p>
    <w:p w14:paraId="78783F02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Ils ne peuvent pas égaler un chrétien en piété, car ils n'ont pas encore la grâce de le faire.</w:t>
      </w:r>
    </w:p>
    <w:p w14:paraId="38161A5A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Ils sont asservis au péché, parce qu'ils n'ont pas encore le Saint-Esprit qui règne sur leur vie.</w:t>
      </w:r>
    </w:p>
    <w:p w14:paraId="42FDB474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Ils ne discernent pas les choses de Dieu, parce que la Bible nous dit que l'homme naturel ne peut discerner les choses de Dieu même s’il voulait le faire.</w:t>
      </w:r>
    </w:p>
    <w:p w14:paraId="1A00A41A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Rappelez-vous que ¶ Vous étiez morts par vos offenses et par vos péchés, 2 dans lesquels vous marchiez autrefois, selon le train de ce monde, selon le prince de la puissance de l'air, de l'esprit qui agit maintenant dans les fils de la rébellion. </w:t>
      </w:r>
      <w:proofErr w:type="spell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Eph</w:t>
      </w:r>
      <w:proofErr w:type="spell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2: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1-2 </w:t>
      </w:r>
    </w:p>
    <w:p w14:paraId="7046B123" w14:textId="77777777" w:rsid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</w:p>
    <w:p w14:paraId="25A44ABF" w14:textId="7E514418" w:rsidR="003642DD" w:rsidRP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LES CHRÉTIENS ONT BESOIN DE L’EMPATHIE ET DE LA SYMPATHIE DANS SES RAPPORTS AVEC NON-CROYANTS</w:t>
      </w:r>
    </w:p>
    <w:p w14:paraId="2AD437F0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Nous devons avoir de la sympathie pour les incroyants, car s’ils meurent avant de faire la paix avec Dieu, leurs âmes iront sûrement en enfer.</w:t>
      </w:r>
    </w:p>
    <w:p w14:paraId="2A72AEA8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Les chrétiens devraient avoir des préoccupations sincères pour toute âme qui chemine vers l'enfer.</w:t>
      </w:r>
    </w:p>
    <w:p w14:paraId="0CA32CEA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Comme  une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sentinelle, chaque chrétien devrait tout faire pour alarmer et détourner le non-croyant de l’enfer.</w:t>
      </w:r>
    </w:p>
    <w:p w14:paraId="6AFEC43A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Les chrétiens doivent garder la ligne de communication ouverte aux pécheurs et saisir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toutes  occasions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favorables ou non, à propager la bonne nouvelle du salut.</w:t>
      </w:r>
    </w:p>
    <w:p w14:paraId="4ABAE041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Col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4: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5 ¶ Conduisez-vous avec sagesse envers ceux du dehors, et </w:t>
      </w: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u w:val="single"/>
          <w:lang w:val="fr-FR"/>
          <w14:ligatures w14:val="none"/>
        </w:rPr>
        <w:t>rachetez le temps</w:t>
      </w: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.</w:t>
      </w:r>
    </w:p>
    <w:p w14:paraId="7E39E8C3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Colossiens </w:t>
      </w: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u w:val="single"/>
          <w:lang w:val="fr-FR"/>
          <w14:ligatures w14:val="none"/>
        </w:rPr>
        <w:t>4 :6 Que votre parole soit toujours accompagnée de grâce</w:t>
      </w: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, </w:t>
      </w: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u w:val="single"/>
          <w:lang w:val="fr-FR"/>
          <w14:ligatures w14:val="none"/>
        </w:rPr>
        <w:t>assaisonnée de sel</w:t>
      </w: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, afin que vous sachiez comment il faut répondre à chacun.</w:t>
      </w:r>
    </w:p>
    <w:p w14:paraId="0CCDEC93" w14:textId="77777777" w:rsid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</w:p>
    <w:p w14:paraId="0EA3882A" w14:textId="6306894B" w:rsidR="003642DD" w:rsidRP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LA GRÂCE EST REQUISE DANS LES DISCOURS DU CROYANT ENVERS UN NON-CROYANT</w:t>
      </w:r>
    </w:p>
    <w:p w14:paraId="32AB6888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Les discours sont les échos du cœur.</w:t>
      </w:r>
    </w:p>
    <w:p w14:paraId="74D608DD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Les discours du croyant doivent être assaisonnés de grâce.</w:t>
      </w:r>
    </w:p>
    <w:p w14:paraId="521EEFDC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Les croyants devraient surveiller sur le ton de leur langage en s’adressant aux inconvertis.</w:t>
      </w:r>
    </w:p>
    <w:p w14:paraId="07E4A238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Fais attention à ce que tu dis et comment tu dis ce que tu dis.</w:t>
      </w:r>
    </w:p>
    <w:p w14:paraId="692FE2E8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Prenez garde dans quelle tonalité vous parlez aux gens</w:t>
      </w:r>
    </w:p>
    <w:p w14:paraId="6D20D0B2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lastRenderedPageBreak/>
        <w:t>Surveillez sur la qualité de votre discours, le choix des mots que vous utilisez.</w:t>
      </w:r>
    </w:p>
    <w:p w14:paraId="1EF32484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Surveillez le contenu de votre discours.</w:t>
      </w:r>
    </w:p>
    <w:p w14:paraId="70CCAC80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Surveillez sur le motif de votre discours.</w:t>
      </w:r>
    </w:p>
    <w:p w14:paraId="77028E74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Observez l'impact de votre discours pour rapprocher ou repulser une </w:t>
      </w:r>
      <w:proofErr w:type="spell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ame</w:t>
      </w:r>
      <w:proofErr w:type="spell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vers Christ.</w:t>
      </w:r>
    </w:p>
    <w:p w14:paraId="381FDDF8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Fais attention à la façon dont tu communiques la vérité de l’évangile.</w:t>
      </w:r>
    </w:p>
    <w:p w14:paraId="3993473D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Regardez si votre discours est édifiant, déroutant ou condamnant aux destinataires.</w:t>
      </w:r>
    </w:p>
    <w:p w14:paraId="6220C853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Regardez si assez d'amour est transmis dans vos discours.</w:t>
      </w:r>
    </w:p>
    <w:p w14:paraId="45DF9818" w14:textId="77777777" w:rsid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</w:p>
    <w:p w14:paraId="1EB1F7D7" w14:textId="52F96D36" w:rsidR="003642DD" w:rsidRP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LES DISCOURS DU CROYANT DOIVENT ÊTRE ASSAISONNÉS DE SEL</w:t>
      </w:r>
    </w:p>
    <w:p w14:paraId="2C7DA4DC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Jusqu'à ce que le sel soit ajouté, certaines nourritures paraissent être sans gout et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répulsives;</w:t>
      </w:r>
      <w:proofErr w:type="gramEnd"/>
    </w:p>
    <w:p w14:paraId="6B2A56C6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Il en va de même pour la conversation humaine : lorsqu'elle manque d'une dignité appropriée, les mots utilisés peuvent émettre un mauvais goût </w:t>
      </w:r>
      <w:proofErr w:type="spell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</w:t>
      </w:r>
      <w:proofErr w:type="spell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l’ écouteur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.</w:t>
      </w:r>
    </w:p>
    <w:p w14:paraId="524FD560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 sel est utilisé pour améliorer le goût des aliments</w:t>
      </w:r>
    </w:p>
    <w:p w14:paraId="5BB9AFFF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 sel est utilisé à des fins de conservation</w:t>
      </w:r>
    </w:p>
    <w:p w14:paraId="7DA1A798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Ajoutez du sel dans vos discours pour inspirer la grandeur.</w:t>
      </w:r>
    </w:p>
    <w:p w14:paraId="3DA769E1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Ajoutez du sel dans vos discours pour inspirer l’espoir et le courage.</w:t>
      </w:r>
    </w:p>
    <w:p w14:paraId="5A95B9B9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Ajoutez du sel à vos discours pour inspirer la foi.</w:t>
      </w:r>
    </w:p>
    <w:p w14:paraId="3D02D802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Ajoutez du sel à vos discours pour inspirer la liberté face à la domination du péché.</w:t>
      </w:r>
    </w:p>
    <w:p w14:paraId="31258A7C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Ajoutez du sel à vos discours pour attirer les gens vers Christ.</w:t>
      </w:r>
    </w:p>
    <w:p w14:paraId="083E9503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Colossiens 4 :6 Que votre parole soit toujours accompagnée de grâce, assaisonnée de sel, </w:t>
      </w: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u w:val="single"/>
          <w:lang w:val="fr-FR"/>
          <w14:ligatures w14:val="none"/>
        </w:rPr>
        <w:t>afin que vous sachiez comment il faut répondre à chacun.</w:t>
      </w:r>
    </w:p>
    <w:p w14:paraId="37EAEBD7" w14:textId="77777777" w:rsid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</w:p>
    <w:p w14:paraId="63E73F06" w14:textId="2DDAA4A4" w:rsidR="003642DD" w:rsidRP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COMMENTE RÉPONDRE À CHACUN / COMMENT APPOPRIER TA RÉPONSE À CHAQUE INDIVIDU.</w:t>
      </w:r>
    </w:p>
    <w:p w14:paraId="3969A617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Il n'y a pas de « one size </w:t>
      </w:r>
      <w:proofErr w:type="spell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fits</w:t>
      </w:r>
      <w:proofErr w:type="spell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all»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dans la conversation.</w:t>
      </w:r>
    </w:p>
    <w:p w14:paraId="2515A330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Les façons de s’adresser à un enfant, un adulte, un supérieur, un frère, un ami, un partenaire d'affaires,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ou  un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collègue diffèrent.</w:t>
      </w:r>
    </w:p>
    <w:p w14:paraId="4A223251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 chrétien a pour devoir d'huiler toutes ses conversations de grâce et de les assaisonner de sel.</w:t>
      </w:r>
    </w:p>
    <w:p w14:paraId="1CF12B04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lastRenderedPageBreak/>
        <w:t>La grâce</w:t>
      </w: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représente la gentillesse, la tendresse, le bienveillance, l'amour, la miséricorde, etc.</w:t>
      </w:r>
    </w:p>
    <w:p w14:paraId="6B0BE6E8" w14:textId="77777777" w:rsidR="003642DD" w:rsidRPr="003642DD" w:rsidRDefault="003642DD" w:rsidP="003642DD">
      <w:pPr>
        <w:numPr>
          <w:ilvl w:val="1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Le sel</w:t>
      </w: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représente la vérité, le principe, la droiture, la justice, la piété, le bon sens, etc.</w:t>
      </w:r>
    </w:p>
    <w:p w14:paraId="5BA905D3" w14:textId="77777777" w:rsid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</w:p>
    <w:p w14:paraId="42A643CC" w14:textId="18FA76B7" w:rsidR="003642DD" w:rsidRPr="003642DD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3642DD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14:ligatures w14:val="none"/>
        </w:rPr>
        <w:t>CONCLUSION</w:t>
      </w:r>
    </w:p>
    <w:p w14:paraId="7F83CA23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Col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4: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5 ¶ Conduisez-vous avec sagesse envers ceux du dehors, et rachetez le temps. </w:t>
      </w:r>
    </w:p>
    <w:p w14:paraId="7DEEA988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6 Que votre parole soit toujours accompagnée de grâce, assaisonnée de sel, afin que vous sachiez comment il faut répondre à chacun.</w:t>
      </w:r>
    </w:p>
    <w:p w14:paraId="47EABA52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En récapitulation, souvenons-nous de la multitude de bénédictions qui contiennent ces deux versets dans Colossiens 4, versets 5 et 6.</w:t>
      </w:r>
    </w:p>
    <w:p w14:paraId="12FAB5A2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Les chrétiens doivent être vigilants et attentifs envers les non-chrétiens, car nous sommes leur première impression de Dieu.</w:t>
      </w:r>
    </w:p>
    <w:p w14:paraId="3716B329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Le temps est une ressource précieuse qui doit être utilisé avec sagesse.</w:t>
      </w:r>
    </w:p>
    <w:p w14:paraId="7CE40548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Notre conversation doit être lubrifiée de grâce et assaisonner avec du sel afin d'améliorer notre communication de l'Évangile.</w:t>
      </w:r>
    </w:p>
    <w:p w14:paraId="52AB8FBE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Que Dieu nous aide à découvrir l’efficacité par laquelle nous avons influencée les incroyants dans nos discours.</w:t>
      </w:r>
    </w:p>
    <w:p w14:paraId="1AB65E24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Demandons à Dieu de nous accorder plus de grâce dans nos interactions avec ceux du dehors.</w:t>
      </w:r>
    </w:p>
    <w:p w14:paraId="6146570E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Et plus d'audace pour défendre la droiture et la vertu dans toutes nos conversations.</w:t>
      </w:r>
    </w:p>
    <w:p w14:paraId="628694F7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Et enfin, demandons </w:t>
      </w:r>
      <w:proofErr w:type="spellStart"/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</w:t>
      </w:r>
      <w:proofErr w:type="spellEnd"/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Dieu de la sagesse sur la manière de nous approprier à chaque individu dans notre poursuite de les introduire </w:t>
      </w: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a</w:t>
      </w:r>
      <w:proofErr w:type="gramEnd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Christ.</w:t>
      </w:r>
    </w:p>
    <w:p w14:paraId="600DC29C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val="fr-FR"/>
          <w14:ligatures w14:val="none"/>
        </w:rPr>
        <w:t>Que Dieu ajoute Sa Grâce à Sa Parole.</w:t>
      </w:r>
    </w:p>
    <w:p w14:paraId="0AEFD6AF" w14:textId="77777777" w:rsidR="003642DD" w:rsidRPr="003642DD" w:rsidRDefault="003642DD" w:rsidP="003642DD">
      <w:pPr>
        <w:numPr>
          <w:ilvl w:val="0"/>
          <w:numId w:val="3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</w:pPr>
      <w:proofErr w:type="gramStart"/>
      <w:r w:rsidRPr="003642DD"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  <w:t>Amen !</w:t>
      </w:r>
      <w:proofErr w:type="gramEnd"/>
    </w:p>
    <w:p w14:paraId="0986A2F4" w14:textId="77777777" w:rsidR="003642DD" w:rsidRPr="00A83834" w:rsidRDefault="003642DD" w:rsidP="003642DD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14:ligatures w14:val="none"/>
        </w:rPr>
      </w:pPr>
    </w:p>
    <w:p w14:paraId="153CDE85" w14:textId="77777777" w:rsidR="008F3814" w:rsidRDefault="008F3814"/>
    <w:sectPr w:rsidR="008F3814" w:rsidSect="009941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7931"/>
    <w:multiLevelType w:val="multilevel"/>
    <w:tmpl w:val="5D16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645B7B"/>
    <w:multiLevelType w:val="multilevel"/>
    <w:tmpl w:val="174E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99A0948"/>
    <w:multiLevelType w:val="multilevel"/>
    <w:tmpl w:val="A160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FE6DD8"/>
    <w:multiLevelType w:val="multilevel"/>
    <w:tmpl w:val="174E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AB2424"/>
    <w:multiLevelType w:val="multilevel"/>
    <w:tmpl w:val="174E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099018D"/>
    <w:multiLevelType w:val="multilevel"/>
    <w:tmpl w:val="5FFE1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2FA2777"/>
    <w:multiLevelType w:val="multilevel"/>
    <w:tmpl w:val="20641C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7" w15:restartNumberingAfterBreak="0">
    <w:nsid w:val="1306021F"/>
    <w:multiLevelType w:val="multilevel"/>
    <w:tmpl w:val="0324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6032E2"/>
    <w:multiLevelType w:val="multilevel"/>
    <w:tmpl w:val="73641D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9" w15:restartNumberingAfterBreak="0">
    <w:nsid w:val="158710FF"/>
    <w:multiLevelType w:val="multilevel"/>
    <w:tmpl w:val="20641C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10" w15:restartNumberingAfterBreak="0">
    <w:nsid w:val="1FE019F6"/>
    <w:multiLevelType w:val="multilevel"/>
    <w:tmpl w:val="4E50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4632FF"/>
    <w:multiLevelType w:val="hybridMultilevel"/>
    <w:tmpl w:val="1A4C2492"/>
    <w:lvl w:ilvl="0" w:tplc="4656D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9E244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C8C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F4FC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348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CAE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F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923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6E3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E13EDB"/>
    <w:multiLevelType w:val="multilevel"/>
    <w:tmpl w:val="174E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8F67EF5"/>
    <w:multiLevelType w:val="multilevel"/>
    <w:tmpl w:val="8E6C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887F57"/>
    <w:multiLevelType w:val="multilevel"/>
    <w:tmpl w:val="21E23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1C3AEB"/>
    <w:multiLevelType w:val="multilevel"/>
    <w:tmpl w:val="F502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C71FA0"/>
    <w:multiLevelType w:val="multilevel"/>
    <w:tmpl w:val="0D74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290273"/>
    <w:multiLevelType w:val="multilevel"/>
    <w:tmpl w:val="0A0A8B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18" w15:restartNumberingAfterBreak="0">
    <w:nsid w:val="4B91461D"/>
    <w:multiLevelType w:val="multilevel"/>
    <w:tmpl w:val="0B2C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124F2B"/>
    <w:multiLevelType w:val="multilevel"/>
    <w:tmpl w:val="174E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60EF0F3C"/>
    <w:multiLevelType w:val="multilevel"/>
    <w:tmpl w:val="20641C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21" w15:restartNumberingAfterBreak="0">
    <w:nsid w:val="774843FA"/>
    <w:multiLevelType w:val="multilevel"/>
    <w:tmpl w:val="193A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AE286C"/>
    <w:multiLevelType w:val="multilevel"/>
    <w:tmpl w:val="E060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6B186D"/>
    <w:multiLevelType w:val="multilevel"/>
    <w:tmpl w:val="7BFE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FF112CC"/>
    <w:multiLevelType w:val="multilevel"/>
    <w:tmpl w:val="A41C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9379205">
    <w:abstractNumId w:val="18"/>
  </w:num>
  <w:num w:numId="2" w16cid:durableId="1138498821">
    <w:abstractNumId w:val="2"/>
  </w:num>
  <w:num w:numId="3" w16cid:durableId="751321420">
    <w:abstractNumId w:val="21"/>
  </w:num>
  <w:num w:numId="4" w16cid:durableId="1207986730">
    <w:abstractNumId w:val="16"/>
  </w:num>
  <w:num w:numId="5" w16cid:durableId="1379863897">
    <w:abstractNumId w:val="7"/>
  </w:num>
  <w:num w:numId="6" w16cid:durableId="542256043">
    <w:abstractNumId w:val="13"/>
  </w:num>
  <w:num w:numId="7" w16cid:durableId="463424543">
    <w:abstractNumId w:val="0"/>
  </w:num>
  <w:num w:numId="8" w16cid:durableId="1479424031">
    <w:abstractNumId w:val="24"/>
  </w:num>
  <w:num w:numId="9" w16cid:durableId="751466980">
    <w:abstractNumId w:val="15"/>
  </w:num>
  <w:num w:numId="10" w16cid:durableId="975522336">
    <w:abstractNumId w:val="22"/>
  </w:num>
  <w:num w:numId="11" w16cid:durableId="1120414583">
    <w:abstractNumId w:val="23"/>
  </w:num>
  <w:num w:numId="12" w16cid:durableId="253828503">
    <w:abstractNumId w:val="10"/>
  </w:num>
  <w:num w:numId="13" w16cid:durableId="893155272">
    <w:abstractNumId w:val="14"/>
  </w:num>
  <w:num w:numId="14" w16cid:durableId="228350138">
    <w:abstractNumId w:val="1"/>
  </w:num>
  <w:num w:numId="15" w16cid:durableId="559822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60063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63296828">
    <w:abstractNumId w:val="5"/>
  </w:num>
  <w:num w:numId="18" w16cid:durableId="15785954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57596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1688782">
    <w:abstractNumId w:val="9"/>
  </w:num>
  <w:num w:numId="21" w16cid:durableId="9116949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8059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0325552">
    <w:abstractNumId w:val="20"/>
  </w:num>
  <w:num w:numId="24" w16cid:durableId="6458573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2376590">
    <w:abstractNumId w:val="19"/>
  </w:num>
  <w:num w:numId="26" w16cid:durableId="1996716110">
    <w:abstractNumId w:val="12"/>
  </w:num>
  <w:num w:numId="27" w16cid:durableId="226502528">
    <w:abstractNumId w:val="4"/>
  </w:num>
  <w:num w:numId="28" w16cid:durableId="73859788">
    <w:abstractNumId w:val="3"/>
  </w:num>
  <w:num w:numId="29" w16cid:durableId="1050767902">
    <w:abstractNumId w:val="8"/>
  </w:num>
  <w:num w:numId="30" w16cid:durableId="581108038">
    <w:abstractNumId w:val="17"/>
  </w:num>
  <w:num w:numId="31" w16cid:durableId="701977382">
    <w:abstractNumId w:val="6"/>
  </w:num>
  <w:num w:numId="32" w16cid:durableId="721057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941F1"/>
    <w:rsid w:val="000624EE"/>
    <w:rsid w:val="000D0131"/>
    <w:rsid w:val="001B60B6"/>
    <w:rsid w:val="002C061C"/>
    <w:rsid w:val="002F73A4"/>
    <w:rsid w:val="003642DD"/>
    <w:rsid w:val="00591B35"/>
    <w:rsid w:val="006F3BD8"/>
    <w:rsid w:val="008F3814"/>
    <w:rsid w:val="009941F1"/>
    <w:rsid w:val="00A83834"/>
    <w:rsid w:val="00C05B48"/>
    <w:rsid w:val="00C6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ACAC0"/>
  <w15:chartTrackingRefBased/>
  <w15:docId w15:val="{C4853588-F51E-4937-8E44-A8F4E183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F1"/>
  </w:style>
  <w:style w:type="paragraph" w:styleId="Heading1">
    <w:name w:val="heading 1"/>
    <w:basedOn w:val="Normal"/>
    <w:next w:val="Normal"/>
    <w:link w:val="Heading1Char"/>
    <w:uiPriority w:val="9"/>
    <w:qFormat/>
    <w:rsid w:val="00994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1F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1F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1F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1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1F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1F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1F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1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1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1F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1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1F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1F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6244</TotalTime>
  <Pages>5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Simeon</dc:creator>
  <cp:keywords/>
  <dc:description/>
  <cp:lastModifiedBy>Marc Simeon</cp:lastModifiedBy>
  <cp:revision>4</cp:revision>
  <cp:lastPrinted>2026-08-23T15:30:00Z</cp:lastPrinted>
  <dcterms:created xsi:type="dcterms:W3CDTF">2026-08-20T13:27:00Z</dcterms:created>
  <dcterms:modified xsi:type="dcterms:W3CDTF">2026-08-26T00:02:00Z</dcterms:modified>
</cp:coreProperties>
</file>