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FD955" w14:textId="77777777" w:rsidR="006D3606" w:rsidRPr="006D3606" w:rsidRDefault="006D3606" w:rsidP="006D3606">
      <w:pPr>
        <w:jc w:val="center"/>
        <w:rPr>
          <w:rFonts w:ascii="Calibri" w:eastAsia="Times New Roman" w:hAnsi="Calibri" w:cs="Calibri"/>
          <w:kern w:val="0"/>
          <w14:ligatures w14:val="none"/>
        </w:rPr>
      </w:pPr>
      <w:r w:rsidRPr="006D3606">
        <w:rPr>
          <w:rFonts w:ascii="Arial" w:eastAsia="Times New Roman" w:hAnsi="Arial" w:cs="Arial"/>
          <w:b/>
          <w:bCs/>
          <w:kern w:val="0"/>
          <w:sz w:val="28"/>
          <w:szCs w:val="28"/>
          <w14:ligatures w14:val="none"/>
        </w:rPr>
        <w:t>CHRIST THE ROCK CONGREGATION</w:t>
      </w:r>
    </w:p>
    <w:p w14:paraId="42917EE6" w14:textId="77777777" w:rsidR="006D3606" w:rsidRPr="006D3606" w:rsidRDefault="006D3606" w:rsidP="006D3606">
      <w:pPr>
        <w:jc w:val="center"/>
        <w:rPr>
          <w:rFonts w:ascii="Calibri" w:eastAsia="Times New Roman" w:hAnsi="Calibri" w:cs="Calibri"/>
          <w:kern w:val="0"/>
          <w14:ligatures w14:val="none"/>
        </w:rPr>
      </w:pPr>
      <w:r w:rsidRPr="006D3606">
        <w:rPr>
          <w:rFonts w:ascii="Arial" w:eastAsia="Times New Roman" w:hAnsi="Arial" w:cs="Arial"/>
          <w:b/>
          <w:bCs/>
          <w:color w:val="EE0000"/>
          <w:kern w:val="0"/>
          <w:sz w:val="28"/>
          <w:szCs w:val="28"/>
          <w14:ligatures w14:val="none"/>
        </w:rPr>
        <w:t>SUNDAY MAY 3RD 2026</w:t>
      </w:r>
    </w:p>
    <w:p w14:paraId="62BE227B" w14:textId="77777777" w:rsidR="006D3606" w:rsidRPr="006D3606" w:rsidRDefault="006D3606" w:rsidP="006D3606">
      <w:pPr>
        <w:jc w:val="center"/>
        <w:rPr>
          <w:rFonts w:ascii="Calibri" w:eastAsia="Times New Roman" w:hAnsi="Calibri" w:cs="Calibri"/>
          <w:kern w:val="0"/>
          <w:lang w:val="fr-FR"/>
          <w14:ligatures w14:val="none"/>
        </w:rPr>
      </w:pPr>
      <w:r w:rsidRPr="006D3606">
        <w:rPr>
          <w:rFonts w:ascii="Arial" w:eastAsia="Times New Roman" w:hAnsi="Arial" w:cs="Arial"/>
          <w:b/>
          <w:bCs/>
          <w:kern w:val="0"/>
          <w:sz w:val="28"/>
          <w:szCs w:val="28"/>
          <w:lang w:val="fr-FR"/>
          <w14:ligatures w14:val="none"/>
        </w:rPr>
        <w:t>Sermon by Pastor Marc Simeon</w:t>
      </w:r>
    </w:p>
    <w:p w14:paraId="333DBC39" w14:textId="77777777" w:rsidR="006D3606" w:rsidRDefault="006D3606" w:rsidP="006D3606">
      <w:pPr>
        <w:jc w:val="center"/>
        <w:rPr>
          <w:rFonts w:ascii="Arial" w:eastAsia="Times New Roman" w:hAnsi="Arial" w:cs="Arial"/>
          <w:b/>
          <w:bCs/>
          <w:color w:val="EE0000"/>
          <w:kern w:val="0"/>
          <w:sz w:val="28"/>
          <w:szCs w:val="28"/>
          <w:lang w:val="fr-FR"/>
          <w14:ligatures w14:val="none"/>
        </w:rPr>
      </w:pPr>
      <w:r w:rsidRPr="006D3606">
        <w:rPr>
          <w:rFonts w:ascii="Arial" w:eastAsia="Times New Roman" w:hAnsi="Arial" w:cs="Arial"/>
          <w:b/>
          <w:bCs/>
          <w:color w:val="EE0000"/>
          <w:kern w:val="0"/>
          <w:sz w:val="28"/>
          <w:szCs w:val="28"/>
          <w:lang w:val="fr-FR"/>
          <w14:ligatures w14:val="none"/>
        </w:rPr>
        <w:t>« </w:t>
      </w:r>
      <w:r w:rsidRPr="006D3606">
        <w:rPr>
          <w:rFonts w:ascii="Arial" w:eastAsia="Times New Roman" w:hAnsi="Arial" w:cs="Arial"/>
          <w:b/>
          <w:bCs/>
          <w:i/>
          <w:iCs/>
          <w:color w:val="EE0000"/>
          <w:kern w:val="0"/>
          <w:sz w:val="28"/>
          <w:szCs w:val="28"/>
          <w:lang w:val="fr-FR"/>
          <w14:ligatures w14:val="none"/>
        </w:rPr>
        <w:t>L’ESPRIT DU SEIGNEUR EST SUR MOI</w:t>
      </w:r>
      <w:r w:rsidRPr="006D3606">
        <w:rPr>
          <w:rFonts w:ascii="Arial" w:eastAsia="Times New Roman" w:hAnsi="Arial" w:cs="Arial"/>
          <w:b/>
          <w:bCs/>
          <w:color w:val="EE0000"/>
          <w:kern w:val="0"/>
          <w:sz w:val="28"/>
          <w:szCs w:val="28"/>
          <w:lang w:val="fr-FR"/>
          <w14:ligatures w14:val="none"/>
        </w:rPr>
        <w:t> » : QUOI ENSUITE ?</w:t>
      </w:r>
    </w:p>
    <w:p w14:paraId="46FA2DE3" w14:textId="77777777" w:rsidR="00B471CB" w:rsidRPr="00B471CB" w:rsidRDefault="00B471CB" w:rsidP="00B471CB">
      <w:pPr>
        <w:pStyle w:val="NormalWeb"/>
        <w:spacing w:before="116" w:beforeAutospacing="0" w:after="0" w:afterAutospacing="0"/>
        <w:jc w:val="center"/>
        <w:rPr>
          <w:rFonts w:ascii="Arial" w:hAnsi="Arial" w:cs="Arial"/>
          <w:sz w:val="28"/>
          <w:szCs w:val="28"/>
          <w:lang w:val="fr-FR"/>
        </w:rPr>
      </w:pPr>
      <w:r w:rsidRPr="00B471CB">
        <w:rPr>
          <w:rFonts w:ascii="Arial" w:eastAsiaTheme="minorEastAsia" w:hAnsi="Arial" w:cs="Arial"/>
          <w:b/>
          <w:bCs/>
          <w:color w:val="460000"/>
          <w:kern w:val="24"/>
          <w:sz w:val="28"/>
          <w:szCs w:val="28"/>
          <w:lang w:val="fr-FR"/>
        </w:rPr>
        <w:t>Comment S’Authentifie L’Onction du Saint Esprit en Nous</w:t>
      </w:r>
    </w:p>
    <w:p w14:paraId="30EA16C1" w14:textId="77777777" w:rsidR="00B471CB" w:rsidRPr="006D3606" w:rsidRDefault="00B471CB" w:rsidP="006D3606">
      <w:pPr>
        <w:jc w:val="center"/>
        <w:rPr>
          <w:rFonts w:ascii="Calibri" w:eastAsia="Times New Roman" w:hAnsi="Calibri" w:cs="Calibri"/>
          <w:kern w:val="0"/>
          <w:lang w:val="fr-FR"/>
          <w14:ligatures w14:val="none"/>
        </w:rPr>
      </w:pPr>
    </w:p>
    <w:p w14:paraId="626AB3FE"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ESAIE 61 : 1-3</w:t>
      </w:r>
    </w:p>
    <w:p w14:paraId="3287F695"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Isa </w:t>
      </w:r>
      <w:proofErr w:type="gramStart"/>
      <w:r w:rsidRPr="006D3606">
        <w:rPr>
          <w:rFonts w:ascii="Arial" w:eastAsia="Times New Roman" w:hAnsi="Arial" w:cs="Arial"/>
          <w:kern w:val="0"/>
          <w:sz w:val="28"/>
          <w:szCs w:val="28"/>
          <w:lang w:val="fr-FR"/>
          <w14:ligatures w14:val="none"/>
        </w:rPr>
        <w:t>61:</w:t>
      </w:r>
      <w:proofErr w:type="gramEnd"/>
      <w:r w:rsidRPr="006D3606">
        <w:rPr>
          <w:rFonts w:ascii="Arial" w:eastAsia="Times New Roman" w:hAnsi="Arial" w:cs="Arial"/>
          <w:kern w:val="0"/>
          <w:sz w:val="28"/>
          <w:szCs w:val="28"/>
          <w:lang w:val="fr-FR"/>
          <w14:ligatures w14:val="none"/>
        </w:rPr>
        <w:t>1 ¶ L'esprit du Seigneur, l'Éternel, est sur moi, Car l'Éternel m'a oint pour porter de bonnes nouvelles aux malheureux ; Il m'a envoyé pour guérir ceux qui ont le cœur brisé, Pour proclamer aux captifs la liberté, Et aux prisonniers la délivrance ;</w:t>
      </w:r>
    </w:p>
    <w:p w14:paraId="250B8DC5"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2 Pour publier une année de grâce de l'Éternel, Et un jour de vengeance de notre Dieu ; Pour consoler tous les affligés ;</w:t>
      </w:r>
    </w:p>
    <w:p w14:paraId="474A77A9"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3 Pour accorder aux affligés de Sion, Pour leur donner un diadème au lieu de la cendre, Une huile de joie au lieu du deuil, Un vêtement de louange au lieu d'un esprit abattu, Afin qu'on les appelle des térébinthes de la justice, Une plantation de l'Éternel, pour servir à sa gloire.</w:t>
      </w:r>
    </w:p>
    <w:p w14:paraId="0EDD77F9"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Luc 4 :18-19</w:t>
      </w:r>
    </w:p>
    <w:p w14:paraId="61503C4F"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18 L'Esprit du Seigneur est sur moi, Parce qu'il m'a oint pour annoncer une bonne nouvelle aux pauvres ; Il m'a envoyé pour guérir ceux qui ont le cœur brisé, </w:t>
      </w:r>
    </w:p>
    <w:p w14:paraId="5E268D05"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19 Pour proclamer aux captifs la délivrance, Et aux aveugles le recouvrement de la vue, Pour renvoyer libres les opprimés, Pour publier une année de grâce du Seigneur.</w:t>
      </w:r>
    </w:p>
    <w:p w14:paraId="07FCEF5B"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INTRODUCTION</w:t>
      </w:r>
    </w:p>
    <w:p w14:paraId="0D77372D" w14:textId="0597447F"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Beaucoup veulent faire croire que l’Esprit du Seigneur est sur eux et ils s’appuient sur leur vive façon d’adorer Dieu pour authentifier qu’ils opèrent sous la puissance du Saint Esprit.</w:t>
      </w:r>
    </w:p>
    <w:p w14:paraId="318C66E8" w14:textId="2E7559AC"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Plus on se sent ivre dans ses expressions d’adoration, plus on peut se convaincre qu’on agit sous la dictée du Saint Esprit.</w:t>
      </w:r>
    </w:p>
    <w:p w14:paraId="7254968A" w14:textId="24682AFA"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Une sœur en Christ qui était très émotionnelle et extravagante dans ses adorations à Dieu a découvert une de ses vidéos, elle dit : « </w:t>
      </w:r>
      <w:r w:rsidRPr="006D3606">
        <w:rPr>
          <w:rFonts w:ascii="Arial" w:eastAsia="Times New Roman" w:hAnsi="Arial" w:cs="Arial"/>
          <w:i/>
          <w:iCs/>
          <w:kern w:val="0"/>
          <w:sz w:val="28"/>
          <w:szCs w:val="28"/>
          <w:lang w:val="fr-FR"/>
          <w14:ligatures w14:val="none"/>
        </w:rPr>
        <w:t>qu’est ce qui m’a pris pour agir comme une personne en rage comme ça ?</w:t>
      </w:r>
      <w:r w:rsidRPr="006D3606">
        <w:rPr>
          <w:rFonts w:ascii="Arial" w:eastAsia="Times New Roman" w:hAnsi="Arial" w:cs="Arial"/>
          <w:kern w:val="0"/>
          <w:sz w:val="28"/>
          <w:szCs w:val="28"/>
          <w:lang w:val="fr-FR"/>
          <w14:ligatures w14:val="none"/>
        </w:rPr>
        <w:t> »</w:t>
      </w:r>
    </w:p>
    <w:p w14:paraId="3220182E" w14:textId="5709D4E9"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L’esprit du Seigneur est une puissance dynamique dans la vie du croyant. </w:t>
      </w:r>
    </w:p>
    <w:p w14:paraId="144C73DB" w14:textId="1753203A"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lastRenderedPageBreak/>
        <w:t>Le Saint Esprit est notre compagnon, notre professeur, notre défenseur, notre conseiller, notre juge et notre assistant pour nous aider à connaître et à faire la volonté de Dieu.</w:t>
      </w:r>
    </w:p>
    <w:p w14:paraId="5405558D" w14:textId="60DCCBE6"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Maintenant quand quelqu’un déclare que l’Esprit du Seigneur est sur moi, on s’attend à de l’émotion.</w:t>
      </w:r>
    </w:p>
    <w:p w14:paraId="6BAFD684" w14:textId="3164E838"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Dans le contexte biblique, quand quelqu’un est sous l’emprise du Saint Esprit, on s’attend à de l’action.</w:t>
      </w:r>
    </w:p>
    <w:p w14:paraId="53C56D0E" w14:textId="32D8468C"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Le Saint Esprit dans la vie du croyant est un investissement de Dieu pour la gloire de son royaume.</w:t>
      </w:r>
    </w:p>
    <w:p w14:paraId="57F58987" w14:textId="762E570F"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Si un homme d’affaire fait cette attestation, « ma banque a investi 1 million de dollars en moi.</w:t>
      </w:r>
    </w:p>
    <w:p w14:paraId="01A9D8E9" w14:textId="0BB01842"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La question qui suivra sera de savoir à quelle fin ta banque t’a donné cet argent.</w:t>
      </w:r>
    </w:p>
    <w:p w14:paraId="6BF32674" w14:textId="7A546CCE" w:rsidR="006D3606" w:rsidRPr="006D3606" w:rsidRDefault="006D3606" w:rsidP="006D3606">
      <w:pPr>
        <w:pStyle w:val="ListParagraph"/>
        <w:numPr>
          <w:ilvl w:val="0"/>
          <w:numId w:val="9"/>
        </w:num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Un investissement n’est pas un acte de générosité.</w:t>
      </w:r>
    </w:p>
    <w:p w14:paraId="6A1718BD"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1Co </w:t>
      </w:r>
      <w:proofErr w:type="gramStart"/>
      <w:r w:rsidRPr="006D3606">
        <w:rPr>
          <w:rFonts w:ascii="Arial" w:eastAsia="Times New Roman" w:hAnsi="Arial" w:cs="Arial"/>
          <w:kern w:val="0"/>
          <w:sz w:val="28"/>
          <w:szCs w:val="28"/>
          <w:lang w:val="fr-FR"/>
          <w14:ligatures w14:val="none"/>
        </w:rPr>
        <w:t>12:</w:t>
      </w:r>
      <w:proofErr w:type="gramEnd"/>
      <w:r w:rsidRPr="006D3606">
        <w:rPr>
          <w:rFonts w:ascii="Arial" w:eastAsia="Times New Roman" w:hAnsi="Arial" w:cs="Arial"/>
          <w:kern w:val="0"/>
          <w:sz w:val="28"/>
          <w:szCs w:val="28"/>
          <w:lang w:val="fr-FR"/>
          <w14:ligatures w14:val="none"/>
        </w:rPr>
        <w:t>4-7</w:t>
      </w:r>
    </w:p>
    <w:p w14:paraId="131D05EC"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4 Il y a diversité de dons, mais le même </w:t>
      </w:r>
      <w:proofErr w:type="gramStart"/>
      <w:r w:rsidRPr="006D3606">
        <w:rPr>
          <w:rFonts w:ascii="Arial" w:eastAsia="Times New Roman" w:hAnsi="Arial" w:cs="Arial"/>
          <w:kern w:val="0"/>
          <w:sz w:val="28"/>
          <w:szCs w:val="28"/>
          <w:lang w:val="fr-FR"/>
          <w14:ligatures w14:val="none"/>
        </w:rPr>
        <w:t>Esprit;</w:t>
      </w:r>
      <w:proofErr w:type="gramEnd"/>
    </w:p>
    <w:p w14:paraId="5B78DA7E"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 5 </w:t>
      </w:r>
      <w:proofErr w:type="gramStart"/>
      <w:r w:rsidRPr="006D3606">
        <w:rPr>
          <w:rFonts w:ascii="Arial" w:eastAsia="Times New Roman" w:hAnsi="Arial" w:cs="Arial"/>
          <w:kern w:val="0"/>
          <w:sz w:val="28"/>
          <w:szCs w:val="28"/>
          <w:lang w:val="fr-FR"/>
          <w14:ligatures w14:val="none"/>
        </w:rPr>
        <w:t>diversité</w:t>
      </w:r>
      <w:proofErr w:type="gramEnd"/>
      <w:r w:rsidRPr="006D3606">
        <w:rPr>
          <w:rFonts w:ascii="Arial" w:eastAsia="Times New Roman" w:hAnsi="Arial" w:cs="Arial"/>
          <w:kern w:val="0"/>
          <w:sz w:val="28"/>
          <w:szCs w:val="28"/>
          <w:lang w:val="fr-FR"/>
          <w14:ligatures w14:val="none"/>
        </w:rPr>
        <w:t xml:space="preserve"> de ministères, mais le même </w:t>
      </w:r>
      <w:proofErr w:type="gramStart"/>
      <w:r w:rsidRPr="006D3606">
        <w:rPr>
          <w:rFonts w:ascii="Arial" w:eastAsia="Times New Roman" w:hAnsi="Arial" w:cs="Arial"/>
          <w:kern w:val="0"/>
          <w:sz w:val="28"/>
          <w:szCs w:val="28"/>
          <w:lang w:val="fr-FR"/>
          <w14:ligatures w14:val="none"/>
        </w:rPr>
        <w:t>Seigneur;</w:t>
      </w:r>
      <w:proofErr w:type="gramEnd"/>
    </w:p>
    <w:p w14:paraId="4662F09C"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 6 </w:t>
      </w:r>
      <w:proofErr w:type="gramStart"/>
      <w:r w:rsidRPr="006D3606">
        <w:rPr>
          <w:rFonts w:ascii="Arial" w:eastAsia="Times New Roman" w:hAnsi="Arial" w:cs="Arial"/>
          <w:kern w:val="0"/>
          <w:sz w:val="28"/>
          <w:szCs w:val="28"/>
          <w:lang w:val="fr-FR"/>
          <w14:ligatures w14:val="none"/>
        </w:rPr>
        <w:t>diversité</w:t>
      </w:r>
      <w:proofErr w:type="gramEnd"/>
      <w:r w:rsidRPr="006D3606">
        <w:rPr>
          <w:rFonts w:ascii="Arial" w:eastAsia="Times New Roman" w:hAnsi="Arial" w:cs="Arial"/>
          <w:kern w:val="0"/>
          <w:sz w:val="28"/>
          <w:szCs w:val="28"/>
          <w:lang w:val="fr-FR"/>
          <w14:ligatures w14:val="none"/>
        </w:rPr>
        <w:t xml:space="preserve"> d'opérations, mais le même Dieu qui opère tout en tous.</w:t>
      </w:r>
    </w:p>
    <w:p w14:paraId="5CB56C88"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7 Or, à chacun la manifestation de l'Esprit est donnée pour l'utilité commune.</w:t>
      </w:r>
    </w:p>
    <w:p w14:paraId="371191C5" w14:textId="77777777" w:rsidR="006D3606" w:rsidRPr="006D3606" w:rsidRDefault="006D3606" w:rsidP="006D3606">
      <w:pPr>
        <w:ind w:left="720"/>
        <w:jc w:val="both"/>
        <w:rPr>
          <w:rFonts w:ascii="Calibri" w:eastAsia="Times New Roman" w:hAnsi="Calibri" w:cs="Calibri"/>
          <w:kern w:val="0"/>
          <w:lang w:val="fr-FR"/>
          <w14:ligatures w14:val="none"/>
        </w:rPr>
      </w:pPr>
      <w:r w:rsidRPr="006D3606">
        <w:rPr>
          <w:rFonts w:ascii="Symbol" w:eastAsia="Times New Roman" w:hAnsi="Symbol" w:cs="Calibri"/>
          <w:kern w:val="0"/>
          <w:sz w:val="20"/>
          <w:szCs w:val="20"/>
          <w:lang w:val="fr-FR"/>
          <w14:ligatures w14:val="none"/>
        </w:rPr>
        <w:t>·</w:t>
      </w:r>
      <w:r w:rsidRPr="006D3606">
        <w:rPr>
          <w:rFonts w:ascii="Times New Roman" w:eastAsia="Times New Roman" w:hAnsi="Times New Roman" w:cs="Times New Roman"/>
          <w:kern w:val="0"/>
          <w:sz w:val="14"/>
          <w:szCs w:val="14"/>
          <w:lang w:val="fr-FR"/>
          <w14:ligatures w14:val="none"/>
        </w:rPr>
        <w:t xml:space="preserve">        </w:t>
      </w:r>
      <w:r w:rsidRPr="006D3606">
        <w:rPr>
          <w:rFonts w:ascii="Arial" w:eastAsia="Times New Roman" w:hAnsi="Arial" w:cs="Arial"/>
          <w:kern w:val="0"/>
          <w:sz w:val="28"/>
          <w:szCs w:val="28"/>
          <w:lang w:val="fr-FR"/>
          <w14:ligatures w14:val="none"/>
        </w:rPr>
        <w:t>Quand on prononce que l’Esprit du Seigneur est sur moi, on doit le concevoir comme un déposit, un avaloir, comme un carburant pour vous faciliter à accomplir votre mission sur terre.</w:t>
      </w:r>
    </w:p>
    <w:p w14:paraId="38120FC7" w14:textId="77777777" w:rsidR="006D3606" w:rsidRPr="006D3606" w:rsidRDefault="006D3606" w:rsidP="006D3606">
      <w:pPr>
        <w:spacing w:after="83"/>
        <w:ind w:left="360"/>
        <w:jc w:val="both"/>
        <w:rPr>
          <w:rFonts w:ascii="Calibri" w:eastAsia="Times New Roman" w:hAnsi="Calibri" w:cs="Calibri"/>
          <w:kern w:val="0"/>
          <w:sz w:val="28"/>
          <w:szCs w:val="28"/>
          <w:lang w:val="fr-FR"/>
          <w14:ligatures w14:val="none"/>
        </w:rPr>
      </w:pPr>
      <w:r w:rsidRPr="006D3606">
        <w:rPr>
          <w:rFonts w:ascii="Arial" w:eastAsia="Times New Roman" w:hAnsi="Arial" w:cs="Arial"/>
          <w:kern w:val="0"/>
          <w:sz w:val="28"/>
          <w:szCs w:val="28"/>
          <w:lang w:val="fr-FR"/>
          <w14:ligatures w14:val="none"/>
        </w:rPr>
        <w:t>1-</w:t>
      </w:r>
    </w:p>
    <w:p w14:paraId="27F41DA3" w14:textId="77777777" w:rsidR="006D3606" w:rsidRPr="006D3606" w:rsidRDefault="006D3606" w:rsidP="006D3606">
      <w:pPr>
        <w:spacing w:after="83"/>
        <w:ind w:left="360"/>
        <w:jc w:val="both"/>
        <w:rPr>
          <w:rFonts w:ascii="Calibri" w:eastAsia="Times New Roman" w:hAnsi="Calibri" w:cs="Calibri"/>
          <w:kern w:val="0"/>
          <w:sz w:val="28"/>
          <w:szCs w:val="28"/>
          <w:lang w:val="fr-FR"/>
          <w14:ligatures w14:val="none"/>
        </w:rPr>
      </w:pPr>
      <w:r w:rsidRPr="006D3606">
        <w:rPr>
          <w:rFonts w:ascii="Arial" w:eastAsia="Times New Roman" w:hAnsi="Arial" w:cs="Arial"/>
          <w:kern w:val="0"/>
          <w:sz w:val="28"/>
          <w:szCs w:val="28"/>
          <w:lang w:val="fr-FR"/>
          <w14:ligatures w14:val="none"/>
        </w:rPr>
        <w:t>Rends-Toi Maître de nos âmes, Esprit Saint, Esprit d’Amour ! Et de tes divines flammes Embrase-nous-en ce jour !</w:t>
      </w:r>
    </w:p>
    <w:p w14:paraId="5B21AF9C" w14:textId="77777777" w:rsidR="006D3606" w:rsidRPr="006D3606" w:rsidRDefault="006D3606" w:rsidP="006D3606">
      <w:pPr>
        <w:spacing w:after="83"/>
        <w:ind w:left="360"/>
        <w:jc w:val="both"/>
        <w:rPr>
          <w:rFonts w:ascii="Calibri" w:eastAsia="Times New Roman" w:hAnsi="Calibri" w:cs="Calibri"/>
          <w:kern w:val="0"/>
          <w:sz w:val="28"/>
          <w:szCs w:val="28"/>
          <w:lang w:val="fr-FR"/>
          <w14:ligatures w14:val="none"/>
        </w:rPr>
      </w:pPr>
      <w:r w:rsidRPr="006D3606">
        <w:rPr>
          <w:rFonts w:ascii="Arial" w:eastAsia="Times New Roman" w:hAnsi="Arial" w:cs="Arial"/>
          <w:kern w:val="0"/>
          <w:sz w:val="28"/>
          <w:szCs w:val="28"/>
          <w:lang w:val="fr-FR"/>
          <w14:ligatures w14:val="none"/>
        </w:rPr>
        <w:t>Refrain</w:t>
      </w:r>
    </w:p>
    <w:p w14:paraId="365AD2C2" w14:textId="77777777" w:rsidR="006D3606" w:rsidRPr="006D3606" w:rsidRDefault="006D3606" w:rsidP="006D3606">
      <w:pPr>
        <w:spacing w:after="83"/>
        <w:ind w:left="360"/>
        <w:jc w:val="both"/>
        <w:rPr>
          <w:rFonts w:ascii="Calibri" w:eastAsia="Times New Roman" w:hAnsi="Calibri" w:cs="Calibri"/>
          <w:kern w:val="0"/>
          <w:sz w:val="28"/>
          <w:szCs w:val="28"/>
          <w:lang w:val="fr-FR"/>
          <w14:ligatures w14:val="none"/>
        </w:rPr>
      </w:pPr>
      <w:r w:rsidRPr="006D3606">
        <w:rPr>
          <w:rFonts w:ascii="Arial" w:eastAsia="Times New Roman" w:hAnsi="Arial" w:cs="Arial"/>
          <w:kern w:val="0"/>
          <w:sz w:val="28"/>
          <w:szCs w:val="28"/>
          <w:lang w:val="fr-FR"/>
          <w14:ligatures w14:val="none"/>
        </w:rPr>
        <w:t>Oh viens, Esprit de Dieu ! Fais-nous sentir ta présence, Revêts-nous de ta puissance Et baptise-nous de feu ! Esprit de Dieu, Baptise de feu !</w:t>
      </w:r>
    </w:p>
    <w:p w14:paraId="55542335" w14:textId="77777777" w:rsidR="006D3606" w:rsidRPr="006D3606" w:rsidRDefault="006D3606" w:rsidP="006D3606">
      <w:pPr>
        <w:spacing w:after="83"/>
        <w:ind w:left="360"/>
        <w:jc w:val="both"/>
        <w:rPr>
          <w:rFonts w:ascii="Calibri" w:eastAsia="Times New Roman" w:hAnsi="Calibri" w:cs="Calibri"/>
          <w:kern w:val="0"/>
          <w:sz w:val="28"/>
          <w:szCs w:val="28"/>
          <w:lang w:val="fr-FR"/>
          <w14:ligatures w14:val="none"/>
        </w:rPr>
      </w:pPr>
      <w:r w:rsidRPr="006D3606">
        <w:rPr>
          <w:rFonts w:ascii="Arial" w:eastAsia="Times New Roman" w:hAnsi="Arial" w:cs="Arial"/>
          <w:kern w:val="0"/>
          <w:sz w:val="28"/>
          <w:szCs w:val="28"/>
          <w:lang w:val="fr-FR"/>
          <w14:ligatures w14:val="none"/>
        </w:rPr>
        <w:t>3-</w:t>
      </w:r>
    </w:p>
    <w:p w14:paraId="37B436BD" w14:textId="75B11FC4" w:rsidR="006D3606" w:rsidRPr="00B471CB" w:rsidRDefault="006D3606" w:rsidP="00B471CB">
      <w:pPr>
        <w:spacing w:after="83"/>
        <w:ind w:left="360"/>
        <w:jc w:val="both"/>
        <w:rPr>
          <w:rFonts w:ascii="Calibri" w:eastAsia="Times New Roman" w:hAnsi="Calibri" w:cs="Calibri"/>
          <w:kern w:val="0"/>
          <w:sz w:val="28"/>
          <w:szCs w:val="28"/>
          <w:lang w:val="fr-FR"/>
          <w14:ligatures w14:val="none"/>
        </w:rPr>
      </w:pPr>
      <w:r w:rsidRPr="006D3606">
        <w:rPr>
          <w:rFonts w:ascii="Arial" w:eastAsia="Times New Roman" w:hAnsi="Arial" w:cs="Arial"/>
          <w:kern w:val="0"/>
          <w:sz w:val="28"/>
          <w:szCs w:val="28"/>
          <w:lang w:val="fr-FR"/>
          <w14:ligatures w14:val="none"/>
        </w:rPr>
        <w:t>Forme-nous pour le service De notre Divin Sauveur ; A ses pieds, en sacrifice, Nous apportons notre cœur.</w:t>
      </w:r>
    </w:p>
    <w:p w14:paraId="1C58B6BC" w14:textId="5F1159F0" w:rsidR="006D3606" w:rsidRPr="006D3606" w:rsidRDefault="006D3606" w:rsidP="006D3606">
      <w:pPr>
        <w:jc w:val="both"/>
        <w:rPr>
          <w:rFonts w:ascii="Calibri" w:eastAsia="Times New Roman" w:hAnsi="Calibri" w:cs="Calibri"/>
          <w:kern w:val="0"/>
          <w14:ligatures w14:val="none"/>
        </w:rPr>
      </w:pPr>
      <w:r w:rsidRPr="006D3606">
        <w:rPr>
          <w:rFonts w:ascii="Arial" w:eastAsia="Times New Roman" w:hAnsi="Arial" w:cs="Arial"/>
          <w:kern w:val="0"/>
          <w:sz w:val="28"/>
          <w:szCs w:val="28"/>
          <w14:ligatures w14:val="none"/>
        </w:rPr>
        <w:t>THE WORKS OF THE HOLY SPIRIT</w:t>
      </w:r>
    </w:p>
    <w:p w14:paraId="126714DB" w14:textId="77777777" w:rsidR="006D3606" w:rsidRPr="006D3606" w:rsidRDefault="006D3606" w:rsidP="006D3606">
      <w:pPr>
        <w:spacing w:after="0" w:line="240" w:lineRule="auto"/>
        <w:jc w:val="both"/>
        <w:rPr>
          <w:rFonts w:ascii="Calibri" w:eastAsia="Times New Roman" w:hAnsi="Calibri" w:cs="Calibri"/>
          <w:kern w:val="0"/>
          <w14:ligatures w14:val="none"/>
        </w:rPr>
      </w:pPr>
      <w:r w:rsidRPr="006D3606">
        <w:rPr>
          <w:rFonts w:ascii="Arial" w:eastAsia="Times New Roman" w:hAnsi="Arial" w:cs="Arial"/>
          <w:color w:val="001D35"/>
          <w:kern w:val="0"/>
          <w:sz w:val="28"/>
          <w:szCs w:val="28"/>
          <w14:ligatures w14:val="none"/>
        </w:rPr>
        <w:t>AI Overview</w:t>
      </w:r>
    </w:p>
    <w:p w14:paraId="1797BEC6" w14:textId="77777777" w:rsidR="006D3606" w:rsidRPr="006D3606" w:rsidRDefault="006D3606" w:rsidP="006D3606">
      <w:pPr>
        <w:spacing w:after="0" w:line="360" w:lineRule="atLeast"/>
        <w:jc w:val="both"/>
        <w:rPr>
          <w:rFonts w:ascii="Calibri" w:eastAsia="Times New Roman" w:hAnsi="Calibri" w:cs="Calibri"/>
          <w:kern w:val="0"/>
          <w14:ligatures w14:val="none"/>
        </w:rPr>
      </w:pPr>
      <w:r w:rsidRPr="006D3606">
        <w:rPr>
          <w:rFonts w:ascii="Arial" w:eastAsia="Times New Roman" w:hAnsi="Arial" w:cs="Arial"/>
          <w:color w:val="0A0A0A"/>
          <w:kern w:val="0"/>
          <w:sz w:val="28"/>
          <w:szCs w:val="28"/>
          <w14:ligatures w14:val="none"/>
        </w:rPr>
        <w:lastRenderedPageBreak/>
        <w:t xml:space="preserve">The operations of the Holy Spirit involve empowering, guiding, and transforming believers, acting as a comforter, teacher, and producer of spiritual fruit. </w:t>
      </w:r>
    </w:p>
    <w:p w14:paraId="337E61A9" w14:textId="77777777" w:rsidR="006D3606" w:rsidRDefault="006D3606" w:rsidP="006D3606">
      <w:pPr>
        <w:spacing w:after="0" w:line="360" w:lineRule="atLeast"/>
        <w:jc w:val="both"/>
        <w:rPr>
          <w:rFonts w:ascii="Arial" w:eastAsia="Times New Roman" w:hAnsi="Arial" w:cs="Arial"/>
          <w:color w:val="0A0A0A"/>
          <w:kern w:val="0"/>
          <w:sz w:val="28"/>
          <w:szCs w:val="28"/>
          <w14:ligatures w14:val="none"/>
        </w:rPr>
      </w:pPr>
      <w:r w:rsidRPr="006D3606">
        <w:rPr>
          <w:rFonts w:ascii="Arial" w:eastAsia="Times New Roman" w:hAnsi="Arial" w:cs="Arial"/>
          <w:color w:val="0A0A0A"/>
          <w:kern w:val="0"/>
          <w:sz w:val="28"/>
          <w:szCs w:val="28"/>
          <w14:ligatures w14:val="none"/>
        </w:rPr>
        <w:t>Key functions include convicting the world of sin, regenerating hearts, gifting believers for service, and sealing them for salvation, while promoting unity and holiness within the Church. </w:t>
      </w:r>
    </w:p>
    <w:p w14:paraId="246B62A4" w14:textId="77777777" w:rsidR="0058143A" w:rsidRPr="0058143A" w:rsidRDefault="0058143A" w:rsidP="0058143A">
      <w:pPr>
        <w:spacing w:after="0" w:line="360" w:lineRule="atLeast"/>
        <w:jc w:val="both"/>
        <w:rPr>
          <w:rFonts w:ascii="Arial" w:eastAsia="Times New Roman" w:hAnsi="Arial" w:cs="Arial"/>
          <w:kern w:val="0"/>
          <w:sz w:val="28"/>
          <w:szCs w:val="28"/>
          <w:lang w:val="fr-FR"/>
          <w14:ligatures w14:val="none"/>
        </w:rPr>
      </w:pPr>
      <w:r w:rsidRPr="0058143A">
        <w:rPr>
          <w:rFonts w:ascii="Arial" w:eastAsia="Times New Roman" w:hAnsi="Arial" w:cs="Arial"/>
          <w:kern w:val="0"/>
          <w:sz w:val="28"/>
          <w:szCs w:val="28"/>
          <w:lang w:val="fr-FR"/>
          <w14:ligatures w14:val="none"/>
        </w:rPr>
        <w:t xml:space="preserve">Aperçu de l’IA  </w:t>
      </w:r>
    </w:p>
    <w:p w14:paraId="46B3FD01" w14:textId="77777777" w:rsidR="0058143A" w:rsidRPr="0058143A" w:rsidRDefault="0058143A" w:rsidP="0058143A">
      <w:pPr>
        <w:spacing w:after="0" w:line="360" w:lineRule="atLeast"/>
        <w:jc w:val="both"/>
        <w:rPr>
          <w:rFonts w:ascii="Arial" w:eastAsia="Times New Roman" w:hAnsi="Arial" w:cs="Arial"/>
          <w:kern w:val="0"/>
          <w:sz w:val="28"/>
          <w:szCs w:val="28"/>
          <w:lang w:val="fr-FR"/>
          <w14:ligatures w14:val="none"/>
        </w:rPr>
      </w:pPr>
      <w:r w:rsidRPr="0058143A">
        <w:rPr>
          <w:rFonts w:ascii="Arial" w:eastAsia="Times New Roman" w:hAnsi="Arial" w:cs="Arial"/>
          <w:kern w:val="0"/>
          <w:sz w:val="28"/>
          <w:szCs w:val="28"/>
          <w:lang w:val="fr-FR"/>
          <w14:ligatures w14:val="none"/>
        </w:rPr>
        <w:t xml:space="preserve">Les opérations du Saint-Esprit impliquent d’habiliter, de guider et de transformer les croyants, agissant comme un consolateur, un enseignant et un producteur de fruit spirituel.  </w:t>
      </w:r>
    </w:p>
    <w:p w14:paraId="46089C7C" w14:textId="01FDD786" w:rsidR="0058143A" w:rsidRPr="0058143A" w:rsidRDefault="0058143A" w:rsidP="0058143A">
      <w:pPr>
        <w:spacing w:after="0" w:line="360" w:lineRule="atLeast"/>
        <w:jc w:val="both"/>
        <w:rPr>
          <w:rFonts w:ascii="Arial" w:eastAsia="Times New Roman" w:hAnsi="Arial" w:cs="Arial"/>
          <w:kern w:val="0"/>
          <w:sz w:val="28"/>
          <w:szCs w:val="28"/>
          <w:lang w:val="fr-FR"/>
          <w14:ligatures w14:val="none"/>
        </w:rPr>
      </w:pPr>
      <w:r w:rsidRPr="0058143A">
        <w:rPr>
          <w:rFonts w:ascii="Arial" w:eastAsia="Times New Roman" w:hAnsi="Arial" w:cs="Arial"/>
          <w:kern w:val="0"/>
          <w:sz w:val="28"/>
          <w:szCs w:val="28"/>
          <w:lang w:val="fr-FR"/>
          <w14:ligatures w14:val="none"/>
        </w:rPr>
        <w:t>Les fonctions clés incluent la conviction du monde de péché, la régénération des cœurs, l’octroi de dons aux croyants pour le service, et le scellement pour le salut, tout en favorisant l’unité et la sainteté au sein de l’Église.</w:t>
      </w:r>
    </w:p>
    <w:p w14:paraId="12755EEC" w14:textId="77777777" w:rsidR="006D3606" w:rsidRPr="0058143A" w:rsidRDefault="006D3606" w:rsidP="006D3606">
      <w:pPr>
        <w:spacing w:after="0"/>
        <w:ind w:left="720"/>
        <w:jc w:val="both"/>
        <w:rPr>
          <w:rFonts w:ascii="Calibri" w:eastAsia="Times New Roman" w:hAnsi="Calibri" w:cs="Calibri"/>
          <w:kern w:val="0"/>
          <w:lang w:val="fr-FR"/>
          <w14:ligatures w14:val="none"/>
        </w:rPr>
      </w:pPr>
      <w:r w:rsidRPr="0058143A">
        <w:rPr>
          <w:rFonts w:ascii="Arial" w:eastAsia="Times New Roman" w:hAnsi="Arial" w:cs="Arial"/>
          <w:kern w:val="0"/>
          <w:sz w:val="28"/>
          <w:szCs w:val="28"/>
          <w:lang w:val="fr-FR"/>
          <w14:ligatures w14:val="none"/>
        </w:rPr>
        <w:t> </w:t>
      </w:r>
    </w:p>
    <w:p w14:paraId="3BC744FF" w14:textId="5C52F242"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Dans Philippiens </w:t>
      </w:r>
      <w:proofErr w:type="gramStart"/>
      <w:r w:rsidRPr="006D3606">
        <w:rPr>
          <w:rFonts w:ascii="Arial" w:eastAsia="Times New Roman" w:hAnsi="Arial" w:cs="Arial"/>
          <w:kern w:val="0"/>
          <w:sz w:val="28"/>
          <w:szCs w:val="28"/>
          <w:lang w:val="fr-FR"/>
          <w14:ligatures w14:val="none"/>
        </w:rPr>
        <w:t>4:</w:t>
      </w:r>
      <w:proofErr w:type="gramEnd"/>
      <w:r w:rsidRPr="006D3606">
        <w:rPr>
          <w:rFonts w:ascii="Arial" w:eastAsia="Times New Roman" w:hAnsi="Arial" w:cs="Arial"/>
          <w:kern w:val="0"/>
          <w:sz w:val="28"/>
          <w:szCs w:val="28"/>
          <w:lang w:val="fr-FR"/>
          <w14:ligatures w14:val="none"/>
        </w:rPr>
        <w:t xml:space="preserve">13, Paul déclare, </w:t>
      </w:r>
      <w:r w:rsidRPr="006D3606">
        <w:rPr>
          <w:rFonts w:ascii="Arial" w:eastAsia="Times New Roman" w:hAnsi="Arial" w:cs="Arial"/>
          <w:i/>
          <w:iCs/>
          <w:kern w:val="0"/>
          <w:sz w:val="28"/>
          <w:szCs w:val="28"/>
          <w:lang w:val="fr-FR"/>
          <w14:ligatures w14:val="none"/>
        </w:rPr>
        <w:t>Je puis tout par celui qui me fortifie</w:t>
      </w:r>
      <w:r w:rsidRPr="006D3606">
        <w:rPr>
          <w:rFonts w:ascii="Arial" w:eastAsia="Times New Roman" w:hAnsi="Arial" w:cs="Arial"/>
          <w:kern w:val="0"/>
          <w:sz w:val="28"/>
          <w:szCs w:val="28"/>
          <w:lang w:val="fr-FR"/>
          <w14:ligatures w14:val="none"/>
        </w:rPr>
        <w:t>.</w:t>
      </w:r>
    </w:p>
    <w:p w14:paraId="66AECC7E" w14:textId="7B334109"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Zorobabel devait savoir par quelle essence le travail de Dieu se fait.</w:t>
      </w:r>
    </w:p>
    <w:p w14:paraId="5AE7E027" w14:textId="286F7D7F"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Zac </w:t>
      </w:r>
      <w:proofErr w:type="gramStart"/>
      <w:r w:rsidRPr="006D3606">
        <w:rPr>
          <w:rFonts w:ascii="Arial" w:eastAsia="Times New Roman" w:hAnsi="Arial" w:cs="Arial"/>
          <w:kern w:val="0"/>
          <w:sz w:val="28"/>
          <w:szCs w:val="28"/>
          <w:lang w:val="fr-FR"/>
          <w14:ligatures w14:val="none"/>
        </w:rPr>
        <w:t>4:</w:t>
      </w:r>
      <w:proofErr w:type="gramEnd"/>
      <w:r w:rsidRPr="006D3606">
        <w:rPr>
          <w:rFonts w:ascii="Arial" w:eastAsia="Times New Roman" w:hAnsi="Arial" w:cs="Arial"/>
          <w:kern w:val="0"/>
          <w:sz w:val="28"/>
          <w:szCs w:val="28"/>
          <w:lang w:val="fr-FR"/>
          <w14:ligatures w14:val="none"/>
        </w:rPr>
        <w:t xml:space="preserve">6 Alors il reprit et me </w:t>
      </w:r>
      <w:proofErr w:type="gramStart"/>
      <w:r w:rsidRPr="006D3606">
        <w:rPr>
          <w:rFonts w:ascii="Arial" w:eastAsia="Times New Roman" w:hAnsi="Arial" w:cs="Arial"/>
          <w:kern w:val="0"/>
          <w:sz w:val="28"/>
          <w:szCs w:val="28"/>
          <w:lang w:val="fr-FR"/>
          <w14:ligatures w14:val="none"/>
        </w:rPr>
        <w:t>dit:</w:t>
      </w:r>
      <w:proofErr w:type="gramEnd"/>
      <w:r w:rsidRPr="006D3606">
        <w:rPr>
          <w:rFonts w:ascii="Arial" w:eastAsia="Times New Roman" w:hAnsi="Arial" w:cs="Arial"/>
          <w:kern w:val="0"/>
          <w:sz w:val="28"/>
          <w:szCs w:val="28"/>
          <w:lang w:val="fr-FR"/>
          <w14:ligatures w14:val="none"/>
        </w:rPr>
        <w:t xml:space="preserve"> C'est ici la parole que l'Éternel adresse à Zorobabel : Ce n'est ni par la puissance ni par la force, mais c'est par mon esprit, dit l'Éternel des armées.</w:t>
      </w:r>
    </w:p>
    <w:p w14:paraId="0C8F24F8" w14:textId="7F9A49A8"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Dans les cas de Samson, de Jephté, de Moïse, de Josué, de Caleb, de David, de Daniel, de Joseph, et bien d’autre personnalités de la bible, l’Esprit du Seigneur agissait comme une dynamo qui les permet</w:t>
      </w:r>
      <w:r w:rsidR="00B42C3B">
        <w:rPr>
          <w:rFonts w:ascii="Arial" w:eastAsia="Times New Roman" w:hAnsi="Arial" w:cs="Arial"/>
          <w:kern w:val="0"/>
          <w:sz w:val="28"/>
          <w:szCs w:val="28"/>
          <w:lang w:val="fr-FR"/>
          <w14:ligatures w14:val="none"/>
        </w:rPr>
        <w:t>tait</w:t>
      </w:r>
      <w:r w:rsidRPr="006D3606">
        <w:rPr>
          <w:rFonts w:ascii="Arial" w:eastAsia="Times New Roman" w:hAnsi="Arial" w:cs="Arial"/>
          <w:kern w:val="0"/>
          <w:sz w:val="28"/>
          <w:szCs w:val="28"/>
          <w:lang w:val="fr-FR"/>
          <w14:ligatures w14:val="none"/>
        </w:rPr>
        <w:t xml:space="preserve"> à effectuer des exploits qui étaient en dehors de leurs portés.</w:t>
      </w:r>
    </w:p>
    <w:p w14:paraId="6A89E7AD" w14:textId="4C436AC6"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Jésus déclare : L’Esprit du Seigneur est sur moi, puis Il émet le travail que le Saint Esprit le permettait et lui commissionnait de faire.</w:t>
      </w:r>
    </w:p>
    <w:p w14:paraId="4789D0C8" w14:textId="5F7F3F9F" w:rsidR="006D3606" w:rsidRPr="006D3606" w:rsidRDefault="006D3606" w:rsidP="006D3606">
      <w:pPr>
        <w:pStyle w:val="ListParagraph"/>
        <w:numPr>
          <w:ilvl w:val="0"/>
          <w:numId w:val="9"/>
        </w:num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Tout le monde veut borner l’opération du Saint Esprit au-dedans des quatre coins de l’église, mais c’est plutôt en dehors de l’Eglise que le Saint Esprit milite beaucoup plus. </w:t>
      </w:r>
    </w:p>
    <w:p w14:paraId="0D1B68F1" w14:textId="77777777" w:rsidR="006D3606" w:rsidRPr="006D3606" w:rsidRDefault="006D3606" w:rsidP="006D3606">
      <w:pPr>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Lu 4 :18 L'Esprit du Seigneur est sur moi, Parce qu'il m'a oint </w:t>
      </w:r>
    </w:p>
    <w:p w14:paraId="6F95A8AF" w14:textId="77777777" w:rsidR="006D3606" w:rsidRPr="006D3606" w:rsidRDefault="006D3606" w:rsidP="006D3606">
      <w:pPr>
        <w:spacing w:after="0"/>
        <w:ind w:left="72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1.</w:t>
      </w:r>
      <w:r w:rsidRPr="006D3606">
        <w:rPr>
          <w:rFonts w:ascii="Times New Roman" w:eastAsia="Times New Roman" w:hAnsi="Times New Roman" w:cs="Times New Roman"/>
          <w:kern w:val="0"/>
          <w:sz w:val="14"/>
          <w:szCs w:val="14"/>
          <w:lang w:val="fr-FR"/>
          <w14:ligatures w14:val="none"/>
        </w:rPr>
        <w:t xml:space="preserve">    </w:t>
      </w:r>
      <w:r w:rsidRPr="006D3606">
        <w:rPr>
          <w:rFonts w:ascii="Arial" w:eastAsia="Times New Roman" w:hAnsi="Arial" w:cs="Arial"/>
          <w:kern w:val="0"/>
          <w:sz w:val="28"/>
          <w:szCs w:val="28"/>
          <w:lang w:val="fr-FR"/>
          <w14:ligatures w14:val="none"/>
        </w:rPr>
        <w:t xml:space="preserve">Pour annoncer une bonne nouvelle aux pauvres ; </w:t>
      </w:r>
    </w:p>
    <w:p w14:paraId="5B75382F" w14:textId="77777777" w:rsidR="006D3606" w:rsidRPr="006D3606" w:rsidRDefault="006D3606" w:rsidP="006D3606">
      <w:pPr>
        <w:spacing w:after="0"/>
        <w:ind w:left="72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2.</w:t>
      </w:r>
      <w:r w:rsidRPr="006D3606">
        <w:rPr>
          <w:rFonts w:ascii="Times New Roman" w:eastAsia="Times New Roman" w:hAnsi="Times New Roman" w:cs="Times New Roman"/>
          <w:kern w:val="0"/>
          <w:sz w:val="14"/>
          <w:szCs w:val="14"/>
          <w:lang w:val="fr-FR"/>
          <w14:ligatures w14:val="none"/>
        </w:rPr>
        <w:t xml:space="preserve">    </w:t>
      </w:r>
      <w:r w:rsidRPr="006D3606">
        <w:rPr>
          <w:rFonts w:ascii="Arial" w:eastAsia="Times New Roman" w:hAnsi="Arial" w:cs="Arial"/>
          <w:kern w:val="0"/>
          <w:sz w:val="28"/>
          <w:szCs w:val="28"/>
          <w:lang w:val="fr-FR"/>
          <w14:ligatures w14:val="none"/>
        </w:rPr>
        <w:t xml:space="preserve">Il m'a envoyé pour guérir ceux qui ont le cœur brisé, </w:t>
      </w:r>
    </w:p>
    <w:p w14:paraId="3AF95198" w14:textId="77777777" w:rsidR="006D3606" w:rsidRPr="006D3606" w:rsidRDefault="006D3606" w:rsidP="006D3606">
      <w:pPr>
        <w:spacing w:after="0"/>
        <w:ind w:left="72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3.</w:t>
      </w:r>
      <w:r w:rsidRPr="006D3606">
        <w:rPr>
          <w:rFonts w:ascii="Times New Roman" w:eastAsia="Times New Roman" w:hAnsi="Times New Roman" w:cs="Times New Roman"/>
          <w:kern w:val="0"/>
          <w:sz w:val="14"/>
          <w:szCs w:val="14"/>
          <w:lang w:val="fr-FR"/>
          <w14:ligatures w14:val="none"/>
        </w:rPr>
        <w:t xml:space="preserve">    </w:t>
      </w:r>
      <w:r w:rsidRPr="006D3606">
        <w:rPr>
          <w:rFonts w:ascii="Arial" w:eastAsia="Times New Roman" w:hAnsi="Arial" w:cs="Arial"/>
          <w:kern w:val="0"/>
          <w:sz w:val="28"/>
          <w:szCs w:val="28"/>
          <w:lang w:val="fr-FR"/>
          <w14:ligatures w14:val="none"/>
        </w:rPr>
        <w:t xml:space="preserve">Pour proclamer aux captifs la délivrance, Et </w:t>
      </w:r>
    </w:p>
    <w:p w14:paraId="09BC0AFD" w14:textId="77777777" w:rsidR="006D3606" w:rsidRPr="006D3606" w:rsidRDefault="006D3606" w:rsidP="006D3606">
      <w:pPr>
        <w:spacing w:after="0"/>
        <w:ind w:left="72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4.</w:t>
      </w:r>
      <w:r w:rsidRPr="006D3606">
        <w:rPr>
          <w:rFonts w:ascii="Times New Roman" w:eastAsia="Times New Roman" w:hAnsi="Times New Roman" w:cs="Times New Roman"/>
          <w:kern w:val="0"/>
          <w:sz w:val="14"/>
          <w:szCs w:val="14"/>
          <w:lang w:val="fr-FR"/>
          <w14:ligatures w14:val="none"/>
        </w:rPr>
        <w:t xml:space="preserve">    </w:t>
      </w:r>
      <w:r w:rsidRPr="006D3606">
        <w:rPr>
          <w:rFonts w:ascii="Arial" w:eastAsia="Times New Roman" w:hAnsi="Arial" w:cs="Arial"/>
          <w:kern w:val="0"/>
          <w:sz w:val="28"/>
          <w:szCs w:val="28"/>
          <w:lang w:val="fr-FR"/>
          <w14:ligatures w14:val="none"/>
        </w:rPr>
        <w:t xml:space="preserve">Aux aveugles le recouvrement de la vue, </w:t>
      </w:r>
    </w:p>
    <w:p w14:paraId="0DFE4C6D" w14:textId="77777777" w:rsidR="006D3606" w:rsidRPr="006D3606" w:rsidRDefault="006D3606" w:rsidP="006D3606">
      <w:pPr>
        <w:spacing w:after="0"/>
        <w:ind w:left="72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5.</w:t>
      </w:r>
      <w:r w:rsidRPr="006D3606">
        <w:rPr>
          <w:rFonts w:ascii="Times New Roman" w:eastAsia="Times New Roman" w:hAnsi="Times New Roman" w:cs="Times New Roman"/>
          <w:kern w:val="0"/>
          <w:sz w:val="14"/>
          <w:szCs w:val="14"/>
          <w:lang w:val="fr-FR"/>
          <w14:ligatures w14:val="none"/>
        </w:rPr>
        <w:t xml:space="preserve">    </w:t>
      </w:r>
      <w:r w:rsidRPr="006D3606">
        <w:rPr>
          <w:rFonts w:ascii="Arial" w:eastAsia="Times New Roman" w:hAnsi="Arial" w:cs="Arial"/>
          <w:kern w:val="0"/>
          <w:sz w:val="28"/>
          <w:szCs w:val="28"/>
          <w:lang w:val="fr-FR"/>
          <w14:ligatures w14:val="none"/>
        </w:rPr>
        <w:t xml:space="preserve">Pour renvoyer libres les opprimés, </w:t>
      </w:r>
    </w:p>
    <w:p w14:paraId="6FC6B422" w14:textId="77777777" w:rsidR="006D3606" w:rsidRPr="006D3606" w:rsidRDefault="006D3606" w:rsidP="006D3606">
      <w:pPr>
        <w:spacing w:after="0"/>
        <w:ind w:left="72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6.</w:t>
      </w:r>
      <w:r w:rsidRPr="006D3606">
        <w:rPr>
          <w:rFonts w:ascii="Times New Roman" w:eastAsia="Times New Roman" w:hAnsi="Times New Roman" w:cs="Times New Roman"/>
          <w:kern w:val="0"/>
          <w:sz w:val="14"/>
          <w:szCs w:val="14"/>
          <w:lang w:val="fr-FR"/>
          <w14:ligatures w14:val="none"/>
        </w:rPr>
        <w:t xml:space="preserve">    </w:t>
      </w:r>
      <w:r w:rsidRPr="006D3606">
        <w:rPr>
          <w:rFonts w:ascii="Arial" w:eastAsia="Times New Roman" w:hAnsi="Arial" w:cs="Arial"/>
          <w:kern w:val="0"/>
          <w:sz w:val="28"/>
          <w:szCs w:val="28"/>
          <w:lang w:val="fr-FR"/>
          <w14:ligatures w14:val="none"/>
        </w:rPr>
        <w:t>Pour publier une année de grâce du Seigneur.</w:t>
      </w:r>
    </w:p>
    <w:p w14:paraId="34F96195" w14:textId="56D62F20"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Avant de faire étalage à tous que l’Esprit du Seigneur est sur toi, il faut savoir pour quelle mission le Saint Esprit t’a oint.</w:t>
      </w:r>
    </w:p>
    <w:p w14:paraId="5E2153E3" w14:textId="1A7789A9"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Le Saint Esprit ne t’a pas oint pour écraser les bancs quand tu adores.</w:t>
      </w:r>
    </w:p>
    <w:p w14:paraId="3F9C2599" w14:textId="58ECE042"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lastRenderedPageBreak/>
        <w:t>L’onction du Saint Esprit n’est pas là pour pousser les gens à être les plus expressifs et émotionnels dans les services d’adoration.</w:t>
      </w:r>
    </w:p>
    <w:p w14:paraId="645B3B44" w14:textId="66D767A4"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Autres que les agitations, quels autres outils le Saint Esprit a-T-il fait de toi ?</w:t>
      </w:r>
    </w:p>
    <w:p w14:paraId="1AFD93FF" w14:textId="3FFCC36D"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Quelle solution t’emploie-t-Il à apporter à ce monde si désorienté ?</w:t>
      </w:r>
    </w:p>
    <w:p w14:paraId="0D234D85" w14:textId="00976273"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Comment les affligés de ce monde bénéficient-ils de la plénitude du Saint Esprit en toi ?</w:t>
      </w:r>
    </w:p>
    <w:p w14:paraId="1E619D6B" w14:textId="5B0B941F"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A quelle fin le Saint Esprit te remplisse de sa puissance ?</w:t>
      </w:r>
    </w:p>
    <w:p w14:paraId="21E0CAE5" w14:textId="6707F421"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Est-ce pour ta propre gratification ou glorification que le Saint Esprit te couvre ?</w:t>
      </w:r>
    </w:p>
    <w:p w14:paraId="47D46F6F" w14:textId="496CC97E"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Si c’est pour le service que le Saint t’a animé de sa puissance, où est l’œuvre que tu accomplisses par son assistance ? </w:t>
      </w:r>
    </w:p>
    <w:p w14:paraId="3BC3D0AA" w14:textId="2D9B64B7"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Qui sont les bénéficiaires de ton onction ?</w:t>
      </w:r>
    </w:p>
    <w:p w14:paraId="6228CD57" w14:textId="41DA501C"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On peut avoir d’un bon système de stéréo dans sa voiture, mais le but principal on se procure une voiture c’est pour la transportation.</w:t>
      </w:r>
    </w:p>
    <w:p w14:paraId="525A7CAA" w14:textId="7BC98367"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Si c’est seulement dans les Hallelujah(s) que le Saint Esprit s’est manifesté en toi, donc à quelle fin cela sert-elle ?</w:t>
      </w:r>
    </w:p>
    <w:p w14:paraId="746D5B79" w14:textId="4F35E896"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Les malheureux de ce monde, bénéficient-ils de ton onction ?</w:t>
      </w:r>
    </w:p>
    <w:p w14:paraId="225B295E" w14:textId="6D79A4D1"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Les captifs, les enchaînées, les prisonniers, les démunis, les orphelins, les oppressés, les veuves, comment les assistes-tu par ton onction ?</w:t>
      </w:r>
    </w:p>
    <w:p w14:paraId="1E4ED118" w14:textId="3A819510" w:rsidR="006D3606" w:rsidRPr="006D3606" w:rsidRDefault="006D3606" w:rsidP="006D3606">
      <w:pPr>
        <w:pStyle w:val="ListParagraph"/>
        <w:numPr>
          <w:ilvl w:val="0"/>
          <w:numId w:val="9"/>
        </w:numPr>
        <w:spacing w:after="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L’esprit de la religion nous éloigne de ceux qui ont beaucoup plus besoin de notre onction.</w:t>
      </w:r>
    </w:p>
    <w:p w14:paraId="50B8464E" w14:textId="7FD1DA26" w:rsidR="006D3606" w:rsidRPr="006D3606" w:rsidRDefault="006D3606" w:rsidP="00B471CB">
      <w:pPr>
        <w:pStyle w:val="ListParagraph"/>
        <w:numPr>
          <w:ilvl w:val="0"/>
          <w:numId w:val="9"/>
        </w:numPr>
        <w:spacing w:after="0" w:line="240" w:lineRule="auto"/>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 xml:space="preserve">Celui </w:t>
      </w:r>
      <w:r w:rsidR="00B42C3B">
        <w:rPr>
          <w:rFonts w:ascii="Arial" w:eastAsia="Times New Roman" w:hAnsi="Arial" w:cs="Arial"/>
          <w:kern w:val="0"/>
          <w:sz w:val="28"/>
          <w:szCs w:val="28"/>
          <w:lang w:val="fr-FR"/>
          <w14:ligatures w14:val="none"/>
        </w:rPr>
        <w:t xml:space="preserve">qui </w:t>
      </w:r>
      <w:r w:rsidRPr="006D3606">
        <w:rPr>
          <w:rFonts w:ascii="Arial" w:eastAsia="Times New Roman" w:hAnsi="Arial" w:cs="Arial"/>
          <w:kern w:val="0"/>
          <w:sz w:val="28"/>
          <w:szCs w:val="28"/>
          <w:lang w:val="fr-FR"/>
          <w14:ligatures w14:val="none"/>
        </w:rPr>
        <w:t>prêche la pure vérité de la bible peut ne pas avoir plus d’onction du Saint Esprit que celui qui visite les hôpitaux, qui soutient les malheureux de ce monde, qui prend soin des orphelins.</w:t>
      </w:r>
    </w:p>
    <w:p w14:paraId="486E0E34" w14:textId="77777777" w:rsidR="006D3606" w:rsidRPr="006D3606" w:rsidRDefault="006D3606" w:rsidP="00B471CB">
      <w:pPr>
        <w:spacing w:after="0" w:line="240" w:lineRule="auto"/>
        <w:ind w:left="360"/>
        <w:jc w:val="both"/>
        <w:rPr>
          <w:rFonts w:ascii="Calibri" w:eastAsia="Times New Roman" w:hAnsi="Calibri" w:cs="Calibri"/>
          <w:kern w:val="0"/>
          <w:lang w:val="fr-FR"/>
          <w14:ligatures w14:val="none"/>
        </w:rPr>
      </w:pPr>
      <w:r w:rsidRPr="006D3606">
        <w:rPr>
          <w:rFonts w:ascii="Arial" w:eastAsia="Times New Roman" w:hAnsi="Arial" w:cs="Arial"/>
          <w:b/>
          <w:bCs/>
          <w:kern w:val="0"/>
          <w:sz w:val="28"/>
          <w:szCs w:val="28"/>
          <w:lang w:val="fr-FR"/>
          <w14:ligatures w14:val="none"/>
        </w:rPr>
        <w:t xml:space="preserve">Jacques </w:t>
      </w:r>
      <w:proofErr w:type="gramStart"/>
      <w:r w:rsidRPr="006D3606">
        <w:rPr>
          <w:rFonts w:ascii="Arial" w:eastAsia="Times New Roman" w:hAnsi="Arial" w:cs="Arial"/>
          <w:b/>
          <w:bCs/>
          <w:kern w:val="0"/>
          <w:sz w:val="28"/>
          <w:szCs w:val="28"/>
          <w:lang w:val="fr-FR"/>
          <w14:ligatures w14:val="none"/>
        </w:rPr>
        <w:t>1:</w:t>
      </w:r>
      <w:proofErr w:type="gramEnd"/>
      <w:r w:rsidRPr="006D3606">
        <w:rPr>
          <w:rFonts w:ascii="Arial" w:eastAsia="Times New Roman" w:hAnsi="Arial" w:cs="Arial"/>
          <w:b/>
          <w:bCs/>
          <w:kern w:val="0"/>
          <w:sz w:val="28"/>
          <w:szCs w:val="28"/>
          <w:lang w:val="fr-FR"/>
          <w14:ligatures w14:val="none"/>
        </w:rPr>
        <w:t>27</w:t>
      </w:r>
      <w:r w:rsidRPr="006D3606">
        <w:rPr>
          <w:rFonts w:ascii="Arial" w:eastAsia="Times New Roman" w:hAnsi="Arial" w:cs="Arial"/>
          <w:kern w:val="0"/>
          <w:sz w:val="28"/>
          <w:szCs w:val="28"/>
          <w:lang w:val="fr-FR"/>
          <w14:ligatures w14:val="none"/>
        </w:rPr>
        <w:t xml:space="preserve"> La religion pure et sans tache, devant Dieu notre Père, consiste à visiter les orphelins et les veuves dans leurs afflictions, et à se préserver des souillures du monde.</w:t>
      </w:r>
    </w:p>
    <w:p w14:paraId="4123C1FF" w14:textId="77777777" w:rsidR="006D3606" w:rsidRPr="006D3606" w:rsidRDefault="006D3606" w:rsidP="00B471CB">
      <w:pPr>
        <w:spacing w:after="0" w:line="240" w:lineRule="auto"/>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CONCLUSION</w:t>
      </w:r>
    </w:p>
    <w:p w14:paraId="13D63D10" w14:textId="6AF146FF" w:rsidR="006D3606" w:rsidRPr="006D3606" w:rsidRDefault="006D3606" w:rsidP="00B471CB">
      <w:pPr>
        <w:pStyle w:val="ListParagraph"/>
        <w:numPr>
          <w:ilvl w:val="0"/>
          <w:numId w:val="9"/>
        </w:numPr>
        <w:spacing w:after="0" w:line="240" w:lineRule="auto"/>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Cessons tous cette pratique des pharisiens qui voulaient toujours se faire passer comme les près de Dieu par leur apparentes religiosités. Souvenez-vous comment Jésus les accusait toujours de tombes blanchies.</w:t>
      </w:r>
    </w:p>
    <w:p w14:paraId="1CF15818" w14:textId="298C3E9A" w:rsidR="006D3606" w:rsidRPr="006D3606" w:rsidRDefault="006D3606" w:rsidP="00B471CB">
      <w:pPr>
        <w:pStyle w:val="ListParagraph"/>
        <w:numPr>
          <w:ilvl w:val="0"/>
          <w:numId w:val="9"/>
        </w:numPr>
        <w:spacing w:after="0" w:line="240" w:lineRule="auto"/>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Quand l’Esprit du Seigneur est réellement sur nous, Il apporte la liberté, le soulagement, le réconfort, la délivrance à nous et aux autres.</w:t>
      </w:r>
    </w:p>
    <w:p w14:paraId="71CD5CEB" w14:textId="77777777" w:rsidR="006D3606" w:rsidRPr="006D3606" w:rsidRDefault="006D3606" w:rsidP="00B471CB">
      <w:pPr>
        <w:spacing w:after="0" w:line="240" w:lineRule="auto"/>
        <w:ind w:left="360"/>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Lu 4 :18-17 L'Esprit du Seigneur est sur moi, Parce qu'il m'a oint pour annoncer une bonne nouvelle aux pauvres ; Il m'a envoyé pour guérir ceux qui ont le cœur brisé, (4 19 Pour proclamer aux captifs la délivrance, Et aux aveugles le recouvrement de la vue, Pour renvoyer libres les opprimés, Pour publier une année de grâce du Seigneur.</w:t>
      </w:r>
    </w:p>
    <w:p w14:paraId="0BAA8887" w14:textId="71C01D19" w:rsidR="00C81A57" w:rsidRPr="00B471CB" w:rsidRDefault="006D3606" w:rsidP="00B471CB">
      <w:pPr>
        <w:pStyle w:val="ListParagraph"/>
        <w:numPr>
          <w:ilvl w:val="0"/>
          <w:numId w:val="9"/>
        </w:numPr>
        <w:spacing w:after="0" w:line="240" w:lineRule="auto"/>
        <w:jc w:val="both"/>
        <w:rPr>
          <w:rFonts w:ascii="Calibri" w:eastAsia="Times New Roman" w:hAnsi="Calibri" w:cs="Calibri"/>
          <w:kern w:val="0"/>
          <w:lang w:val="fr-FR"/>
          <w14:ligatures w14:val="none"/>
        </w:rPr>
      </w:pPr>
      <w:r w:rsidRPr="006D3606">
        <w:rPr>
          <w:rFonts w:ascii="Arial" w:eastAsia="Times New Roman" w:hAnsi="Arial" w:cs="Arial"/>
          <w:kern w:val="0"/>
          <w:sz w:val="28"/>
          <w:szCs w:val="28"/>
          <w:lang w:val="fr-FR"/>
          <w14:ligatures w14:val="none"/>
        </w:rPr>
        <w:t>Qu’il en soit ainsi pour vous, et que Dieu ajoute sa grâce à sa parole !</w:t>
      </w:r>
      <w:r w:rsidR="00B471CB">
        <w:rPr>
          <w:rFonts w:ascii="Arial" w:eastAsia="Times New Roman" w:hAnsi="Arial" w:cs="Arial"/>
          <w:kern w:val="0"/>
          <w:sz w:val="28"/>
          <w:szCs w:val="28"/>
          <w:lang w:val="fr-FR"/>
          <w14:ligatures w14:val="none"/>
        </w:rPr>
        <w:t xml:space="preserve"> </w:t>
      </w:r>
      <w:r w:rsidRPr="00B471CB">
        <w:rPr>
          <w:rFonts w:ascii="Arial" w:eastAsia="Times New Roman" w:hAnsi="Arial" w:cs="Arial"/>
          <w:kern w:val="0"/>
          <w:sz w:val="28"/>
          <w:szCs w:val="28"/>
          <w:lang w:val="fr-FR"/>
          <w14:ligatures w14:val="none"/>
        </w:rPr>
        <w:t>AMEN !</w:t>
      </w:r>
    </w:p>
    <w:sectPr w:rsidR="00C81A57" w:rsidRPr="00B471CB" w:rsidSect="00074EC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30B70"/>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E73A8"/>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8051B"/>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6D7DEB"/>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857AA2"/>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090FDB"/>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9E5D55"/>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A2473F"/>
    <w:multiLevelType w:val="hybridMultilevel"/>
    <w:tmpl w:val="17E294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E316684"/>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A34375"/>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0E1555"/>
    <w:multiLevelType w:val="hybridMultilevel"/>
    <w:tmpl w:val="47167B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1E6F43"/>
    <w:multiLevelType w:val="multilevel"/>
    <w:tmpl w:val="A9407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8353F7"/>
    <w:multiLevelType w:val="multilevel"/>
    <w:tmpl w:val="E362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5950678">
    <w:abstractNumId w:val="6"/>
  </w:num>
  <w:num w:numId="2" w16cid:durableId="468472010">
    <w:abstractNumId w:val="12"/>
  </w:num>
  <w:num w:numId="3" w16cid:durableId="5331657">
    <w:abstractNumId w:val="3"/>
  </w:num>
  <w:num w:numId="4" w16cid:durableId="2041859999">
    <w:abstractNumId w:val="7"/>
  </w:num>
  <w:num w:numId="5" w16cid:durableId="61295610">
    <w:abstractNumId w:val="0"/>
  </w:num>
  <w:num w:numId="6" w16cid:durableId="395475928">
    <w:abstractNumId w:val="10"/>
  </w:num>
  <w:num w:numId="7" w16cid:durableId="1498109648">
    <w:abstractNumId w:val="5"/>
  </w:num>
  <w:num w:numId="8" w16cid:durableId="1266186758">
    <w:abstractNumId w:val="11"/>
  </w:num>
  <w:num w:numId="9" w16cid:durableId="155802578">
    <w:abstractNumId w:val="8"/>
  </w:num>
  <w:num w:numId="10" w16cid:durableId="475151971">
    <w:abstractNumId w:val="1"/>
  </w:num>
  <w:num w:numId="11" w16cid:durableId="1282956431">
    <w:abstractNumId w:val="2"/>
  </w:num>
  <w:num w:numId="12" w16cid:durableId="834150587">
    <w:abstractNumId w:val="9"/>
  </w:num>
  <w:num w:numId="13" w16cid:durableId="3190390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ECF"/>
    <w:rsid w:val="000624EE"/>
    <w:rsid w:val="00074ECF"/>
    <w:rsid w:val="000F2E12"/>
    <w:rsid w:val="001E7F41"/>
    <w:rsid w:val="0030494D"/>
    <w:rsid w:val="00487DD7"/>
    <w:rsid w:val="004A5383"/>
    <w:rsid w:val="0058143A"/>
    <w:rsid w:val="00582061"/>
    <w:rsid w:val="00600442"/>
    <w:rsid w:val="00615F08"/>
    <w:rsid w:val="00655549"/>
    <w:rsid w:val="006D3606"/>
    <w:rsid w:val="00791175"/>
    <w:rsid w:val="007F421C"/>
    <w:rsid w:val="008F3814"/>
    <w:rsid w:val="009C17A7"/>
    <w:rsid w:val="00A267CF"/>
    <w:rsid w:val="00A86486"/>
    <w:rsid w:val="00B42C3B"/>
    <w:rsid w:val="00B471CB"/>
    <w:rsid w:val="00C80F2F"/>
    <w:rsid w:val="00C81A57"/>
    <w:rsid w:val="00DA5CFC"/>
    <w:rsid w:val="00DB4708"/>
    <w:rsid w:val="00E56062"/>
    <w:rsid w:val="00EB40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D0502"/>
  <w15:chartTrackingRefBased/>
  <w15:docId w15:val="{F2CC7586-AE6C-4714-9EFD-06987C1EA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4EC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074EC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74ECF"/>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74ECF"/>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74ECF"/>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74E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4E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4E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4E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EC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074EC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74ECF"/>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74ECF"/>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74ECF"/>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74E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4E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4E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4ECF"/>
    <w:rPr>
      <w:rFonts w:eastAsiaTheme="majorEastAsia" w:cstheme="majorBidi"/>
      <w:color w:val="272727" w:themeColor="text1" w:themeTint="D8"/>
    </w:rPr>
  </w:style>
  <w:style w:type="paragraph" w:styleId="Title">
    <w:name w:val="Title"/>
    <w:basedOn w:val="Normal"/>
    <w:next w:val="Normal"/>
    <w:link w:val="TitleChar"/>
    <w:uiPriority w:val="10"/>
    <w:qFormat/>
    <w:rsid w:val="00074E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4E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4EC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4E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4EC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74ECF"/>
    <w:rPr>
      <w:i/>
      <w:iCs/>
      <w:color w:val="404040" w:themeColor="text1" w:themeTint="BF"/>
    </w:rPr>
  </w:style>
  <w:style w:type="paragraph" w:styleId="ListParagraph">
    <w:name w:val="List Paragraph"/>
    <w:basedOn w:val="Normal"/>
    <w:uiPriority w:val="34"/>
    <w:qFormat/>
    <w:rsid w:val="00074ECF"/>
    <w:pPr>
      <w:ind w:left="720"/>
      <w:contextualSpacing/>
    </w:pPr>
  </w:style>
  <w:style w:type="character" w:styleId="IntenseEmphasis">
    <w:name w:val="Intense Emphasis"/>
    <w:basedOn w:val="DefaultParagraphFont"/>
    <w:uiPriority w:val="21"/>
    <w:qFormat/>
    <w:rsid w:val="00074ECF"/>
    <w:rPr>
      <w:i/>
      <w:iCs/>
      <w:color w:val="365F91" w:themeColor="accent1" w:themeShade="BF"/>
    </w:rPr>
  </w:style>
  <w:style w:type="paragraph" w:styleId="IntenseQuote">
    <w:name w:val="Intense Quote"/>
    <w:basedOn w:val="Normal"/>
    <w:next w:val="Normal"/>
    <w:link w:val="IntenseQuoteChar"/>
    <w:uiPriority w:val="30"/>
    <w:qFormat/>
    <w:rsid w:val="00074EC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74ECF"/>
    <w:rPr>
      <w:i/>
      <w:iCs/>
      <w:color w:val="365F91" w:themeColor="accent1" w:themeShade="BF"/>
    </w:rPr>
  </w:style>
  <w:style w:type="character" w:styleId="IntenseReference">
    <w:name w:val="Intense Reference"/>
    <w:basedOn w:val="DefaultParagraphFont"/>
    <w:uiPriority w:val="32"/>
    <w:qFormat/>
    <w:rsid w:val="00074ECF"/>
    <w:rPr>
      <w:b/>
      <w:bCs/>
      <w:smallCaps/>
      <w:color w:val="365F91" w:themeColor="accent1" w:themeShade="BF"/>
      <w:spacing w:val="5"/>
    </w:rPr>
  </w:style>
  <w:style w:type="paragraph" w:styleId="NormalWeb">
    <w:name w:val="Normal (Web)"/>
    <w:basedOn w:val="Normal"/>
    <w:uiPriority w:val="99"/>
    <w:semiHidden/>
    <w:unhideWhenUsed/>
    <w:rsid w:val="00B471C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7690</TotalTime>
  <Pages>4</Pages>
  <Words>1205</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3</cp:revision>
  <cp:lastPrinted>2026-05-03T12:29:00Z</cp:lastPrinted>
  <dcterms:created xsi:type="dcterms:W3CDTF">2026-04-29T21:28:00Z</dcterms:created>
  <dcterms:modified xsi:type="dcterms:W3CDTF">2026-05-06T01:50:00Z</dcterms:modified>
</cp:coreProperties>
</file>