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FD2AB3" w:rsidRPr="00FD2AB3" w:rsidRDefault="00FD2AB3" w:rsidP="00FD2AB3">
      <w:pPr>
        <w:spacing w:before="120"/>
        <w:jc w:val="center"/>
        <w:rPr>
          <w:rFonts w:ascii="Arial" w:hAnsi="Arial" w:cs="Arial"/>
          <w:b/>
          <w:bCs/>
          <w:color w:val="FF0000"/>
          <w:sz w:val="28"/>
          <w:szCs w:val="28"/>
        </w:rPr>
      </w:pPr>
      <w:r>
        <w:rPr>
          <w:rFonts w:ascii="Arial" w:hAnsi="Arial" w:cs="Arial"/>
          <w:b/>
          <w:bCs/>
          <w:color w:val="FF0000"/>
          <w:sz w:val="28"/>
          <w:szCs w:val="28"/>
        </w:rPr>
        <w:t>É</w:t>
      </w:r>
      <w:r w:rsidRPr="00FD2AB3">
        <w:rPr>
          <w:rFonts w:ascii="Arial" w:hAnsi="Arial" w:cs="Arial"/>
          <w:b/>
          <w:bCs/>
          <w:color w:val="FF0000"/>
          <w:sz w:val="28"/>
          <w:szCs w:val="28"/>
        </w:rPr>
        <w:t>TUDIONS LA BIBLE 129</w:t>
      </w:r>
      <w:r>
        <w:rPr>
          <w:rFonts w:ascii="Arial" w:hAnsi="Arial" w:cs="Arial"/>
          <w:b/>
          <w:bCs/>
          <w:color w:val="FF0000"/>
          <w:sz w:val="28"/>
          <w:szCs w:val="28"/>
        </w:rPr>
        <w:t>È</w:t>
      </w:r>
      <w:r w:rsidRPr="00FD2AB3">
        <w:rPr>
          <w:rFonts w:ascii="Arial" w:hAnsi="Arial" w:cs="Arial"/>
          <w:b/>
          <w:bCs/>
          <w:color w:val="FF0000"/>
          <w:sz w:val="28"/>
          <w:szCs w:val="28"/>
        </w:rPr>
        <w:t>ME SESSION</w:t>
      </w:r>
    </w:p>
    <w:p w:rsidR="00555EC0" w:rsidRPr="00FC540A" w:rsidRDefault="00FD2AB3" w:rsidP="00FD2AB3">
      <w:pPr>
        <w:spacing w:before="120"/>
        <w:jc w:val="center"/>
        <w:rPr>
          <w:rFonts w:ascii="Arial" w:hAnsi="Arial" w:cs="Arial"/>
          <w:b/>
          <w:bCs/>
          <w:sz w:val="28"/>
          <w:szCs w:val="28"/>
        </w:rPr>
      </w:pPr>
      <w:r>
        <w:rPr>
          <w:rFonts w:ascii="Arial" w:hAnsi="Arial" w:cs="Arial"/>
          <w:b/>
          <w:bCs/>
          <w:sz w:val="28"/>
          <w:szCs w:val="28"/>
        </w:rPr>
        <w:t>VENDREDI 20 FEVRIER 2026</w:t>
      </w:r>
      <w:r w:rsidR="00555EC0" w:rsidRPr="00FC540A">
        <w:rPr>
          <w:rFonts w:ascii="Arial" w:hAnsi="Arial" w:cs="Arial"/>
          <w:b/>
          <w:bCs/>
          <w:sz w:val="28"/>
          <w:szCs w:val="28"/>
        </w:rPr>
        <w:br/>
      </w:r>
      <w:r>
        <w:rPr>
          <w:rFonts w:ascii="Arial" w:hAnsi="Arial" w:cs="Arial"/>
          <w:b/>
          <w:bCs/>
          <w:color w:val="FF0000"/>
          <w:sz w:val="28"/>
          <w:szCs w:val="28"/>
        </w:rPr>
        <w:t>O</w:t>
      </w:r>
      <w:r w:rsidRPr="00FD2AB3">
        <w:rPr>
          <w:rFonts w:ascii="Arial" w:hAnsi="Arial" w:cs="Arial"/>
          <w:b/>
          <w:bCs/>
          <w:color w:val="FF0000"/>
          <w:sz w:val="28"/>
          <w:szCs w:val="28"/>
        </w:rPr>
        <w:t>RATEUR: PASTEUR MARC SIMEON</w:t>
      </w:r>
    </w:p>
    <w:p w:rsidR="00555EC0" w:rsidRPr="00FC540A" w:rsidRDefault="00555EC0" w:rsidP="00FD2AB3">
      <w:pPr>
        <w:spacing w:before="120"/>
        <w:jc w:val="center"/>
        <w:rPr>
          <w:rFonts w:ascii="Arial" w:hAnsi="Arial" w:cs="Arial"/>
          <w:b/>
          <w:bCs/>
          <w:sz w:val="28"/>
          <w:szCs w:val="28"/>
        </w:rPr>
      </w:pPr>
      <w:r w:rsidRPr="00FC540A">
        <w:rPr>
          <w:rFonts w:ascii="Arial" w:hAnsi="Arial" w:cs="Arial"/>
          <w:b/>
          <w:bCs/>
          <w:sz w:val="28"/>
          <w:szCs w:val="28"/>
          <w:lang w:val="fr-FR"/>
        </w:rPr>
        <w:t>LE RÔLE DE LA FOI ET DES ŒUVRES DANS LE SALUT DE L’HUMANITÉ</w:t>
      </w:r>
    </w:p>
    <w:p w:rsidR="00555EC0" w:rsidRPr="00FC540A" w:rsidRDefault="00555EC0" w:rsidP="00FC540A">
      <w:pPr>
        <w:jc w:val="both"/>
        <w:rPr>
          <w:rFonts w:ascii="Arial" w:hAnsi="Arial" w:cs="Arial"/>
          <w:sz w:val="28"/>
          <w:szCs w:val="28"/>
          <w:lang w:val="fr-FR"/>
        </w:rPr>
      </w:pPr>
    </w:p>
    <w:p w:rsidR="00555EC0" w:rsidRPr="00FC540A" w:rsidRDefault="00555EC0" w:rsidP="001D2ED1">
      <w:pPr>
        <w:jc w:val="both"/>
        <w:rPr>
          <w:rFonts w:ascii="Arial" w:hAnsi="Arial" w:cs="Arial"/>
          <w:color w:val="C00000"/>
          <w:sz w:val="28"/>
          <w:szCs w:val="28"/>
        </w:rPr>
      </w:pPr>
      <w:r w:rsidRPr="00FC540A">
        <w:rPr>
          <w:rFonts w:ascii="Arial" w:hAnsi="Arial" w:cs="Arial"/>
          <w:color w:val="C00000"/>
          <w:sz w:val="28"/>
          <w:szCs w:val="28"/>
          <w:lang w:val="fr-FR"/>
        </w:rPr>
        <w:t xml:space="preserve">LECTURE : </w:t>
      </w:r>
      <w:r w:rsidR="00FD2AB3" w:rsidRPr="00FC540A">
        <w:rPr>
          <w:rFonts w:ascii="Arial" w:hAnsi="Arial" w:cs="Arial"/>
          <w:color w:val="C00000"/>
          <w:sz w:val="28"/>
          <w:szCs w:val="28"/>
          <w:lang w:val="fr-FR"/>
        </w:rPr>
        <w:t>Éphésiens</w:t>
      </w:r>
      <w:r w:rsidRPr="00FC540A">
        <w:rPr>
          <w:rFonts w:ascii="Arial" w:hAnsi="Arial" w:cs="Arial"/>
          <w:color w:val="C00000"/>
          <w:sz w:val="28"/>
          <w:szCs w:val="28"/>
          <w:lang w:val="fr-FR"/>
        </w:rPr>
        <w:t xml:space="preserve"> </w:t>
      </w:r>
      <w:proofErr w:type="gramStart"/>
      <w:r w:rsidRPr="00FC540A">
        <w:rPr>
          <w:rFonts w:ascii="Arial" w:hAnsi="Arial" w:cs="Arial"/>
          <w:color w:val="C00000"/>
          <w:sz w:val="28"/>
          <w:szCs w:val="28"/>
          <w:lang w:val="fr-FR"/>
        </w:rPr>
        <w:t>2:</w:t>
      </w:r>
      <w:proofErr w:type="gramEnd"/>
      <w:r w:rsidRPr="00FC540A">
        <w:rPr>
          <w:rFonts w:ascii="Arial" w:hAnsi="Arial" w:cs="Arial"/>
          <w:color w:val="C00000"/>
          <w:sz w:val="28"/>
          <w:szCs w:val="28"/>
          <w:lang w:val="fr-FR"/>
        </w:rPr>
        <w:t>8-10</w:t>
      </w:r>
    </w:p>
    <w:p w:rsidR="00555EC0" w:rsidRPr="00FC540A" w:rsidRDefault="00555EC0" w:rsidP="001D2ED1">
      <w:pPr>
        <w:jc w:val="both"/>
        <w:rPr>
          <w:rFonts w:ascii="Arial" w:hAnsi="Arial" w:cs="Arial"/>
          <w:sz w:val="28"/>
          <w:szCs w:val="28"/>
        </w:rPr>
      </w:pPr>
      <w:r w:rsidRPr="00FC540A">
        <w:rPr>
          <w:rFonts w:ascii="Arial" w:hAnsi="Arial" w:cs="Arial"/>
          <w:sz w:val="28"/>
          <w:szCs w:val="28"/>
          <w:lang w:val="fr-FR"/>
        </w:rPr>
        <w:t xml:space="preserve">8 Car c'est par la grâce que vous êtes sauvés, par le moyen de la foi. Et cela ne vient pas de vous, c'est le don de Dieu. </w:t>
      </w:r>
    </w:p>
    <w:p w:rsidR="00555EC0" w:rsidRPr="00FC540A" w:rsidRDefault="00555EC0" w:rsidP="001D2ED1">
      <w:pPr>
        <w:jc w:val="both"/>
        <w:rPr>
          <w:rFonts w:ascii="Arial" w:hAnsi="Arial" w:cs="Arial"/>
          <w:sz w:val="28"/>
          <w:szCs w:val="28"/>
        </w:rPr>
      </w:pPr>
      <w:r w:rsidRPr="00FC540A">
        <w:rPr>
          <w:rFonts w:ascii="Arial" w:hAnsi="Arial" w:cs="Arial"/>
          <w:sz w:val="28"/>
          <w:szCs w:val="28"/>
          <w:lang w:val="fr-FR"/>
        </w:rPr>
        <w:t xml:space="preserve"> 9 Ce n'est point par les œuvres, afin que personne ne se glorifie.</w:t>
      </w:r>
    </w:p>
    <w:p w:rsidR="00555EC0" w:rsidRPr="00FC540A" w:rsidRDefault="00555EC0" w:rsidP="001D2ED1">
      <w:pPr>
        <w:jc w:val="both"/>
        <w:rPr>
          <w:rFonts w:ascii="Arial" w:hAnsi="Arial" w:cs="Arial"/>
          <w:sz w:val="28"/>
          <w:szCs w:val="28"/>
        </w:rPr>
      </w:pPr>
      <w:r w:rsidRPr="00FC540A">
        <w:rPr>
          <w:rFonts w:ascii="Arial" w:hAnsi="Arial" w:cs="Arial"/>
          <w:sz w:val="28"/>
          <w:szCs w:val="28"/>
          <w:lang w:val="fr-FR"/>
        </w:rPr>
        <w:t xml:space="preserve"> 10 Car nous sommes son ouvrage, ayant été créés en Jésus-Christ pour de bonnes œuvres, que Dieu a préparées d'avance, afin que nous les pratiquions</w:t>
      </w:r>
    </w:p>
    <w:p w:rsidR="00555EC0" w:rsidRPr="00FC540A" w:rsidRDefault="00555EC0" w:rsidP="001D2ED1">
      <w:pPr>
        <w:jc w:val="both"/>
        <w:rPr>
          <w:rFonts w:ascii="Arial" w:hAnsi="Arial" w:cs="Arial"/>
          <w:sz w:val="28"/>
          <w:szCs w:val="28"/>
        </w:rPr>
      </w:pPr>
    </w:p>
    <w:p w:rsidR="00555EC0" w:rsidRPr="00FC540A" w:rsidRDefault="00555EC0" w:rsidP="001D2ED1">
      <w:pPr>
        <w:jc w:val="both"/>
        <w:rPr>
          <w:rFonts w:ascii="Arial" w:hAnsi="Arial" w:cs="Arial"/>
          <w:sz w:val="28"/>
          <w:szCs w:val="28"/>
        </w:rPr>
      </w:pPr>
      <w:r w:rsidRPr="00FC540A">
        <w:rPr>
          <w:rFonts w:ascii="Arial" w:hAnsi="Arial" w:cs="Arial"/>
          <w:color w:val="C00000"/>
          <w:sz w:val="28"/>
          <w:szCs w:val="28"/>
          <w:lang w:val="fr-FR"/>
        </w:rPr>
        <w:t xml:space="preserve">Jacques </w:t>
      </w:r>
      <w:proofErr w:type="gramStart"/>
      <w:r w:rsidRPr="00FC540A">
        <w:rPr>
          <w:rFonts w:ascii="Arial" w:hAnsi="Arial" w:cs="Arial"/>
          <w:color w:val="C00000"/>
          <w:sz w:val="28"/>
          <w:szCs w:val="28"/>
          <w:lang w:val="fr-FR"/>
        </w:rPr>
        <w:t>2:</w:t>
      </w:r>
      <w:proofErr w:type="gramEnd"/>
      <w:r w:rsidRPr="00FC540A">
        <w:rPr>
          <w:rFonts w:ascii="Arial" w:hAnsi="Arial" w:cs="Arial"/>
          <w:color w:val="C00000"/>
          <w:sz w:val="28"/>
          <w:szCs w:val="28"/>
          <w:lang w:val="fr-FR"/>
        </w:rPr>
        <w:t xml:space="preserve">14-20 </w:t>
      </w:r>
      <w:r w:rsidRPr="00FC540A">
        <w:rPr>
          <w:rFonts w:ascii="Arial" w:hAnsi="Arial" w:cs="Arial"/>
          <w:sz w:val="28"/>
          <w:szCs w:val="28"/>
          <w:lang w:val="fr-FR"/>
        </w:rPr>
        <w:t xml:space="preserve">¶ Mes frères, que </w:t>
      </w:r>
      <w:proofErr w:type="spellStart"/>
      <w:r w:rsidRPr="00FC540A">
        <w:rPr>
          <w:rFonts w:ascii="Arial" w:hAnsi="Arial" w:cs="Arial"/>
          <w:sz w:val="28"/>
          <w:szCs w:val="28"/>
          <w:lang w:val="fr-FR"/>
        </w:rPr>
        <w:t>sert-il</w:t>
      </w:r>
      <w:proofErr w:type="spellEnd"/>
      <w:r w:rsidRPr="00FC540A">
        <w:rPr>
          <w:rFonts w:ascii="Arial" w:hAnsi="Arial" w:cs="Arial"/>
          <w:sz w:val="28"/>
          <w:szCs w:val="28"/>
          <w:lang w:val="fr-FR"/>
        </w:rPr>
        <w:t xml:space="preserve"> à quelqu'un de dire qu'il a la foi, s'il n'a pas les œuvres? La foi peut-elle le </w:t>
      </w:r>
      <w:proofErr w:type="gramStart"/>
      <w:r w:rsidRPr="00FC540A">
        <w:rPr>
          <w:rFonts w:ascii="Arial" w:hAnsi="Arial" w:cs="Arial"/>
          <w:sz w:val="28"/>
          <w:szCs w:val="28"/>
          <w:lang w:val="fr-FR"/>
        </w:rPr>
        <w:t>sauver?</w:t>
      </w:r>
      <w:proofErr w:type="gramEnd"/>
    </w:p>
    <w:p w:rsidR="00555EC0" w:rsidRPr="00FC540A" w:rsidRDefault="00555EC0" w:rsidP="001D2ED1">
      <w:pPr>
        <w:jc w:val="both"/>
        <w:rPr>
          <w:rFonts w:ascii="Arial" w:hAnsi="Arial" w:cs="Arial"/>
          <w:sz w:val="28"/>
          <w:szCs w:val="28"/>
        </w:rPr>
      </w:pPr>
      <w:r w:rsidRPr="00FC540A">
        <w:rPr>
          <w:rFonts w:ascii="Arial" w:hAnsi="Arial" w:cs="Arial"/>
          <w:sz w:val="28"/>
          <w:szCs w:val="28"/>
          <w:lang w:val="fr-FR"/>
        </w:rPr>
        <w:t xml:space="preserve"> 15 Si un frère ou une sœur sont nus et manquent de la nourriture de chaque jour,</w:t>
      </w:r>
    </w:p>
    <w:p w:rsidR="00555EC0" w:rsidRPr="00FC540A" w:rsidRDefault="00555EC0" w:rsidP="001D2ED1">
      <w:pPr>
        <w:jc w:val="both"/>
        <w:rPr>
          <w:rFonts w:ascii="Arial" w:hAnsi="Arial" w:cs="Arial"/>
          <w:sz w:val="28"/>
          <w:szCs w:val="28"/>
        </w:rPr>
      </w:pPr>
      <w:r w:rsidRPr="00FC540A">
        <w:rPr>
          <w:rFonts w:ascii="Arial" w:hAnsi="Arial" w:cs="Arial"/>
          <w:sz w:val="28"/>
          <w:szCs w:val="28"/>
          <w:lang w:val="fr-FR"/>
        </w:rPr>
        <w:t xml:space="preserve"> 16 et que l'un d'entre vous leur </w:t>
      </w:r>
      <w:proofErr w:type="gramStart"/>
      <w:r w:rsidRPr="00FC540A">
        <w:rPr>
          <w:rFonts w:ascii="Arial" w:hAnsi="Arial" w:cs="Arial"/>
          <w:sz w:val="28"/>
          <w:szCs w:val="28"/>
          <w:lang w:val="fr-FR"/>
        </w:rPr>
        <w:t>dise:</w:t>
      </w:r>
      <w:proofErr w:type="gramEnd"/>
      <w:r w:rsidRPr="00FC540A">
        <w:rPr>
          <w:rFonts w:ascii="Arial" w:hAnsi="Arial" w:cs="Arial"/>
          <w:sz w:val="28"/>
          <w:szCs w:val="28"/>
          <w:lang w:val="fr-FR"/>
        </w:rPr>
        <w:t xml:space="preserve"> Allez en paix, chauffez-vous et vous rassasiez! et que vous ne leur donniez pas ce qui est nécessaire au corps, à quoi cela </w:t>
      </w:r>
      <w:proofErr w:type="spellStart"/>
      <w:r w:rsidRPr="00FC540A">
        <w:rPr>
          <w:rFonts w:ascii="Arial" w:hAnsi="Arial" w:cs="Arial"/>
          <w:sz w:val="28"/>
          <w:szCs w:val="28"/>
          <w:lang w:val="fr-FR"/>
        </w:rPr>
        <w:t>sert-il</w:t>
      </w:r>
      <w:proofErr w:type="spellEnd"/>
      <w:r w:rsidRPr="00FC540A">
        <w:rPr>
          <w:rFonts w:ascii="Arial" w:hAnsi="Arial" w:cs="Arial"/>
          <w:sz w:val="28"/>
          <w:szCs w:val="28"/>
          <w:lang w:val="fr-FR"/>
        </w:rPr>
        <w:t>?</w:t>
      </w:r>
    </w:p>
    <w:p w:rsidR="00555EC0" w:rsidRPr="00FC540A" w:rsidRDefault="00555EC0" w:rsidP="001D2ED1">
      <w:pPr>
        <w:jc w:val="both"/>
        <w:rPr>
          <w:rFonts w:ascii="Arial" w:hAnsi="Arial" w:cs="Arial"/>
          <w:sz w:val="28"/>
          <w:szCs w:val="28"/>
        </w:rPr>
      </w:pPr>
      <w:r w:rsidRPr="00FC540A">
        <w:rPr>
          <w:rFonts w:ascii="Arial" w:hAnsi="Arial" w:cs="Arial"/>
          <w:sz w:val="28"/>
          <w:szCs w:val="28"/>
          <w:lang w:val="fr-FR"/>
        </w:rPr>
        <w:t xml:space="preserve">17 Il en est ainsi de la </w:t>
      </w:r>
      <w:proofErr w:type="gramStart"/>
      <w:r w:rsidRPr="00FC540A">
        <w:rPr>
          <w:rFonts w:ascii="Arial" w:hAnsi="Arial" w:cs="Arial"/>
          <w:sz w:val="28"/>
          <w:szCs w:val="28"/>
          <w:lang w:val="fr-FR"/>
        </w:rPr>
        <w:t>foi:</w:t>
      </w:r>
      <w:proofErr w:type="gramEnd"/>
      <w:r w:rsidRPr="00FC540A">
        <w:rPr>
          <w:rFonts w:ascii="Arial" w:hAnsi="Arial" w:cs="Arial"/>
          <w:sz w:val="28"/>
          <w:szCs w:val="28"/>
          <w:lang w:val="fr-FR"/>
        </w:rPr>
        <w:t xml:space="preserve"> si elle n'a pas les œuvres, elle est morte en elle-même.</w:t>
      </w:r>
    </w:p>
    <w:p w:rsidR="00555EC0" w:rsidRPr="00FC540A" w:rsidRDefault="00555EC0" w:rsidP="001D2ED1">
      <w:pPr>
        <w:jc w:val="both"/>
        <w:rPr>
          <w:rFonts w:ascii="Arial" w:hAnsi="Arial" w:cs="Arial"/>
          <w:sz w:val="28"/>
          <w:szCs w:val="28"/>
        </w:rPr>
      </w:pPr>
      <w:r w:rsidRPr="00FC540A">
        <w:rPr>
          <w:rFonts w:ascii="Arial" w:hAnsi="Arial" w:cs="Arial"/>
          <w:sz w:val="28"/>
          <w:szCs w:val="28"/>
          <w:lang w:val="fr-FR"/>
        </w:rPr>
        <w:t xml:space="preserve"> 18 Mais quelqu'un </w:t>
      </w:r>
      <w:proofErr w:type="gramStart"/>
      <w:r w:rsidRPr="00FC540A">
        <w:rPr>
          <w:rFonts w:ascii="Arial" w:hAnsi="Arial" w:cs="Arial"/>
          <w:sz w:val="28"/>
          <w:szCs w:val="28"/>
          <w:lang w:val="fr-FR"/>
        </w:rPr>
        <w:t>dira:</w:t>
      </w:r>
      <w:proofErr w:type="gramEnd"/>
      <w:r w:rsidRPr="00FC540A">
        <w:rPr>
          <w:rFonts w:ascii="Arial" w:hAnsi="Arial" w:cs="Arial"/>
          <w:sz w:val="28"/>
          <w:szCs w:val="28"/>
          <w:lang w:val="fr-FR"/>
        </w:rPr>
        <w:t xml:space="preserve"> Toi, tu as la foi; et moi, j'ai les œuvres. Montre-moi ta foi sans les œuvres, et moi, je te montrerai la foi par mes œuvres.</w:t>
      </w:r>
    </w:p>
    <w:p w:rsidR="00555EC0" w:rsidRPr="00FC540A" w:rsidRDefault="00555EC0" w:rsidP="001D2ED1">
      <w:pPr>
        <w:jc w:val="both"/>
        <w:rPr>
          <w:rFonts w:ascii="Arial" w:hAnsi="Arial" w:cs="Arial"/>
          <w:sz w:val="28"/>
          <w:szCs w:val="28"/>
        </w:rPr>
      </w:pPr>
      <w:r w:rsidRPr="00FC540A">
        <w:rPr>
          <w:rFonts w:ascii="Arial" w:hAnsi="Arial" w:cs="Arial"/>
          <w:sz w:val="28"/>
          <w:szCs w:val="28"/>
          <w:lang w:val="fr-FR"/>
        </w:rPr>
        <w:t xml:space="preserve"> 19 Tu crois qu'il y a un seul Dieu, tu fais </w:t>
      </w:r>
      <w:proofErr w:type="gramStart"/>
      <w:r w:rsidRPr="00FC540A">
        <w:rPr>
          <w:rFonts w:ascii="Arial" w:hAnsi="Arial" w:cs="Arial"/>
          <w:sz w:val="28"/>
          <w:szCs w:val="28"/>
          <w:lang w:val="fr-FR"/>
        </w:rPr>
        <w:t>bien;</w:t>
      </w:r>
      <w:proofErr w:type="gramEnd"/>
      <w:r w:rsidRPr="00FC540A">
        <w:rPr>
          <w:rFonts w:ascii="Arial" w:hAnsi="Arial" w:cs="Arial"/>
          <w:sz w:val="28"/>
          <w:szCs w:val="28"/>
          <w:lang w:val="fr-FR"/>
        </w:rPr>
        <w:t xml:space="preserve"> les démons le croient aussi, et ils tremblent.</w:t>
      </w:r>
    </w:p>
    <w:p w:rsidR="00555EC0" w:rsidRPr="00FC540A" w:rsidRDefault="00555EC0" w:rsidP="001D2ED1">
      <w:pPr>
        <w:jc w:val="both"/>
        <w:rPr>
          <w:rFonts w:ascii="Arial" w:hAnsi="Arial" w:cs="Arial"/>
          <w:sz w:val="28"/>
          <w:szCs w:val="28"/>
        </w:rPr>
      </w:pPr>
      <w:r w:rsidRPr="00FC540A">
        <w:rPr>
          <w:rFonts w:ascii="Arial" w:hAnsi="Arial" w:cs="Arial"/>
          <w:sz w:val="28"/>
          <w:szCs w:val="28"/>
          <w:lang w:val="fr-FR"/>
        </w:rPr>
        <w:t xml:space="preserve">20 Veux-tu savoir, ô homme vain, que la foi sans les œuvres est </w:t>
      </w:r>
      <w:proofErr w:type="gramStart"/>
      <w:r w:rsidRPr="00FC540A">
        <w:rPr>
          <w:rFonts w:ascii="Arial" w:hAnsi="Arial" w:cs="Arial"/>
          <w:sz w:val="28"/>
          <w:szCs w:val="28"/>
          <w:lang w:val="fr-FR"/>
        </w:rPr>
        <w:t>inutile?</w:t>
      </w:r>
      <w:proofErr w:type="gramEnd"/>
    </w:p>
    <w:p w:rsidR="00555EC0" w:rsidRPr="00FC540A" w:rsidRDefault="00555EC0" w:rsidP="001D2ED1">
      <w:pPr>
        <w:jc w:val="both"/>
        <w:rPr>
          <w:rFonts w:ascii="Arial" w:hAnsi="Arial" w:cs="Arial"/>
          <w:sz w:val="28"/>
          <w:szCs w:val="28"/>
        </w:rPr>
      </w:pPr>
      <w:r w:rsidRPr="00FC540A">
        <w:rPr>
          <w:rFonts w:ascii="Arial" w:hAnsi="Arial" w:cs="Arial"/>
          <w:color w:val="C00000"/>
          <w:sz w:val="28"/>
          <w:szCs w:val="28"/>
          <w:lang w:val="fr-FR"/>
        </w:rPr>
        <w:t xml:space="preserve">Jas </w:t>
      </w:r>
      <w:proofErr w:type="gramStart"/>
      <w:r w:rsidRPr="00FC540A">
        <w:rPr>
          <w:rFonts w:ascii="Arial" w:hAnsi="Arial" w:cs="Arial"/>
          <w:color w:val="C00000"/>
          <w:sz w:val="28"/>
          <w:szCs w:val="28"/>
          <w:lang w:val="fr-FR"/>
        </w:rPr>
        <w:t>2:</w:t>
      </w:r>
      <w:proofErr w:type="gramEnd"/>
      <w:r w:rsidRPr="00FC540A">
        <w:rPr>
          <w:rFonts w:ascii="Arial" w:hAnsi="Arial" w:cs="Arial"/>
          <w:color w:val="C00000"/>
          <w:sz w:val="28"/>
          <w:szCs w:val="28"/>
          <w:lang w:val="fr-FR"/>
        </w:rPr>
        <w:t xml:space="preserve">26 </w:t>
      </w:r>
      <w:r w:rsidRPr="00FC540A">
        <w:rPr>
          <w:rFonts w:ascii="Arial" w:hAnsi="Arial" w:cs="Arial"/>
          <w:sz w:val="28"/>
          <w:szCs w:val="28"/>
          <w:lang w:val="fr-FR"/>
        </w:rPr>
        <w:t>Comme le corps sans âme est mort, de même la foi sans les œuvres est morte.</w:t>
      </w:r>
    </w:p>
    <w:p w:rsidR="00555EC0" w:rsidRPr="00FC540A" w:rsidRDefault="00555EC0" w:rsidP="001D2ED1">
      <w:pPr>
        <w:jc w:val="both"/>
        <w:rPr>
          <w:rFonts w:ascii="Arial" w:hAnsi="Arial" w:cs="Arial"/>
          <w:sz w:val="28"/>
          <w:szCs w:val="28"/>
          <w:lang w:val="fr-FR"/>
        </w:rPr>
      </w:pPr>
    </w:p>
    <w:p w:rsidR="00555EC0" w:rsidRPr="00FC540A" w:rsidRDefault="00555EC0" w:rsidP="001D2ED1">
      <w:pPr>
        <w:jc w:val="both"/>
        <w:rPr>
          <w:rFonts w:ascii="Arial" w:hAnsi="Arial" w:cs="Arial"/>
          <w:color w:val="C00000"/>
          <w:sz w:val="28"/>
          <w:szCs w:val="28"/>
        </w:rPr>
      </w:pPr>
      <w:r w:rsidRPr="00FC540A">
        <w:rPr>
          <w:rFonts w:ascii="Arial" w:hAnsi="Arial" w:cs="Arial"/>
          <w:color w:val="C00000"/>
          <w:sz w:val="28"/>
          <w:szCs w:val="28"/>
          <w:lang w:val="fr-FR"/>
        </w:rPr>
        <w:t>INTRODUCTION</w:t>
      </w:r>
    </w:p>
    <w:p w:rsidR="00D756CB" w:rsidRPr="00FC540A" w:rsidRDefault="00D756CB" w:rsidP="001D2ED1">
      <w:pPr>
        <w:pStyle w:val="ListParagraph"/>
        <w:numPr>
          <w:ilvl w:val="0"/>
          <w:numId w:val="8"/>
        </w:numPr>
        <w:jc w:val="both"/>
        <w:rPr>
          <w:rFonts w:ascii="Arial" w:eastAsia="Times New Roman" w:hAnsi="Arial" w:cs="Arial"/>
          <w:color w:val="1F1F1F"/>
          <w:sz w:val="28"/>
          <w:szCs w:val="28"/>
          <w:lang w:val="fr-FR"/>
        </w:rPr>
      </w:pPr>
      <w:r w:rsidRPr="00FC540A">
        <w:rPr>
          <w:rFonts w:ascii="Arial" w:eastAsia="Times New Roman" w:hAnsi="Arial" w:cs="Arial"/>
          <w:color w:val="1F1F1F"/>
          <w:sz w:val="28"/>
          <w:szCs w:val="28"/>
          <w:lang w:val="fr-FR"/>
        </w:rPr>
        <w:t>Aujourd'hui, par la grâce de Dieu, j'aborderai un sujet délicat qui a engendré beaucoup de confusion au sein de l'Église.</w:t>
      </w:r>
    </w:p>
    <w:p w:rsidR="00D756CB" w:rsidRPr="00FC540A" w:rsidRDefault="00D756CB" w:rsidP="001D2ED1">
      <w:pPr>
        <w:pStyle w:val="ListParagraph"/>
        <w:numPr>
          <w:ilvl w:val="0"/>
          <w:numId w:val="8"/>
        </w:numPr>
        <w:jc w:val="both"/>
        <w:rPr>
          <w:rFonts w:ascii="Arial" w:eastAsia="Times New Roman" w:hAnsi="Arial" w:cs="Arial"/>
          <w:color w:val="1F1F1F"/>
          <w:sz w:val="28"/>
          <w:szCs w:val="28"/>
          <w:lang w:val="fr-FR"/>
        </w:rPr>
      </w:pPr>
      <w:r w:rsidRPr="00FC540A">
        <w:rPr>
          <w:rFonts w:ascii="Arial" w:eastAsia="Times New Roman" w:hAnsi="Arial" w:cs="Arial"/>
          <w:color w:val="1F1F1F"/>
          <w:sz w:val="28"/>
          <w:szCs w:val="28"/>
          <w:lang w:val="fr-FR"/>
        </w:rPr>
        <w:t>Nous</w:t>
      </w:r>
      <w:r w:rsidR="00FC540A">
        <w:rPr>
          <w:rFonts w:ascii="Arial" w:eastAsia="Times New Roman" w:hAnsi="Arial" w:cs="Arial"/>
          <w:color w:val="1F1F1F"/>
          <w:sz w:val="28"/>
          <w:szCs w:val="28"/>
          <w:lang w:val="fr-FR"/>
        </w:rPr>
        <w:t xml:space="preserve"> les </w:t>
      </w:r>
      <w:r w:rsidRPr="00FC540A">
        <w:rPr>
          <w:rFonts w:ascii="Arial" w:eastAsia="Times New Roman" w:hAnsi="Arial" w:cs="Arial"/>
          <w:color w:val="1F1F1F"/>
          <w:sz w:val="28"/>
          <w:szCs w:val="28"/>
          <w:lang w:val="fr-FR"/>
        </w:rPr>
        <w:t>chrétiens, savons que notre salut repose entièrement sur l'œuvre accomplie par Jésus-Christ au Calvaire.</w:t>
      </w:r>
    </w:p>
    <w:p w:rsidR="00D756CB" w:rsidRPr="00FC540A" w:rsidRDefault="00D756CB" w:rsidP="001D2ED1">
      <w:pPr>
        <w:pStyle w:val="ListParagraph"/>
        <w:numPr>
          <w:ilvl w:val="0"/>
          <w:numId w:val="8"/>
        </w:numPr>
        <w:jc w:val="both"/>
        <w:rPr>
          <w:rFonts w:ascii="Arial" w:eastAsia="Times New Roman" w:hAnsi="Arial" w:cs="Arial"/>
          <w:color w:val="1F1F1F"/>
          <w:sz w:val="28"/>
          <w:szCs w:val="28"/>
          <w:lang w:val="fr-FR"/>
        </w:rPr>
      </w:pPr>
      <w:r w:rsidRPr="00FC540A">
        <w:rPr>
          <w:rFonts w:ascii="Arial" w:eastAsia="Times New Roman" w:hAnsi="Arial" w:cs="Arial"/>
          <w:color w:val="1F1F1F"/>
          <w:sz w:val="28"/>
          <w:szCs w:val="28"/>
          <w:lang w:val="fr-FR"/>
        </w:rPr>
        <w:t>Dieu ne laisse à personne la possibilité de se glorifier de son salut.</w:t>
      </w:r>
    </w:p>
    <w:p w:rsidR="00D756CB" w:rsidRPr="00FC540A" w:rsidRDefault="00D756CB" w:rsidP="001D2ED1">
      <w:pPr>
        <w:pStyle w:val="ListParagraph"/>
        <w:numPr>
          <w:ilvl w:val="0"/>
          <w:numId w:val="8"/>
        </w:numPr>
        <w:jc w:val="both"/>
        <w:rPr>
          <w:rFonts w:ascii="Arial" w:eastAsia="Times New Roman" w:hAnsi="Arial" w:cs="Arial"/>
          <w:color w:val="1F1F1F"/>
          <w:sz w:val="28"/>
          <w:szCs w:val="28"/>
        </w:rPr>
      </w:pPr>
      <w:r w:rsidRPr="00FC540A">
        <w:rPr>
          <w:rFonts w:ascii="Arial" w:eastAsia="Times New Roman" w:hAnsi="Arial" w:cs="Arial"/>
          <w:color w:val="1F1F1F"/>
          <w:sz w:val="28"/>
          <w:szCs w:val="28"/>
          <w:lang w:val="fr-FR"/>
        </w:rPr>
        <w:t>Pourtant, la Bible insiste fortement sur l'importance des bonnes œuvres qui doivent se manifester dans la vie du croyant.</w:t>
      </w:r>
    </w:p>
    <w:p w:rsidR="00D756CB" w:rsidRDefault="00D756CB" w:rsidP="001D2ED1">
      <w:pPr>
        <w:pStyle w:val="ListParagraph"/>
        <w:numPr>
          <w:ilvl w:val="0"/>
          <w:numId w:val="8"/>
        </w:numPr>
        <w:jc w:val="both"/>
        <w:rPr>
          <w:rStyle w:val="y2iqfc"/>
          <w:rFonts w:ascii="Arial" w:hAnsi="Arial" w:cs="Arial"/>
          <w:color w:val="1F1F1F"/>
          <w:sz w:val="28"/>
          <w:szCs w:val="28"/>
          <w:lang w:val="fr-FR"/>
        </w:rPr>
      </w:pPr>
      <w:r w:rsidRPr="00FC540A">
        <w:rPr>
          <w:rStyle w:val="y2iqfc"/>
          <w:rFonts w:ascii="Arial" w:hAnsi="Arial" w:cs="Arial"/>
          <w:color w:val="1F1F1F"/>
          <w:sz w:val="28"/>
          <w:szCs w:val="28"/>
          <w:lang w:val="fr-FR"/>
        </w:rPr>
        <w:t>Dans de nombreux passages de la Bible, le rejet d'un candidat repose sur ses actes plutôt que sur sa foi ou sa doctrine.</w:t>
      </w:r>
    </w:p>
    <w:p w:rsidR="001D2ED1" w:rsidRDefault="001D2ED1" w:rsidP="001D2ED1">
      <w:pPr>
        <w:ind w:right="240"/>
        <w:jc w:val="both"/>
        <w:outlineLvl w:val="0"/>
        <w:rPr>
          <w:rFonts w:ascii="Arial" w:eastAsia="Times New Roman" w:hAnsi="Arial" w:cs="Arial"/>
          <w:b/>
          <w:bCs/>
          <w:color w:val="000000"/>
          <w:kern w:val="36"/>
          <w:sz w:val="28"/>
          <w:szCs w:val="28"/>
        </w:rPr>
      </w:pPr>
    </w:p>
    <w:p w:rsidR="001D2ED1" w:rsidRPr="00FD2AB3" w:rsidRDefault="001D2ED1" w:rsidP="001D2ED1">
      <w:pPr>
        <w:ind w:right="240"/>
        <w:jc w:val="both"/>
        <w:outlineLvl w:val="0"/>
        <w:rPr>
          <w:rFonts w:ascii="Arial" w:eastAsia="Times New Roman" w:hAnsi="Arial" w:cs="Arial"/>
          <w:b/>
          <w:bCs/>
          <w:color w:val="FF0000"/>
          <w:kern w:val="36"/>
          <w:sz w:val="28"/>
          <w:szCs w:val="28"/>
        </w:rPr>
      </w:pPr>
      <w:r w:rsidRPr="00FD2AB3">
        <w:rPr>
          <w:rFonts w:ascii="Arial" w:eastAsia="Times New Roman" w:hAnsi="Arial" w:cs="Arial"/>
          <w:b/>
          <w:bCs/>
          <w:color w:val="FF0000"/>
          <w:kern w:val="36"/>
          <w:sz w:val="28"/>
          <w:szCs w:val="28"/>
        </w:rPr>
        <w:t>Apocalypse 22:15-17</w:t>
      </w:r>
      <w:r w:rsidRPr="00FD2AB3">
        <w:rPr>
          <w:rFonts w:ascii="Arial" w:eastAsia="Times New Roman" w:hAnsi="Arial" w:cs="Arial"/>
          <w:b/>
          <w:bCs/>
          <w:color w:val="FF0000"/>
          <w:kern w:val="36"/>
          <w:sz w:val="28"/>
          <w:szCs w:val="28"/>
        </w:rPr>
        <w:t xml:space="preserve"> </w:t>
      </w:r>
      <w:r w:rsidRPr="00FD2AB3">
        <w:rPr>
          <w:rFonts w:ascii="Arial" w:eastAsia="Times New Roman" w:hAnsi="Arial" w:cs="Arial"/>
          <w:b/>
          <w:bCs/>
          <w:color w:val="FF0000"/>
          <w:kern w:val="36"/>
          <w:sz w:val="28"/>
          <w:szCs w:val="28"/>
        </w:rPr>
        <w:t xml:space="preserve">Louis </w:t>
      </w:r>
      <w:proofErr w:type="spellStart"/>
      <w:r w:rsidRPr="00FD2AB3">
        <w:rPr>
          <w:rFonts w:ascii="Arial" w:eastAsia="Times New Roman" w:hAnsi="Arial" w:cs="Arial"/>
          <w:b/>
          <w:bCs/>
          <w:color w:val="FF0000"/>
          <w:kern w:val="36"/>
          <w:sz w:val="28"/>
          <w:szCs w:val="28"/>
        </w:rPr>
        <w:t>Segond</w:t>
      </w:r>
      <w:proofErr w:type="spellEnd"/>
    </w:p>
    <w:p w:rsidR="001D2ED1" w:rsidRPr="001D2ED1" w:rsidRDefault="001D2ED1" w:rsidP="001D2ED1">
      <w:pPr>
        <w:jc w:val="both"/>
        <w:rPr>
          <w:rFonts w:ascii="Arial" w:eastAsia="Times New Roman" w:hAnsi="Arial" w:cs="Arial"/>
          <w:color w:val="000000"/>
          <w:sz w:val="28"/>
          <w:szCs w:val="28"/>
        </w:rPr>
      </w:pPr>
      <w:r w:rsidRPr="001D2ED1">
        <w:rPr>
          <w:rFonts w:ascii="Arial" w:eastAsia="Times New Roman" w:hAnsi="Arial" w:cs="Arial"/>
          <w:b/>
          <w:bCs/>
          <w:color w:val="000000"/>
          <w:sz w:val="28"/>
          <w:szCs w:val="28"/>
          <w:vertAlign w:val="superscript"/>
        </w:rPr>
        <w:t>15 </w:t>
      </w:r>
      <w:r w:rsidRPr="001D2ED1">
        <w:rPr>
          <w:rFonts w:ascii="Arial" w:eastAsia="Times New Roman" w:hAnsi="Arial" w:cs="Arial"/>
          <w:color w:val="000000"/>
          <w:sz w:val="28"/>
          <w:szCs w:val="28"/>
        </w:rPr>
        <w:t xml:space="preserve">Dehors les </w:t>
      </w:r>
      <w:proofErr w:type="spellStart"/>
      <w:r w:rsidRPr="001D2ED1">
        <w:rPr>
          <w:rFonts w:ascii="Arial" w:eastAsia="Times New Roman" w:hAnsi="Arial" w:cs="Arial"/>
          <w:color w:val="000000"/>
          <w:sz w:val="28"/>
          <w:szCs w:val="28"/>
        </w:rPr>
        <w:t>chiens</w:t>
      </w:r>
      <w:proofErr w:type="spellEnd"/>
      <w:r w:rsidRPr="001D2ED1">
        <w:rPr>
          <w:rFonts w:ascii="Arial" w:eastAsia="Times New Roman" w:hAnsi="Arial" w:cs="Arial"/>
          <w:color w:val="000000"/>
          <w:sz w:val="28"/>
          <w:szCs w:val="28"/>
        </w:rPr>
        <w:t xml:space="preserve">, les </w:t>
      </w:r>
      <w:proofErr w:type="spellStart"/>
      <w:r w:rsidRPr="001D2ED1">
        <w:rPr>
          <w:rFonts w:ascii="Arial" w:eastAsia="Times New Roman" w:hAnsi="Arial" w:cs="Arial"/>
          <w:color w:val="000000"/>
          <w:sz w:val="28"/>
          <w:szCs w:val="28"/>
        </w:rPr>
        <w:t>enchanteurs</w:t>
      </w:r>
      <w:proofErr w:type="spellEnd"/>
      <w:r w:rsidRPr="001D2ED1">
        <w:rPr>
          <w:rFonts w:ascii="Arial" w:eastAsia="Times New Roman" w:hAnsi="Arial" w:cs="Arial"/>
          <w:color w:val="000000"/>
          <w:sz w:val="28"/>
          <w:szCs w:val="28"/>
        </w:rPr>
        <w:t xml:space="preserve">, les </w:t>
      </w:r>
      <w:proofErr w:type="spellStart"/>
      <w:r w:rsidRPr="001D2ED1">
        <w:rPr>
          <w:rFonts w:ascii="Arial" w:eastAsia="Times New Roman" w:hAnsi="Arial" w:cs="Arial"/>
          <w:color w:val="000000"/>
          <w:sz w:val="28"/>
          <w:szCs w:val="28"/>
        </w:rPr>
        <w:t>impudiques</w:t>
      </w:r>
      <w:proofErr w:type="spellEnd"/>
      <w:r w:rsidRPr="001D2ED1">
        <w:rPr>
          <w:rFonts w:ascii="Arial" w:eastAsia="Times New Roman" w:hAnsi="Arial" w:cs="Arial"/>
          <w:color w:val="000000"/>
          <w:sz w:val="28"/>
          <w:szCs w:val="28"/>
        </w:rPr>
        <w:t xml:space="preserve">, les </w:t>
      </w:r>
      <w:proofErr w:type="spellStart"/>
      <w:r w:rsidRPr="001D2ED1">
        <w:rPr>
          <w:rFonts w:ascii="Arial" w:eastAsia="Times New Roman" w:hAnsi="Arial" w:cs="Arial"/>
          <w:color w:val="000000"/>
          <w:sz w:val="28"/>
          <w:szCs w:val="28"/>
        </w:rPr>
        <w:t>meurtriers</w:t>
      </w:r>
      <w:proofErr w:type="spellEnd"/>
      <w:r w:rsidRPr="001D2ED1">
        <w:rPr>
          <w:rFonts w:ascii="Arial" w:eastAsia="Times New Roman" w:hAnsi="Arial" w:cs="Arial"/>
          <w:color w:val="000000"/>
          <w:sz w:val="28"/>
          <w:szCs w:val="28"/>
        </w:rPr>
        <w:t xml:space="preserve">, les </w:t>
      </w:r>
      <w:proofErr w:type="spellStart"/>
      <w:r w:rsidRPr="001D2ED1">
        <w:rPr>
          <w:rFonts w:ascii="Arial" w:eastAsia="Times New Roman" w:hAnsi="Arial" w:cs="Arial"/>
          <w:color w:val="000000"/>
          <w:sz w:val="28"/>
          <w:szCs w:val="28"/>
        </w:rPr>
        <w:t>idolâtres</w:t>
      </w:r>
      <w:proofErr w:type="spellEnd"/>
      <w:r w:rsidRPr="001D2ED1">
        <w:rPr>
          <w:rFonts w:ascii="Arial" w:eastAsia="Times New Roman" w:hAnsi="Arial" w:cs="Arial"/>
          <w:color w:val="000000"/>
          <w:sz w:val="28"/>
          <w:szCs w:val="28"/>
        </w:rPr>
        <w:t xml:space="preserve">, et </w:t>
      </w:r>
      <w:proofErr w:type="spellStart"/>
      <w:r w:rsidRPr="001D2ED1">
        <w:rPr>
          <w:rFonts w:ascii="Arial" w:eastAsia="Times New Roman" w:hAnsi="Arial" w:cs="Arial"/>
          <w:color w:val="000000"/>
          <w:sz w:val="28"/>
          <w:szCs w:val="28"/>
        </w:rPr>
        <w:t>quiconque</w:t>
      </w:r>
      <w:proofErr w:type="spellEnd"/>
      <w:r w:rsidRPr="001D2ED1">
        <w:rPr>
          <w:rFonts w:ascii="Arial" w:eastAsia="Times New Roman" w:hAnsi="Arial" w:cs="Arial"/>
          <w:color w:val="000000"/>
          <w:sz w:val="28"/>
          <w:szCs w:val="28"/>
        </w:rPr>
        <w:t xml:space="preserve"> </w:t>
      </w:r>
      <w:proofErr w:type="spellStart"/>
      <w:r w:rsidRPr="001D2ED1">
        <w:rPr>
          <w:rFonts w:ascii="Arial" w:eastAsia="Times New Roman" w:hAnsi="Arial" w:cs="Arial"/>
          <w:color w:val="000000"/>
          <w:sz w:val="28"/>
          <w:szCs w:val="28"/>
        </w:rPr>
        <w:t>aime</w:t>
      </w:r>
      <w:proofErr w:type="spellEnd"/>
      <w:r w:rsidRPr="001D2ED1">
        <w:rPr>
          <w:rFonts w:ascii="Arial" w:eastAsia="Times New Roman" w:hAnsi="Arial" w:cs="Arial"/>
          <w:color w:val="000000"/>
          <w:sz w:val="28"/>
          <w:szCs w:val="28"/>
        </w:rPr>
        <w:t xml:space="preserve"> et pratique le </w:t>
      </w:r>
      <w:proofErr w:type="spellStart"/>
      <w:r w:rsidRPr="001D2ED1">
        <w:rPr>
          <w:rFonts w:ascii="Arial" w:eastAsia="Times New Roman" w:hAnsi="Arial" w:cs="Arial"/>
          <w:color w:val="000000"/>
          <w:sz w:val="28"/>
          <w:szCs w:val="28"/>
        </w:rPr>
        <w:t>mensonge</w:t>
      </w:r>
      <w:proofErr w:type="spellEnd"/>
      <w:r w:rsidRPr="001D2ED1">
        <w:rPr>
          <w:rFonts w:ascii="Arial" w:eastAsia="Times New Roman" w:hAnsi="Arial" w:cs="Arial"/>
          <w:color w:val="000000"/>
          <w:sz w:val="28"/>
          <w:szCs w:val="28"/>
        </w:rPr>
        <w:t>!</w:t>
      </w:r>
    </w:p>
    <w:p w:rsidR="001D2ED1" w:rsidRPr="001D2ED1" w:rsidRDefault="001D2ED1" w:rsidP="001D2ED1">
      <w:pPr>
        <w:jc w:val="both"/>
        <w:rPr>
          <w:rFonts w:ascii="Arial" w:eastAsia="Times New Roman" w:hAnsi="Arial" w:cs="Arial"/>
          <w:color w:val="000000"/>
          <w:sz w:val="28"/>
          <w:szCs w:val="28"/>
        </w:rPr>
      </w:pPr>
      <w:r w:rsidRPr="001D2ED1">
        <w:rPr>
          <w:rFonts w:ascii="Arial" w:eastAsia="Times New Roman" w:hAnsi="Arial" w:cs="Arial"/>
          <w:b/>
          <w:bCs/>
          <w:color w:val="000000"/>
          <w:sz w:val="28"/>
          <w:szCs w:val="28"/>
          <w:vertAlign w:val="superscript"/>
        </w:rPr>
        <w:t>16 </w:t>
      </w:r>
      <w:r w:rsidRPr="001D2ED1">
        <w:rPr>
          <w:rFonts w:ascii="Arial" w:eastAsia="Times New Roman" w:hAnsi="Arial" w:cs="Arial"/>
          <w:color w:val="000000"/>
          <w:sz w:val="28"/>
          <w:szCs w:val="28"/>
        </w:rPr>
        <w:t xml:space="preserve">Moi, </w:t>
      </w:r>
      <w:proofErr w:type="spellStart"/>
      <w:r w:rsidRPr="001D2ED1">
        <w:rPr>
          <w:rFonts w:ascii="Arial" w:eastAsia="Times New Roman" w:hAnsi="Arial" w:cs="Arial"/>
          <w:color w:val="000000"/>
          <w:sz w:val="28"/>
          <w:szCs w:val="28"/>
        </w:rPr>
        <w:t>Jésus</w:t>
      </w:r>
      <w:proofErr w:type="spellEnd"/>
      <w:r w:rsidRPr="001D2ED1">
        <w:rPr>
          <w:rFonts w:ascii="Arial" w:eastAsia="Times New Roman" w:hAnsi="Arial" w:cs="Arial"/>
          <w:color w:val="000000"/>
          <w:sz w:val="28"/>
          <w:szCs w:val="28"/>
        </w:rPr>
        <w:t xml:space="preserve">, </w:t>
      </w:r>
      <w:proofErr w:type="spellStart"/>
      <w:r w:rsidRPr="001D2ED1">
        <w:rPr>
          <w:rFonts w:ascii="Arial" w:eastAsia="Times New Roman" w:hAnsi="Arial" w:cs="Arial"/>
          <w:color w:val="000000"/>
          <w:sz w:val="28"/>
          <w:szCs w:val="28"/>
        </w:rPr>
        <w:t>j'ai</w:t>
      </w:r>
      <w:proofErr w:type="spellEnd"/>
      <w:r w:rsidRPr="001D2ED1">
        <w:rPr>
          <w:rFonts w:ascii="Arial" w:eastAsia="Times New Roman" w:hAnsi="Arial" w:cs="Arial"/>
          <w:color w:val="000000"/>
          <w:sz w:val="28"/>
          <w:szCs w:val="28"/>
        </w:rPr>
        <w:t xml:space="preserve"> </w:t>
      </w:r>
      <w:proofErr w:type="spellStart"/>
      <w:r w:rsidRPr="001D2ED1">
        <w:rPr>
          <w:rFonts w:ascii="Arial" w:eastAsia="Times New Roman" w:hAnsi="Arial" w:cs="Arial"/>
          <w:color w:val="000000"/>
          <w:sz w:val="28"/>
          <w:szCs w:val="28"/>
        </w:rPr>
        <w:t>envoyé</w:t>
      </w:r>
      <w:proofErr w:type="spellEnd"/>
      <w:r w:rsidRPr="001D2ED1">
        <w:rPr>
          <w:rFonts w:ascii="Arial" w:eastAsia="Times New Roman" w:hAnsi="Arial" w:cs="Arial"/>
          <w:color w:val="000000"/>
          <w:sz w:val="28"/>
          <w:szCs w:val="28"/>
        </w:rPr>
        <w:t xml:space="preserve"> </w:t>
      </w:r>
      <w:proofErr w:type="spellStart"/>
      <w:r w:rsidRPr="001D2ED1">
        <w:rPr>
          <w:rFonts w:ascii="Arial" w:eastAsia="Times New Roman" w:hAnsi="Arial" w:cs="Arial"/>
          <w:color w:val="000000"/>
          <w:sz w:val="28"/>
          <w:szCs w:val="28"/>
        </w:rPr>
        <w:t>mon</w:t>
      </w:r>
      <w:proofErr w:type="spellEnd"/>
      <w:r w:rsidRPr="001D2ED1">
        <w:rPr>
          <w:rFonts w:ascii="Arial" w:eastAsia="Times New Roman" w:hAnsi="Arial" w:cs="Arial"/>
          <w:color w:val="000000"/>
          <w:sz w:val="28"/>
          <w:szCs w:val="28"/>
        </w:rPr>
        <w:t xml:space="preserve"> </w:t>
      </w:r>
      <w:proofErr w:type="spellStart"/>
      <w:r w:rsidRPr="001D2ED1">
        <w:rPr>
          <w:rFonts w:ascii="Arial" w:eastAsia="Times New Roman" w:hAnsi="Arial" w:cs="Arial"/>
          <w:color w:val="000000"/>
          <w:sz w:val="28"/>
          <w:szCs w:val="28"/>
        </w:rPr>
        <w:t>ange</w:t>
      </w:r>
      <w:proofErr w:type="spellEnd"/>
      <w:r w:rsidRPr="001D2ED1">
        <w:rPr>
          <w:rFonts w:ascii="Arial" w:eastAsia="Times New Roman" w:hAnsi="Arial" w:cs="Arial"/>
          <w:color w:val="000000"/>
          <w:sz w:val="28"/>
          <w:szCs w:val="28"/>
        </w:rPr>
        <w:t xml:space="preserve"> pour </w:t>
      </w:r>
      <w:proofErr w:type="spellStart"/>
      <w:r w:rsidRPr="001D2ED1">
        <w:rPr>
          <w:rFonts w:ascii="Arial" w:eastAsia="Times New Roman" w:hAnsi="Arial" w:cs="Arial"/>
          <w:color w:val="000000"/>
          <w:sz w:val="28"/>
          <w:szCs w:val="28"/>
        </w:rPr>
        <w:t>vous</w:t>
      </w:r>
      <w:proofErr w:type="spellEnd"/>
      <w:r w:rsidRPr="001D2ED1">
        <w:rPr>
          <w:rFonts w:ascii="Arial" w:eastAsia="Times New Roman" w:hAnsi="Arial" w:cs="Arial"/>
          <w:color w:val="000000"/>
          <w:sz w:val="28"/>
          <w:szCs w:val="28"/>
        </w:rPr>
        <w:t xml:space="preserve"> attester </w:t>
      </w:r>
      <w:proofErr w:type="spellStart"/>
      <w:r w:rsidRPr="001D2ED1">
        <w:rPr>
          <w:rFonts w:ascii="Arial" w:eastAsia="Times New Roman" w:hAnsi="Arial" w:cs="Arial"/>
          <w:color w:val="000000"/>
          <w:sz w:val="28"/>
          <w:szCs w:val="28"/>
        </w:rPr>
        <w:t>ces</w:t>
      </w:r>
      <w:proofErr w:type="spellEnd"/>
      <w:r w:rsidRPr="001D2ED1">
        <w:rPr>
          <w:rFonts w:ascii="Arial" w:eastAsia="Times New Roman" w:hAnsi="Arial" w:cs="Arial"/>
          <w:color w:val="000000"/>
          <w:sz w:val="28"/>
          <w:szCs w:val="28"/>
        </w:rPr>
        <w:t xml:space="preserve"> choses dans les </w:t>
      </w:r>
      <w:proofErr w:type="spellStart"/>
      <w:r w:rsidRPr="001D2ED1">
        <w:rPr>
          <w:rFonts w:ascii="Arial" w:eastAsia="Times New Roman" w:hAnsi="Arial" w:cs="Arial"/>
          <w:color w:val="000000"/>
          <w:sz w:val="28"/>
          <w:szCs w:val="28"/>
        </w:rPr>
        <w:t>Églises</w:t>
      </w:r>
      <w:proofErr w:type="spellEnd"/>
      <w:r w:rsidRPr="001D2ED1">
        <w:rPr>
          <w:rFonts w:ascii="Arial" w:eastAsia="Times New Roman" w:hAnsi="Arial" w:cs="Arial"/>
          <w:color w:val="000000"/>
          <w:sz w:val="28"/>
          <w:szCs w:val="28"/>
        </w:rPr>
        <w:t xml:space="preserve">. Je suis le </w:t>
      </w:r>
      <w:proofErr w:type="spellStart"/>
      <w:r w:rsidRPr="001D2ED1">
        <w:rPr>
          <w:rFonts w:ascii="Arial" w:eastAsia="Times New Roman" w:hAnsi="Arial" w:cs="Arial"/>
          <w:color w:val="000000"/>
          <w:sz w:val="28"/>
          <w:szCs w:val="28"/>
        </w:rPr>
        <w:t>rejeton</w:t>
      </w:r>
      <w:proofErr w:type="spellEnd"/>
      <w:r w:rsidRPr="001D2ED1">
        <w:rPr>
          <w:rFonts w:ascii="Arial" w:eastAsia="Times New Roman" w:hAnsi="Arial" w:cs="Arial"/>
          <w:color w:val="000000"/>
          <w:sz w:val="28"/>
          <w:szCs w:val="28"/>
        </w:rPr>
        <w:t xml:space="preserve"> et la </w:t>
      </w:r>
      <w:proofErr w:type="spellStart"/>
      <w:r w:rsidRPr="001D2ED1">
        <w:rPr>
          <w:rFonts w:ascii="Arial" w:eastAsia="Times New Roman" w:hAnsi="Arial" w:cs="Arial"/>
          <w:color w:val="000000"/>
          <w:sz w:val="28"/>
          <w:szCs w:val="28"/>
        </w:rPr>
        <w:t>postérité</w:t>
      </w:r>
      <w:proofErr w:type="spellEnd"/>
      <w:r w:rsidRPr="001D2ED1">
        <w:rPr>
          <w:rFonts w:ascii="Arial" w:eastAsia="Times New Roman" w:hAnsi="Arial" w:cs="Arial"/>
          <w:color w:val="000000"/>
          <w:sz w:val="28"/>
          <w:szCs w:val="28"/>
        </w:rPr>
        <w:t xml:space="preserve"> de David, </w:t>
      </w:r>
      <w:proofErr w:type="spellStart"/>
      <w:r w:rsidRPr="001D2ED1">
        <w:rPr>
          <w:rFonts w:ascii="Arial" w:eastAsia="Times New Roman" w:hAnsi="Arial" w:cs="Arial"/>
          <w:color w:val="000000"/>
          <w:sz w:val="28"/>
          <w:szCs w:val="28"/>
        </w:rPr>
        <w:t>l'étoile</w:t>
      </w:r>
      <w:proofErr w:type="spellEnd"/>
      <w:r w:rsidRPr="001D2ED1">
        <w:rPr>
          <w:rFonts w:ascii="Arial" w:eastAsia="Times New Roman" w:hAnsi="Arial" w:cs="Arial"/>
          <w:color w:val="000000"/>
          <w:sz w:val="28"/>
          <w:szCs w:val="28"/>
        </w:rPr>
        <w:t xml:space="preserve"> brillante du matin.</w:t>
      </w:r>
    </w:p>
    <w:p w:rsidR="001D2ED1" w:rsidRPr="001D2ED1" w:rsidRDefault="001D2ED1" w:rsidP="001D2ED1">
      <w:pPr>
        <w:jc w:val="both"/>
        <w:rPr>
          <w:rFonts w:ascii="Arial" w:eastAsia="Times New Roman" w:hAnsi="Arial" w:cs="Arial"/>
          <w:color w:val="000000"/>
          <w:sz w:val="28"/>
          <w:szCs w:val="28"/>
        </w:rPr>
      </w:pPr>
      <w:r w:rsidRPr="001D2ED1">
        <w:rPr>
          <w:rFonts w:ascii="Arial" w:eastAsia="Times New Roman" w:hAnsi="Arial" w:cs="Arial"/>
          <w:b/>
          <w:bCs/>
          <w:color w:val="000000"/>
          <w:sz w:val="28"/>
          <w:szCs w:val="28"/>
          <w:vertAlign w:val="superscript"/>
        </w:rPr>
        <w:t>17 </w:t>
      </w:r>
      <w:r w:rsidRPr="001D2ED1">
        <w:rPr>
          <w:rFonts w:ascii="Arial" w:eastAsia="Times New Roman" w:hAnsi="Arial" w:cs="Arial"/>
          <w:color w:val="000000"/>
          <w:sz w:val="28"/>
          <w:szCs w:val="28"/>
        </w:rPr>
        <w:t xml:space="preserve">Et </w:t>
      </w:r>
      <w:proofErr w:type="spellStart"/>
      <w:r w:rsidRPr="001D2ED1">
        <w:rPr>
          <w:rFonts w:ascii="Arial" w:eastAsia="Times New Roman" w:hAnsi="Arial" w:cs="Arial"/>
          <w:color w:val="000000"/>
          <w:sz w:val="28"/>
          <w:szCs w:val="28"/>
        </w:rPr>
        <w:t>l'Esprit</w:t>
      </w:r>
      <w:proofErr w:type="spellEnd"/>
      <w:r w:rsidRPr="001D2ED1">
        <w:rPr>
          <w:rFonts w:ascii="Arial" w:eastAsia="Times New Roman" w:hAnsi="Arial" w:cs="Arial"/>
          <w:color w:val="000000"/>
          <w:sz w:val="28"/>
          <w:szCs w:val="28"/>
        </w:rPr>
        <w:t xml:space="preserve"> et </w:t>
      </w:r>
      <w:proofErr w:type="spellStart"/>
      <w:r w:rsidRPr="001D2ED1">
        <w:rPr>
          <w:rFonts w:ascii="Arial" w:eastAsia="Times New Roman" w:hAnsi="Arial" w:cs="Arial"/>
          <w:color w:val="000000"/>
          <w:sz w:val="28"/>
          <w:szCs w:val="28"/>
        </w:rPr>
        <w:t>l'épouse</w:t>
      </w:r>
      <w:proofErr w:type="spellEnd"/>
      <w:r w:rsidRPr="001D2ED1">
        <w:rPr>
          <w:rFonts w:ascii="Arial" w:eastAsia="Times New Roman" w:hAnsi="Arial" w:cs="Arial"/>
          <w:color w:val="000000"/>
          <w:sz w:val="28"/>
          <w:szCs w:val="28"/>
        </w:rPr>
        <w:t xml:space="preserve"> </w:t>
      </w:r>
      <w:proofErr w:type="spellStart"/>
      <w:r w:rsidRPr="001D2ED1">
        <w:rPr>
          <w:rFonts w:ascii="Arial" w:eastAsia="Times New Roman" w:hAnsi="Arial" w:cs="Arial"/>
          <w:color w:val="000000"/>
          <w:sz w:val="28"/>
          <w:szCs w:val="28"/>
        </w:rPr>
        <w:t>disent</w:t>
      </w:r>
      <w:proofErr w:type="spellEnd"/>
      <w:r w:rsidRPr="001D2ED1">
        <w:rPr>
          <w:rFonts w:ascii="Arial" w:eastAsia="Times New Roman" w:hAnsi="Arial" w:cs="Arial"/>
          <w:color w:val="000000"/>
          <w:sz w:val="28"/>
          <w:szCs w:val="28"/>
        </w:rPr>
        <w:t xml:space="preserve">: </w:t>
      </w:r>
      <w:proofErr w:type="spellStart"/>
      <w:r w:rsidRPr="001D2ED1">
        <w:rPr>
          <w:rFonts w:ascii="Arial" w:eastAsia="Times New Roman" w:hAnsi="Arial" w:cs="Arial"/>
          <w:color w:val="000000"/>
          <w:sz w:val="28"/>
          <w:szCs w:val="28"/>
        </w:rPr>
        <w:t>Viens</w:t>
      </w:r>
      <w:proofErr w:type="spellEnd"/>
      <w:r w:rsidRPr="001D2ED1">
        <w:rPr>
          <w:rFonts w:ascii="Arial" w:eastAsia="Times New Roman" w:hAnsi="Arial" w:cs="Arial"/>
          <w:color w:val="000000"/>
          <w:sz w:val="28"/>
          <w:szCs w:val="28"/>
        </w:rPr>
        <w:t xml:space="preserve">. Et que </w:t>
      </w:r>
      <w:proofErr w:type="spellStart"/>
      <w:r w:rsidRPr="001D2ED1">
        <w:rPr>
          <w:rFonts w:ascii="Arial" w:eastAsia="Times New Roman" w:hAnsi="Arial" w:cs="Arial"/>
          <w:color w:val="000000"/>
          <w:sz w:val="28"/>
          <w:szCs w:val="28"/>
        </w:rPr>
        <w:t>celui</w:t>
      </w:r>
      <w:proofErr w:type="spellEnd"/>
      <w:r w:rsidRPr="001D2ED1">
        <w:rPr>
          <w:rFonts w:ascii="Arial" w:eastAsia="Times New Roman" w:hAnsi="Arial" w:cs="Arial"/>
          <w:color w:val="000000"/>
          <w:sz w:val="28"/>
          <w:szCs w:val="28"/>
        </w:rPr>
        <w:t xml:space="preserve"> qui </w:t>
      </w:r>
      <w:proofErr w:type="spellStart"/>
      <w:r w:rsidRPr="001D2ED1">
        <w:rPr>
          <w:rFonts w:ascii="Arial" w:eastAsia="Times New Roman" w:hAnsi="Arial" w:cs="Arial"/>
          <w:color w:val="000000"/>
          <w:sz w:val="28"/>
          <w:szCs w:val="28"/>
        </w:rPr>
        <w:t>entend</w:t>
      </w:r>
      <w:proofErr w:type="spellEnd"/>
      <w:r w:rsidRPr="001D2ED1">
        <w:rPr>
          <w:rFonts w:ascii="Arial" w:eastAsia="Times New Roman" w:hAnsi="Arial" w:cs="Arial"/>
          <w:color w:val="000000"/>
          <w:sz w:val="28"/>
          <w:szCs w:val="28"/>
        </w:rPr>
        <w:t xml:space="preserve"> </w:t>
      </w:r>
      <w:proofErr w:type="spellStart"/>
      <w:r w:rsidRPr="001D2ED1">
        <w:rPr>
          <w:rFonts w:ascii="Arial" w:eastAsia="Times New Roman" w:hAnsi="Arial" w:cs="Arial"/>
          <w:color w:val="000000"/>
          <w:sz w:val="28"/>
          <w:szCs w:val="28"/>
        </w:rPr>
        <w:t>dise</w:t>
      </w:r>
      <w:proofErr w:type="spellEnd"/>
      <w:r w:rsidRPr="001D2ED1">
        <w:rPr>
          <w:rFonts w:ascii="Arial" w:eastAsia="Times New Roman" w:hAnsi="Arial" w:cs="Arial"/>
          <w:color w:val="000000"/>
          <w:sz w:val="28"/>
          <w:szCs w:val="28"/>
        </w:rPr>
        <w:t xml:space="preserve">: </w:t>
      </w:r>
      <w:proofErr w:type="spellStart"/>
      <w:r w:rsidRPr="001D2ED1">
        <w:rPr>
          <w:rFonts w:ascii="Arial" w:eastAsia="Times New Roman" w:hAnsi="Arial" w:cs="Arial"/>
          <w:color w:val="000000"/>
          <w:sz w:val="28"/>
          <w:szCs w:val="28"/>
        </w:rPr>
        <w:t>Viens</w:t>
      </w:r>
      <w:proofErr w:type="spellEnd"/>
      <w:r w:rsidRPr="001D2ED1">
        <w:rPr>
          <w:rFonts w:ascii="Arial" w:eastAsia="Times New Roman" w:hAnsi="Arial" w:cs="Arial"/>
          <w:color w:val="000000"/>
          <w:sz w:val="28"/>
          <w:szCs w:val="28"/>
        </w:rPr>
        <w:t xml:space="preserve">. Et que </w:t>
      </w:r>
      <w:proofErr w:type="spellStart"/>
      <w:r w:rsidRPr="001D2ED1">
        <w:rPr>
          <w:rFonts w:ascii="Arial" w:eastAsia="Times New Roman" w:hAnsi="Arial" w:cs="Arial"/>
          <w:color w:val="000000"/>
          <w:sz w:val="28"/>
          <w:szCs w:val="28"/>
        </w:rPr>
        <w:t>celui</w:t>
      </w:r>
      <w:proofErr w:type="spellEnd"/>
      <w:r w:rsidRPr="001D2ED1">
        <w:rPr>
          <w:rFonts w:ascii="Arial" w:eastAsia="Times New Roman" w:hAnsi="Arial" w:cs="Arial"/>
          <w:color w:val="000000"/>
          <w:sz w:val="28"/>
          <w:szCs w:val="28"/>
        </w:rPr>
        <w:t xml:space="preserve"> qui a </w:t>
      </w:r>
      <w:proofErr w:type="spellStart"/>
      <w:r w:rsidRPr="001D2ED1">
        <w:rPr>
          <w:rFonts w:ascii="Arial" w:eastAsia="Times New Roman" w:hAnsi="Arial" w:cs="Arial"/>
          <w:color w:val="000000"/>
          <w:sz w:val="28"/>
          <w:szCs w:val="28"/>
        </w:rPr>
        <w:t>soif</w:t>
      </w:r>
      <w:proofErr w:type="spellEnd"/>
      <w:r w:rsidRPr="001D2ED1">
        <w:rPr>
          <w:rFonts w:ascii="Arial" w:eastAsia="Times New Roman" w:hAnsi="Arial" w:cs="Arial"/>
          <w:color w:val="000000"/>
          <w:sz w:val="28"/>
          <w:szCs w:val="28"/>
        </w:rPr>
        <w:t xml:space="preserve"> </w:t>
      </w:r>
      <w:proofErr w:type="spellStart"/>
      <w:r w:rsidRPr="001D2ED1">
        <w:rPr>
          <w:rFonts w:ascii="Arial" w:eastAsia="Times New Roman" w:hAnsi="Arial" w:cs="Arial"/>
          <w:color w:val="000000"/>
          <w:sz w:val="28"/>
          <w:szCs w:val="28"/>
        </w:rPr>
        <w:t>vienne</w:t>
      </w:r>
      <w:proofErr w:type="spellEnd"/>
      <w:r w:rsidRPr="001D2ED1">
        <w:rPr>
          <w:rFonts w:ascii="Arial" w:eastAsia="Times New Roman" w:hAnsi="Arial" w:cs="Arial"/>
          <w:color w:val="000000"/>
          <w:sz w:val="28"/>
          <w:szCs w:val="28"/>
        </w:rPr>
        <w:t xml:space="preserve">; que </w:t>
      </w:r>
      <w:proofErr w:type="spellStart"/>
      <w:r w:rsidRPr="001D2ED1">
        <w:rPr>
          <w:rFonts w:ascii="Arial" w:eastAsia="Times New Roman" w:hAnsi="Arial" w:cs="Arial"/>
          <w:color w:val="000000"/>
          <w:sz w:val="28"/>
          <w:szCs w:val="28"/>
        </w:rPr>
        <w:t>celui</w:t>
      </w:r>
      <w:proofErr w:type="spellEnd"/>
      <w:r w:rsidRPr="001D2ED1">
        <w:rPr>
          <w:rFonts w:ascii="Arial" w:eastAsia="Times New Roman" w:hAnsi="Arial" w:cs="Arial"/>
          <w:color w:val="000000"/>
          <w:sz w:val="28"/>
          <w:szCs w:val="28"/>
        </w:rPr>
        <w:t xml:space="preserve"> qui </w:t>
      </w:r>
      <w:proofErr w:type="spellStart"/>
      <w:r w:rsidRPr="001D2ED1">
        <w:rPr>
          <w:rFonts w:ascii="Arial" w:eastAsia="Times New Roman" w:hAnsi="Arial" w:cs="Arial"/>
          <w:color w:val="000000"/>
          <w:sz w:val="28"/>
          <w:szCs w:val="28"/>
        </w:rPr>
        <w:t>veut</w:t>
      </w:r>
      <w:proofErr w:type="spellEnd"/>
      <w:r w:rsidRPr="001D2ED1">
        <w:rPr>
          <w:rFonts w:ascii="Arial" w:eastAsia="Times New Roman" w:hAnsi="Arial" w:cs="Arial"/>
          <w:color w:val="000000"/>
          <w:sz w:val="28"/>
          <w:szCs w:val="28"/>
        </w:rPr>
        <w:t xml:space="preserve">, </w:t>
      </w:r>
      <w:proofErr w:type="spellStart"/>
      <w:r w:rsidRPr="001D2ED1">
        <w:rPr>
          <w:rFonts w:ascii="Arial" w:eastAsia="Times New Roman" w:hAnsi="Arial" w:cs="Arial"/>
          <w:color w:val="000000"/>
          <w:sz w:val="28"/>
          <w:szCs w:val="28"/>
        </w:rPr>
        <w:t>prenne</w:t>
      </w:r>
      <w:proofErr w:type="spellEnd"/>
      <w:r w:rsidRPr="001D2ED1">
        <w:rPr>
          <w:rFonts w:ascii="Arial" w:eastAsia="Times New Roman" w:hAnsi="Arial" w:cs="Arial"/>
          <w:color w:val="000000"/>
          <w:sz w:val="28"/>
          <w:szCs w:val="28"/>
        </w:rPr>
        <w:t xml:space="preserve"> de </w:t>
      </w:r>
      <w:proofErr w:type="spellStart"/>
      <w:r w:rsidRPr="001D2ED1">
        <w:rPr>
          <w:rFonts w:ascii="Arial" w:eastAsia="Times New Roman" w:hAnsi="Arial" w:cs="Arial"/>
          <w:color w:val="000000"/>
          <w:sz w:val="28"/>
          <w:szCs w:val="28"/>
        </w:rPr>
        <w:t>l'eau</w:t>
      </w:r>
      <w:proofErr w:type="spellEnd"/>
      <w:r w:rsidRPr="001D2ED1">
        <w:rPr>
          <w:rFonts w:ascii="Arial" w:eastAsia="Times New Roman" w:hAnsi="Arial" w:cs="Arial"/>
          <w:color w:val="000000"/>
          <w:sz w:val="28"/>
          <w:szCs w:val="28"/>
        </w:rPr>
        <w:t xml:space="preserve"> de la vie, </w:t>
      </w:r>
      <w:proofErr w:type="spellStart"/>
      <w:r w:rsidRPr="001D2ED1">
        <w:rPr>
          <w:rFonts w:ascii="Arial" w:eastAsia="Times New Roman" w:hAnsi="Arial" w:cs="Arial"/>
          <w:color w:val="000000"/>
          <w:sz w:val="28"/>
          <w:szCs w:val="28"/>
        </w:rPr>
        <w:t>gratuitement</w:t>
      </w:r>
      <w:proofErr w:type="spellEnd"/>
      <w:r w:rsidRPr="001D2ED1">
        <w:rPr>
          <w:rFonts w:ascii="Arial" w:eastAsia="Times New Roman" w:hAnsi="Arial" w:cs="Arial"/>
          <w:color w:val="000000"/>
          <w:sz w:val="28"/>
          <w:szCs w:val="28"/>
        </w:rPr>
        <w:t>.</w:t>
      </w:r>
    </w:p>
    <w:p w:rsidR="00D756CB" w:rsidRPr="00FC540A" w:rsidRDefault="00D756CB" w:rsidP="001D2ED1">
      <w:pPr>
        <w:pStyle w:val="ListParagraph"/>
        <w:numPr>
          <w:ilvl w:val="0"/>
          <w:numId w:val="8"/>
        </w:numPr>
        <w:jc w:val="both"/>
        <w:rPr>
          <w:rStyle w:val="y2iqfc"/>
          <w:rFonts w:ascii="Arial" w:hAnsi="Arial" w:cs="Arial"/>
          <w:color w:val="1F1F1F"/>
          <w:sz w:val="28"/>
          <w:szCs w:val="28"/>
          <w:lang w:val="fr-FR"/>
        </w:rPr>
      </w:pPr>
      <w:r w:rsidRPr="00FC540A">
        <w:rPr>
          <w:rStyle w:val="y2iqfc"/>
          <w:rFonts w:ascii="Arial" w:hAnsi="Arial" w:cs="Arial"/>
          <w:color w:val="1F1F1F"/>
          <w:sz w:val="28"/>
          <w:szCs w:val="28"/>
          <w:lang w:val="fr-FR"/>
        </w:rPr>
        <w:lastRenderedPageBreak/>
        <w:t>Lors d'un voyage missionnaire en Haïti, j'étais chargé de traduire pour un missionnaire américain pendant nos campagnes d'évangélisation de rue.</w:t>
      </w:r>
    </w:p>
    <w:p w:rsidR="00D756CB" w:rsidRPr="00FC540A" w:rsidRDefault="00D756CB" w:rsidP="001D2ED1">
      <w:pPr>
        <w:pStyle w:val="ListParagraph"/>
        <w:numPr>
          <w:ilvl w:val="0"/>
          <w:numId w:val="8"/>
        </w:numPr>
        <w:jc w:val="both"/>
        <w:rPr>
          <w:rStyle w:val="y2iqfc"/>
          <w:rFonts w:ascii="Arial" w:hAnsi="Arial" w:cs="Arial"/>
          <w:color w:val="1F1F1F"/>
          <w:sz w:val="28"/>
          <w:szCs w:val="28"/>
          <w:lang w:val="fr-FR"/>
        </w:rPr>
      </w:pPr>
      <w:r w:rsidRPr="00FC540A">
        <w:rPr>
          <w:rStyle w:val="y2iqfc"/>
          <w:rFonts w:ascii="Arial" w:hAnsi="Arial" w:cs="Arial"/>
          <w:color w:val="1F1F1F"/>
          <w:sz w:val="28"/>
          <w:szCs w:val="28"/>
          <w:lang w:val="fr-FR"/>
        </w:rPr>
        <w:t xml:space="preserve">Il posait des questions orientées de manière à convaincre que </w:t>
      </w:r>
      <w:r w:rsidR="001D2ED1">
        <w:rPr>
          <w:rStyle w:val="y2iqfc"/>
          <w:rFonts w:ascii="Arial" w:hAnsi="Arial" w:cs="Arial"/>
          <w:color w:val="1F1F1F"/>
          <w:sz w:val="28"/>
          <w:szCs w:val="28"/>
          <w:lang w:val="fr-FR"/>
        </w:rPr>
        <w:t>la majorité de</w:t>
      </w:r>
      <w:r w:rsidRPr="00FC540A">
        <w:rPr>
          <w:rStyle w:val="y2iqfc"/>
          <w:rFonts w:ascii="Arial" w:hAnsi="Arial" w:cs="Arial"/>
          <w:color w:val="1F1F1F"/>
          <w:sz w:val="28"/>
          <w:szCs w:val="28"/>
          <w:lang w:val="fr-FR"/>
        </w:rPr>
        <w:t xml:space="preserve"> ceux à qui nous parlions n'étaient pas encore sauvés, ou plutôt, pas véritablement sauvés.</w:t>
      </w:r>
    </w:p>
    <w:p w:rsidR="00D756CB" w:rsidRPr="00FC540A" w:rsidRDefault="00D756CB" w:rsidP="001D2ED1">
      <w:pPr>
        <w:pStyle w:val="ListParagraph"/>
        <w:numPr>
          <w:ilvl w:val="0"/>
          <w:numId w:val="8"/>
        </w:numPr>
        <w:jc w:val="both"/>
        <w:rPr>
          <w:rStyle w:val="y2iqfc"/>
          <w:rFonts w:ascii="Arial" w:hAnsi="Arial" w:cs="Arial"/>
          <w:color w:val="1F1F1F"/>
          <w:sz w:val="28"/>
          <w:szCs w:val="28"/>
          <w:lang w:val="fr-FR"/>
        </w:rPr>
      </w:pPr>
      <w:r w:rsidRPr="00FC540A">
        <w:rPr>
          <w:rStyle w:val="y2iqfc"/>
          <w:rFonts w:ascii="Arial" w:hAnsi="Arial" w:cs="Arial"/>
          <w:color w:val="1F1F1F"/>
          <w:sz w:val="28"/>
          <w:szCs w:val="28"/>
          <w:lang w:val="fr-FR"/>
        </w:rPr>
        <w:t>À la question : « Comment savez-vous que vous êtes chrétien ? », la plupart des gens étaient incapables de lui donner la réponse exacte qu'il attendait.</w:t>
      </w:r>
    </w:p>
    <w:p w:rsidR="00D756CB" w:rsidRPr="00FC540A" w:rsidRDefault="00D756CB" w:rsidP="001D2ED1">
      <w:pPr>
        <w:pStyle w:val="ListParagraph"/>
        <w:numPr>
          <w:ilvl w:val="0"/>
          <w:numId w:val="8"/>
        </w:numPr>
        <w:jc w:val="both"/>
        <w:rPr>
          <w:rFonts w:ascii="Arial" w:hAnsi="Arial" w:cs="Arial"/>
          <w:color w:val="1F1F1F"/>
          <w:sz w:val="28"/>
          <w:szCs w:val="28"/>
        </w:rPr>
      </w:pPr>
      <w:r w:rsidRPr="00FC540A">
        <w:rPr>
          <w:rStyle w:val="y2iqfc"/>
          <w:rFonts w:ascii="Arial" w:hAnsi="Arial" w:cs="Arial"/>
          <w:color w:val="1F1F1F"/>
          <w:sz w:val="28"/>
          <w:szCs w:val="28"/>
          <w:lang w:val="fr-FR"/>
        </w:rPr>
        <w:t>Certains insistaient sur le jour de leur conversion, leur assiduité à l'église, leur implication dans la vie de l'église et leur abstinence du péché comme preuves de leur salut.</w:t>
      </w:r>
    </w:p>
    <w:p w:rsidR="00FC540A" w:rsidRPr="00FC540A" w:rsidRDefault="00FC540A" w:rsidP="001D2ED1">
      <w:pPr>
        <w:pStyle w:val="ListParagraph"/>
        <w:numPr>
          <w:ilvl w:val="0"/>
          <w:numId w:val="8"/>
        </w:numPr>
        <w:jc w:val="both"/>
        <w:rPr>
          <w:rStyle w:val="y2iqfc"/>
          <w:rFonts w:ascii="Arial" w:hAnsi="Arial" w:cs="Arial"/>
          <w:color w:val="1F1F1F"/>
          <w:sz w:val="28"/>
          <w:szCs w:val="28"/>
          <w:lang w:val="fr-FR"/>
        </w:rPr>
      </w:pPr>
      <w:r>
        <w:rPr>
          <w:rStyle w:val="y2iqfc"/>
          <w:rFonts w:ascii="Arial" w:hAnsi="Arial" w:cs="Arial"/>
          <w:color w:val="1F1F1F"/>
          <w:sz w:val="28"/>
          <w:szCs w:val="28"/>
          <w:lang w:val="fr-FR"/>
        </w:rPr>
        <w:t>Il déduit par cela,</w:t>
      </w:r>
      <w:r w:rsidR="00D756CB" w:rsidRPr="00FC540A">
        <w:rPr>
          <w:rStyle w:val="y2iqfc"/>
          <w:rFonts w:ascii="Arial" w:hAnsi="Arial" w:cs="Arial"/>
          <w:color w:val="1F1F1F"/>
          <w:sz w:val="28"/>
          <w:szCs w:val="28"/>
          <w:lang w:val="fr-FR"/>
        </w:rPr>
        <w:t xml:space="preserve"> qu'ils aient bénéficié d'un salut par les œuvres plutôt que par la foi.</w:t>
      </w:r>
    </w:p>
    <w:p w:rsidR="00D756CB" w:rsidRPr="00FC540A" w:rsidRDefault="00D756CB" w:rsidP="001D2ED1">
      <w:pPr>
        <w:pStyle w:val="ListParagraph"/>
        <w:numPr>
          <w:ilvl w:val="0"/>
          <w:numId w:val="8"/>
        </w:numPr>
        <w:jc w:val="both"/>
        <w:rPr>
          <w:rStyle w:val="y2iqfc"/>
          <w:rFonts w:ascii="Arial" w:hAnsi="Arial" w:cs="Arial"/>
          <w:color w:val="1F1F1F"/>
          <w:sz w:val="28"/>
          <w:szCs w:val="28"/>
          <w:lang w:val="fr-FR"/>
        </w:rPr>
      </w:pPr>
      <w:r w:rsidRPr="00FC540A">
        <w:rPr>
          <w:rStyle w:val="y2iqfc"/>
          <w:rFonts w:ascii="Arial" w:hAnsi="Arial" w:cs="Arial"/>
          <w:color w:val="1F1F1F"/>
          <w:sz w:val="28"/>
          <w:szCs w:val="28"/>
          <w:lang w:val="fr-FR"/>
        </w:rPr>
        <w:t>Culturellement, pour les Haïtiens, la conversion englobe la grâce, la foi et les bonnes œuvres.</w:t>
      </w:r>
    </w:p>
    <w:p w:rsidR="00D756CB" w:rsidRPr="00FC540A" w:rsidRDefault="00D756CB" w:rsidP="001D2ED1">
      <w:pPr>
        <w:pStyle w:val="ListParagraph"/>
        <w:numPr>
          <w:ilvl w:val="0"/>
          <w:numId w:val="8"/>
        </w:numPr>
        <w:jc w:val="both"/>
        <w:rPr>
          <w:rStyle w:val="y2iqfc"/>
          <w:rFonts w:ascii="Arial" w:hAnsi="Arial" w:cs="Arial"/>
          <w:color w:val="1F1F1F"/>
          <w:sz w:val="28"/>
          <w:szCs w:val="28"/>
          <w:lang w:val="fr-FR"/>
        </w:rPr>
      </w:pPr>
      <w:r w:rsidRPr="00FC540A">
        <w:rPr>
          <w:rStyle w:val="y2iqfc"/>
          <w:rFonts w:ascii="Arial" w:hAnsi="Arial" w:cs="Arial"/>
          <w:color w:val="1F1F1F"/>
          <w:sz w:val="28"/>
          <w:szCs w:val="28"/>
          <w:lang w:val="fr-FR"/>
        </w:rPr>
        <w:t>Lorsqu'on leur demande de raconter leur expérience du salut, ils expliquent la transformation qu'il a opérée dans leur vie.</w:t>
      </w:r>
    </w:p>
    <w:p w:rsidR="00D756CB" w:rsidRPr="00FC540A" w:rsidRDefault="00D756CB" w:rsidP="001D2ED1">
      <w:pPr>
        <w:pStyle w:val="ListParagraph"/>
        <w:numPr>
          <w:ilvl w:val="0"/>
          <w:numId w:val="8"/>
        </w:numPr>
        <w:jc w:val="both"/>
        <w:rPr>
          <w:rStyle w:val="y2iqfc"/>
          <w:rFonts w:ascii="Arial" w:hAnsi="Arial" w:cs="Arial"/>
          <w:color w:val="1F1F1F"/>
          <w:sz w:val="28"/>
          <w:szCs w:val="28"/>
          <w:lang w:val="fr-FR"/>
        </w:rPr>
      </w:pPr>
      <w:r w:rsidRPr="00FC540A">
        <w:rPr>
          <w:rStyle w:val="y2iqfc"/>
          <w:rFonts w:ascii="Arial" w:hAnsi="Arial" w:cs="Arial"/>
          <w:color w:val="1F1F1F"/>
          <w:sz w:val="28"/>
          <w:szCs w:val="28"/>
          <w:lang w:val="fr-FR"/>
        </w:rPr>
        <w:t xml:space="preserve">Nous, baptistes, insistons tellement sur la foi et la grâce seules, </w:t>
      </w:r>
      <w:r w:rsidR="00FC540A" w:rsidRPr="00FC540A">
        <w:rPr>
          <w:rStyle w:val="y2iqfc"/>
          <w:rFonts w:ascii="Arial" w:hAnsi="Arial" w:cs="Arial"/>
          <w:color w:val="1F1F1F"/>
          <w:sz w:val="28"/>
          <w:szCs w:val="28"/>
          <w:lang w:val="fr-FR"/>
        </w:rPr>
        <w:t>bannissant</w:t>
      </w:r>
      <w:r w:rsidRPr="00FC540A">
        <w:rPr>
          <w:rStyle w:val="y2iqfc"/>
          <w:rFonts w:ascii="Arial" w:hAnsi="Arial" w:cs="Arial"/>
          <w:color w:val="1F1F1F"/>
          <w:sz w:val="28"/>
          <w:szCs w:val="28"/>
          <w:lang w:val="fr-FR"/>
        </w:rPr>
        <w:t xml:space="preserve"> les bonnes œuvres au second plan dans l'expérience du salut.</w:t>
      </w:r>
    </w:p>
    <w:p w:rsidR="00D756CB" w:rsidRPr="00FC540A" w:rsidRDefault="00D756CB" w:rsidP="001D2ED1">
      <w:pPr>
        <w:pStyle w:val="ListParagraph"/>
        <w:numPr>
          <w:ilvl w:val="0"/>
          <w:numId w:val="8"/>
        </w:numPr>
        <w:jc w:val="both"/>
        <w:rPr>
          <w:rStyle w:val="y2iqfc"/>
          <w:rFonts w:ascii="Arial" w:hAnsi="Arial" w:cs="Arial"/>
          <w:color w:val="1F1F1F"/>
          <w:sz w:val="28"/>
          <w:szCs w:val="28"/>
          <w:lang w:val="fr-FR"/>
        </w:rPr>
      </w:pPr>
      <w:r w:rsidRPr="00FC540A">
        <w:rPr>
          <w:rStyle w:val="y2iqfc"/>
          <w:rFonts w:ascii="Arial" w:hAnsi="Arial" w:cs="Arial"/>
          <w:color w:val="1F1F1F"/>
          <w:sz w:val="28"/>
          <w:szCs w:val="28"/>
          <w:lang w:val="fr-FR"/>
        </w:rPr>
        <w:t>Toutes les religions du monde, à l'exception du christianisme, proposent une forme de salut par les œuvres.</w:t>
      </w:r>
    </w:p>
    <w:p w:rsidR="00D756CB" w:rsidRPr="00FC540A" w:rsidRDefault="00D756CB" w:rsidP="001D2ED1">
      <w:pPr>
        <w:pStyle w:val="ListParagraph"/>
        <w:numPr>
          <w:ilvl w:val="0"/>
          <w:numId w:val="8"/>
        </w:numPr>
        <w:jc w:val="both"/>
        <w:rPr>
          <w:rStyle w:val="y2iqfc"/>
          <w:rFonts w:ascii="Arial" w:hAnsi="Arial" w:cs="Arial"/>
          <w:color w:val="1F1F1F"/>
          <w:sz w:val="28"/>
          <w:szCs w:val="28"/>
          <w:lang w:val="fr-FR"/>
        </w:rPr>
      </w:pPr>
      <w:r w:rsidRPr="00FC540A">
        <w:rPr>
          <w:rStyle w:val="y2iqfc"/>
          <w:rFonts w:ascii="Arial" w:hAnsi="Arial" w:cs="Arial"/>
          <w:color w:val="1F1F1F"/>
          <w:sz w:val="28"/>
          <w:szCs w:val="28"/>
          <w:lang w:val="fr-FR"/>
        </w:rPr>
        <w:t xml:space="preserve">En islam, par exemple, la </w:t>
      </w:r>
      <w:r w:rsidR="001D2ED1">
        <w:rPr>
          <w:rStyle w:val="y2iqfc"/>
          <w:rFonts w:ascii="Arial" w:hAnsi="Arial" w:cs="Arial"/>
          <w:color w:val="1F1F1F"/>
          <w:sz w:val="28"/>
          <w:szCs w:val="28"/>
          <w:lang w:val="fr-FR"/>
        </w:rPr>
        <w:t xml:space="preserve">confession de </w:t>
      </w:r>
      <w:r w:rsidRPr="00FC540A">
        <w:rPr>
          <w:rStyle w:val="y2iqfc"/>
          <w:rFonts w:ascii="Arial" w:hAnsi="Arial" w:cs="Arial"/>
          <w:color w:val="1F1F1F"/>
          <w:sz w:val="28"/>
          <w:szCs w:val="28"/>
          <w:lang w:val="fr-FR"/>
        </w:rPr>
        <w:t xml:space="preserve">foi </w:t>
      </w:r>
      <w:r w:rsidR="001D2ED1">
        <w:rPr>
          <w:rStyle w:val="y2iqfc"/>
          <w:rFonts w:ascii="Arial" w:hAnsi="Arial" w:cs="Arial"/>
          <w:color w:val="1F1F1F"/>
          <w:sz w:val="28"/>
          <w:szCs w:val="28"/>
          <w:lang w:val="fr-FR"/>
        </w:rPr>
        <w:t>a peu</w:t>
      </w:r>
      <w:r w:rsidRPr="00FC540A">
        <w:rPr>
          <w:rStyle w:val="y2iqfc"/>
          <w:rFonts w:ascii="Arial" w:hAnsi="Arial" w:cs="Arial"/>
          <w:color w:val="1F1F1F"/>
          <w:sz w:val="28"/>
          <w:szCs w:val="28"/>
          <w:lang w:val="fr-FR"/>
        </w:rPr>
        <w:t xml:space="preserve"> </w:t>
      </w:r>
      <w:r w:rsidR="001D2ED1">
        <w:rPr>
          <w:rStyle w:val="y2iqfc"/>
          <w:rFonts w:ascii="Arial" w:hAnsi="Arial" w:cs="Arial"/>
          <w:color w:val="1F1F1F"/>
          <w:sz w:val="28"/>
          <w:szCs w:val="28"/>
          <w:lang w:val="fr-FR"/>
        </w:rPr>
        <w:t>d’</w:t>
      </w:r>
      <w:r w:rsidR="001D2ED1" w:rsidRPr="00FC540A">
        <w:rPr>
          <w:rStyle w:val="y2iqfc"/>
          <w:rFonts w:ascii="Arial" w:hAnsi="Arial" w:cs="Arial"/>
          <w:color w:val="1F1F1F"/>
          <w:sz w:val="28"/>
          <w:szCs w:val="28"/>
          <w:lang w:val="fr-FR"/>
        </w:rPr>
        <w:t>impact</w:t>
      </w:r>
      <w:r w:rsidRPr="00FC540A">
        <w:rPr>
          <w:rStyle w:val="y2iqfc"/>
          <w:rFonts w:ascii="Arial" w:hAnsi="Arial" w:cs="Arial"/>
          <w:color w:val="1F1F1F"/>
          <w:sz w:val="28"/>
          <w:szCs w:val="28"/>
          <w:lang w:val="fr-FR"/>
        </w:rPr>
        <w:t xml:space="preserve"> sur le salut. Si vos bonnes actions l'emportent sur vos mauvaises, c'est ce qui détermine votre destin éternel.</w:t>
      </w:r>
    </w:p>
    <w:p w:rsidR="00D756CB" w:rsidRPr="00FC540A" w:rsidRDefault="00D756CB" w:rsidP="001D2ED1">
      <w:pPr>
        <w:pStyle w:val="ListParagraph"/>
        <w:numPr>
          <w:ilvl w:val="0"/>
          <w:numId w:val="8"/>
        </w:numPr>
        <w:jc w:val="both"/>
        <w:rPr>
          <w:rFonts w:ascii="Arial" w:hAnsi="Arial" w:cs="Arial"/>
          <w:color w:val="1F1F1F"/>
          <w:sz w:val="28"/>
          <w:szCs w:val="28"/>
        </w:rPr>
      </w:pPr>
      <w:r w:rsidRPr="00FC540A">
        <w:rPr>
          <w:rStyle w:val="y2iqfc"/>
          <w:rFonts w:ascii="Arial" w:hAnsi="Arial" w:cs="Arial"/>
          <w:color w:val="1F1F1F"/>
          <w:sz w:val="28"/>
          <w:szCs w:val="28"/>
          <w:lang w:val="fr-FR"/>
        </w:rPr>
        <w:t>Aujourd'hui, notre objectif est de trouver l'équilibre entre les œuvres et la foi dans notre relation avec Dieu.</w:t>
      </w:r>
    </w:p>
    <w:p w:rsidR="00977A7E" w:rsidRDefault="00977A7E" w:rsidP="00977A7E">
      <w:pPr>
        <w:jc w:val="both"/>
        <w:rPr>
          <w:sz w:val="28"/>
          <w:szCs w:val="28"/>
          <w:lang w:val="fr-FR"/>
        </w:rPr>
      </w:pPr>
    </w:p>
    <w:p w:rsidR="00977A7E" w:rsidRPr="00977A7E" w:rsidRDefault="00977A7E" w:rsidP="00977A7E">
      <w:pPr>
        <w:jc w:val="both"/>
        <w:rPr>
          <w:b/>
          <w:bCs/>
          <w:color w:val="FF0000"/>
          <w:sz w:val="28"/>
          <w:szCs w:val="28"/>
          <w:lang w:val="fr-FR"/>
        </w:rPr>
      </w:pPr>
      <w:r w:rsidRPr="00977A7E">
        <w:rPr>
          <w:b/>
          <w:bCs/>
          <w:color w:val="FF0000"/>
          <w:sz w:val="28"/>
          <w:szCs w:val="28"/>
          <w:lang w:val="fr-FR"/>
        </w:rPr>
        <w:t>DEFINITION DES OEUVRES</w:t>
      </w:r>
    </w:p>
    <w:p w:rsidR="00977A7E" w:rsidRPr="00977A7E" w:rsidRDefault="00977A7E" w:rsidP="00977A7E">
      <w:pPr>
        <w:pStyle w:val="ListParagraph"/>
        <w:numPr>
          <w:ilvl w:val="0"/>
          <w:numId w:val="8"/>
        </w:numPr>
        <w:jc w:val="both"/>
        <w:rPr>
          <w:sz w:val="28"/>
          <w:szCs w:val="28"/>
          <w:lang w:val="fr-FR"/>
        </w:rPr>
      </w:pPr>
      <w:r w:rsidRPr="00977A7E">
        <w:rPr>
          <w:sz w:val="28"/>
          <w:szCs w:val="28"/>
          <w:lang w:val="fr-FR"/>
        </w:rPr>
        <w:t>AI-GOOGLE</w:t>
      </w:r>
    </w:p>
    <w:p w:rsidR="00977A7E" w:rsidRPr="00977A7E" w:rsidRDefault="00977A7E" w:rsidP="00977A7E">
      <w:pPr>
        <w:pStyle w:val="ListParagraph"/>
        <w:numPr>
          <w:ilvl w:val="0"/>
          <w:numId w:val="8"/>
        </w:numPr>
        <w:jc w:val="both"/>
        <w:rPr>
          <w:rFonts w:ascii="Roboto" w:eastAsia="Times New Roman" w:hAnsi="Roboto" w:cs="Times New Roman"/>
          <w:color w:val="0A0A0A"/>
          <w:sz w:val="28"/>
          <w:szCs w:val="28"/>
          <w:lang w:val="fr-FR"/>
        </w:rPr>
      </w:pPr>
      <w:r w:rsidRPr="00977A7E">
        <w:rPr>
          <w:rFonts w:ascii="Roboto" w:eastAsia="Times New Roman" w:hAnsi="Roboto" w:cs="Times New Roman"/>
          <w:color w:val="0A0A0A"/>
          <w:sz w:val="28"/>
          <w:szCs w:val="28"/>
          <w:lang w:val="fr-FR"/>
        </w:rPr>
        <w:t>Dans la Bible, les « œuvres » désignent les actions, comportements ou accomplissements d'une personne, souvent qualifiées de « bonnes œuvres » (</w:t>
      </w:r>
      <w:r w:rsidRPr="00977A7E">
        <w:rPr>
          <w:rFonts w:ascii="Roboto" w:eastAsia="Times New Roman" w:hAnsi="Roboto" w:cs="Times New Roman"/>
          <w:i/>
          <w:iCs/>
          <w:color w:val="0A0A0A"/>
          <w:sz w:val="28"/>
          <w:szCs w:val="28"/>
          <w:lang w:val="fr-FR"/>
        </w:rPr>
        <w:t xml:space="preserve">erga </w:t>
      </w:r>
      <w:proofErr w:type="spellStart"/>
      <w:r w:rsidRPr="00977A7E">
        <w:rPr>
          <w:rFonts w:ascii="Roboto" w:eastAsia="Times New Roman" w:hAnsi="Roboto" w:cs="Times New Roman"/>
          <w:i/>
          <w:iCs/>
          <w:color w:val="0A0A0A"/>
          <w:sz w:val="28"/>
          <w:szCs w:val="28"/>
          <w:lang w:val="fr-FR"/>
        </w:rPr>
        <w:t>kala</w:t>
      </w:r>
      <w:proofErr w:type="spellEnd"/>
      <w:r w:rsidRPr="00977A7E">
        <w:rPr>
          <w:rFonts w:ascii="Roboto" w:eastAsia="Times New Roman" w:hAnsi="Roboto" w:cs="Times New Roman"/>
          <w:color w:val="0A0A0A"/>
          <w:sz w:val="28"/>
          <w:szCs w:val="28"/>
          <w:lang w:val="fr-FR"/>
        </w:rPr>
        <w:t>) lorsqu'elles découlent de la foi et de l'amour de Dieu. Elles ne sont pas le moyen d'obtenir le salut, mais la conséquence de la grâce, manifestant la foi par l'obéissance et la charité. </w:t>
      </w:r>
    </w:p>
    <w:p w:rsidR="00977A7E" w:rsidRPr="00977A7E" w:rsidRDefault="00977A7E" w:rsidP="00977A7E">
      <w:pPr>
        <w:pStyle w:val="ListParagraph"/>
        <w:numPr>
          <w:ilvl w:val="0"/>
          <w:numId w:val="8"/>
        </w:numPr>
        <w:jc w:val="both"/>
        <w:rPr>
          <w:rFonts w:ascii="Roboto" w:eastAsia="Times New Roman" w:hAnsi="Roboto" w:cs="Times New Roman"/>
          <w:color w:val="0A0A0A"/>
          <w:sz w:val="28"/>
          <w:szCs w:val="28"/>
          <w:lang w:val="fr-FR"/>
        </w:rPr>
      </w:pPr>
      <w:r w:rsidRPr="00977A7E">
        <w:rPr>
          <w:rFonts w:ascii="Roboto" w:eastAsia="Times New Roman" w:hAnsi="Roboto" w:cs="Times New Roman"/>
          <w:color w:val="0A0A0A"/>
          <w:sz w:val="28"/>
          <w:szCs w:val="28"/>
          <w:lang w:val="fr-FR"/>
        </w:rPr>
        <w:t>Voici les aspects clés :</w:t>
      </w:r>
    </w:p>
    <w:p w:rsidR="00977A7E" w:rsidRPr="00977A7E" w:rsidRDefault="00977A7E" w:rsidP="00977A7E">
      <w:pPr>
        <w:pStyle w:val="ListParagraph"/>
        <w:numPr>
          <w:ilvl w:val="0"/>
          <w:numId w:val="8"/>
        </w:numPr>
        <w:jc w:val="both"/>
        <w:rPr>
          <w:rFonts w:ascii="Roboto" w:eastAsia="Times New Roman" w:hAnsi="Roboto" w:cs="Times New Roman"/>
          <w:color w:val="0A0A0A"/>
          <w:sz w:val="28"/>
          <w:szCs w:val="28"/>
          <w:lang w:val="fr-FR"/>
        </w:rPr>
      </w:pPr>
      <w:r w:rsidRPr="00977A7E">
        <w:rPr>
          <w:rFonts w:ascii="Roboto" w:eastAsia="Times New Roman" w:hAnsi="Roboto" w:cs="Times New Roman"/>
          <w:b/>
          <w:bCs/>
          <w:color w:val="0A0A0A"/>
          <w:sz w:val="28"/>
          <w:szCs w:val="28"/>
          <w:lang w:val="fr-FR"/>
        </w:rPr>
        <w:t>Bonnes œuvres (Nouveau Testament) :</w:t>
      </w:r>
      <w:r w:rsidRPr="00977A7E">
        <w:rPr>
          <w:rFonts w:ascii="Roboto" w:eastAsia="Times New Roman" w:hAnsi="Roboto" w:cs="Times New Roman"/>
          <w:color w:val="0A0A0A"/>
          <w:sz w:val="28"/>
          <w:szCs w:val="28"/>
          <w:lang w:val="fr-FR"/>
        </w:rPr>
        <w:t> Actions concrètes (amour, service, partage) réalisées par les chrétiens, louant Dieu et servant d'exemple.</w:t>
      </w:r>
    </w:p>
    <w:p w:rsidR="00977A7E" w:rsidRPr="00977A7E" w:rsidRDefault="00977A7E" w:rsidP="00977A7E">
      <w:pPr>
        <w:pStyle w:val="ListParagraph"/>
        <w:numPr>
          <w:ilvl w:val="0"/>
          <w:numId w:val="8"/>
        </w:numPr>
        <w:jc w:val="both"/>
        <w:rPr>
          <w:rFonts w:ascii="Roboto" w:eastAsia="Times New Roman" w:hAnsi="Roboto" w:cs="Times New Roman"/>
          <w:color w:val="0A0A0A"/>
          <w:sz w:val="28"/>
          <w:szCs w:val="28"/>
          <w:lang w:val="fr-FR"/>
        </w:rPr>
      </w:pPr>
      <w:r w:rsidRPr="00977A7E">
        <w:rPr>
          <w:rFonts w:ascii="Roboto" w:eastAsia="Times New Roman" w:hAnsi="Roboto" w:cs="Times New Roman"/>
          <w:b/>
          <w:bCs/>
          <w:color w:val="0A0A0A"/>
          <w:sz w:val="28"/>
          <w:szCs w:val="28"/>
          <w:lang w:val="fr-FR"/>
        </w:rPr>
        <w:t>Œuvres de la loi :</w:t>
      </w:r>
      <w:r w:rsidRPr="00977A7E">
        <w:rPr>
          <w:rFonts w:ascii="Roboto" w:eastAsia="Times New Roman" w:hAnsi="Roboto" w:cs="Times New Roman"/>
          <w:color w:val="0A0A0A"/>
          <w:sz w:val="28"/>
          <w:szCs w:val="28"/>
          <w:lang w:val="fr-FR"/>
        </w:rPr>
        <w:t> Actions accomplies par effort personnel pour mériter le salut, critiquées par Paul car le salut est par la grâce.</w:t>
      </w:r>
    </w:p>
    <w:p w:rsidR="00977A7E" w:rsidRPr="00977A7E" w:rsidRDefault="00977A7E" w:rsidP="00977A7E">
      <w:pPr>
        <w:pStyle w:val="ListParagraph"/>
        <w:numPr>
          <w:ilvl w:val="0"/>
          <w:numId w:val="8"/>
        </w:numPr>
        <w:jc w:val="both"/>
        <w:rPr>
          <w:rFonts w:ascii="Roboto" w:eastAsia="Times New Roman" w:hAnsi="Roboto" w:cs="Times New Roman"/>
          <w:color w:val="0A0A0A"/>
          <w:sz w:val="28"/>
          <w:szCs w:val="28"/>
          <w:lang w:val="fr-FR"/>
        </w:rPr>
      </w:pPr>
      <w:r w:rsidRPr="00977A7E">
        <w:rPr>
          <w:rFonts w:ascii="Roboto" w:eastAsia="Times New Roman" w:hAnsi="Roboto" w:cs="Times New Roman"/>
          <w:b/>
          <w:bCs/>
          <w:color w:val="0A0A0A"/>
          <w:sz w:val="28"/>
          <w:szCs w:val="28"/>
          <w:lang w:val="fr-FR"/>
        </w:rPr>
        <w:t>Œuvres de Dieu (Ancien Testament) :</w:t>
      </w:r>
      <w:r w:rsidRPr="00977A7E">
        <w:rPr>
          <w:rFonts w:ascii="Roboto" w:eastAsia="Times New Roman" w:hAnsi="Roboto" w:cs="Times New Roman"/>
          <w:color w:val="0A0A0A"/>
          <w:sz w:val="28"/>
          <w:szCs w:val="28"/>
          <w:lang w:val="fr-FR"/>
        </w:rPr>
        <w:t> Merveilles et actions de salut accomplies par Dieu pour son peuple.</w:t>
      </w:r>
    </w:p>
    <w:p w:rsidR="00977A7E" w:rsidRPr="00977A7E" w:rsidRDefault="00977A7E" w:rsidP="00977A7E">
      <w:pPr>
        <w:pStyle w:val="ListParagraph"/>
        <w:numPr>
          <w:ilvl w:val="0"/>
          <w:numId w:val="8"/>
        </w:numPr>
        <w:jc w:val="both"/>
        <w:rPr>
          <w:rFonts w:ascii="Times New Roman" w:eastAsia="Times New Roman" w:hAnsi="Times New Roman" w:cs="Times New Roman"/>
          <w:sz w:val="28"/>
          <w:szCs w:val="28"/>
          <w:lang w:val="fr-FR"/>
        </w:rPr>
      </w:pPr>
      <w:r w:rsidRPr="00977A7E">
        <w:rPr>
          <w:rFonts w:ascii="Roboto" w:eastAsia="Times New Roman" w:hAnsi="Roboto" w:cs="Times New Roman"/>
          <w:b/>
          <w:bCs/>
          <w:color w:val="0A0A0A"/>
          <w:sz w:val="28"/>
          <w:szCs w:val="28"/>
          <w:lang w:val="fr-FR"/>
        </w:rPr>
        <w:t>Œuvres mortes :</w:t>
      </w:r>
      <w:r w:rsidRPr="00977A7E">
        <w:rPr>
          <w:rFonts w:ascii="Roboto" w:eastAsia="Times New Roman" w:hAnsi="Roboto" w:cs="Times New Roman"/>
          <w:color w:val="0A0A0A"/>
          <w:sz w:val="28"/>
          <w:szCs w:val="28"/>
          <w:lang w:val="fr-FR"/>
        </w:rPr>
        <w:t> Actions sans foi ni repentance, qui ne produisent pas de vie spirituelle. </w:t>
      </w:r>
    </w:p>
    <w:p w:rsidR="00977A7E" w:rsidRPr="00977A7E" w:rsidRDefault="00977A7E" w:rsidP="00977A7E">
      <w:pPr>
        <w:pStyle w:val="ListParagraph"/>
        <w:numPr>
          <w:ilvl w:val="0"/>
          <w:numId w:val="8"/>
        </w:numPr>
        <w:jc w:val="both"/>
        <w:rPr>
          <w:rFonts w:ascii="Roboto" w:eastAsia="Times New Roman" w:hAnsi="Roboto" w:cs="Times New Roman"/>
          <w:color w:val="0A0A0A"/>
          <w:sz w:val="28"/>
          <w:szCs w:val="28"/>
          <w:lang w:val="fr-FR"/>
        </w:rPr>
      </w:pPr>
      <w:r w:rsidRPr="00977A7E">
        <w:rPr>
          <w:rFonts w:ascii="Roboto" w:eastAsia="Times New Roman" w:hAnsi="Roboto" w:cs="Times New Roman"/>
          <w:color w:val="0A0A0A"/>
          <w:sz w:val="28"/>
          <w:szCs w:val="28"/>
          <w:lang w:val="fr-FR"/>
        </w:rPr>
        <w:lastRenderedPageBreak/>
        <w:t>En résumé, la Bible distingue les œuvres accomplies par amour (qui découlent du salut) des œuvres accomplies par contrainte ou fierté (visant à mériter le salut).</w:t>
      </w:r>
    </w:p>
    <w:p w:rsidR="00977A7E" w:rsidRPr="00977A7E" w:rsidRDefault="00977A7E" w:rsidP="00977A7E">
      <w:pPr>
        <w:pStyle w:val="ListParagraph"/>
        <w:numPr>
          <w:ilvl w:val="0"/>
          <w:numId w:val="8"/>
        </w:numPr>
        <w:rPr>
          <w:rFonts w:ascii="Roboto" w:eastAsia="Times New Roman" w:hAnsi="Roboto" w:cs="Times New Roman"/>
          <w:color w:val="0A0A0A"/>
          <w:sz w:val="16"/>
          <w:szCs w:val="16"/>
          <w:lang w:val="fr-FR"/>
        </w:rPr>
      </w:pPr>
      <w:hyperlink r:id="rId5" w:history="1">
        <w:r w:rsidRPr="00977A7E">
          <w:rPr>
            <w:rStyle w:val="Hyperlink"/>
            <w:rFonts w:ascii="Roboto" w:eastAsia="Times New Roman" w:hAnsi="Roboto" w:cs="Times New Roman"/>
            <w:sz w:val="16"/>
            <w:szCs w:val="16"/>
            <w:lang w:val="fr-FR"/>
          </w:rPr>
          <w:t>https://www.google.com/search?q=definition+biblique+des+oeuvres&amp;oq=definition+biblique+des+oeuvres&amp;gs_lcrp=EgZjaHJvbWUyBggAEEUYOTIHCAEQIRifBTIHCAIQIRiPAjIHCAMQIRiPAtIBCjIzNzMxajBqMTWoAgiwAgHxBdLGaivEZDuL&amp;sourceid=chrome&amp;ie=UTF-8</w:t>
        </w:r>
      </w:hyperlink>
    </w:p>
    <w:p w:rsidR="00977A7E" w:rsidRPr="00977A7E" w:rsidRDefault="00977A7E" w:rsidP="00977A7E">
      <w:pPr>
        <w:pStyle w:val="ListParagraph"/>
        <w:numPr>
          <w:ilvl w:val="0"/>
          <w:numId w:val="8"/>
        </w:numPr>
        <w:rPr>
          <w:rFonts w:ascii="Roboto" w:eastAsia="Times New Roman" w:hAnsi="Roboto" w:cs="Times New Roman"/>
          <w:color w:val="0A0A0A"/>
          <w:lang w:val="fr-FR"/>
        </w:rPr>
      </w:pPr>
    </w:p>
    <w:p w:rsidR="00977A7E" w:rsidRPr="00977A7E" w:rsidRDefault="00977A7E" w:rsidP="00977A7E">
      <w:pPr>
        <w:jc w:val="both"/>
        <w:rPr>
          <w:rFonts w:ascii="Arial" w:hAnsi="Arial" w:cs="Arial"/>
          <w:color w:val="121212"/>
          <w:sz w:val="28"/>
          <w:szCs w:val="28"/>
          <w:shd w:val="clear" w:color="auto" w:fill="FFFFFF"/>
          <w:lang w:val="fr-FR"/>
        </w:rPr>
      </w:pPr>
      <w:r w:rsidRPr="00977A7E">
        <w:rPr>
          <w:rFonts w:ascii="Roboto" w:eastAsia="Times New Roman" w:hAnsi="Roboto" w:cs="Times New Roman"/>
          <w:color w:val="0A0A0A"/>
          <w:sz w:val="28"/>
          <w:szCs w:val="28"/>
          <w:lang w:val="fr-FR"/>
        </w:rPr>
        <w:t xml:space="preserve">Mat </w:t>
      </w:r>
      <w:proofErr w:type="gramStart"/>
      <w:r w:rsidRPr="00977A7E">
        <w:rPr>
          <w:rFonts w:ascii="Roboto" w:eastAsia="Times New Roman" w:hAnsi="Roboto" w:cs="Times New Roman"/>
          <w:color w:val="0A0A0A"/>
          <w:sz w:val="28"/>
          <w:szCs w:val="28"/>
          <w:lang w:val="fr-FR"/>
        </w:rPr>
        <w:t>3:</w:t>
      </w:r>
      <w:proofErr w:type="gramEnd"/>
      <w:r w:rsidRPr="00977A7E">
        <w:rPr>
          <w:rFonts w:ascii="Roboto" w:eastAsia="Times New Roman" w:hAnsi="Roboto" w:cs="Times New Roman"/>
          <w:color w:val="0A0A0A"/>
          <w:sz w:val="28"/>
          <w:szCs w:val="28"/>
          <w:lang w:val="fr-FR"/>
        </w:rPr>
        <w:t xml:space="preserve">8-14 </w:t>
      </w:r>
      <w:r w:rsidRPr="00977A7E">
        <w:rPr>
          <w:rFonts w:ascii="Arial" w:hAnsi="Arial" w:cs="Arial"/>
          <w:color w:val="121212"/>
          <w:sz w:val="28"/>
          <w:szCs w:val="28"/>
          <w:shd w:val="clear" w:color="auto" w:fill="FFFFFF"/>
          <w:lang w:val="fr-FR"/>
        </w:rPr>
        <w:t>Produisez donc du fruit digne de la repentance</w:t>
      </w:r>
    </w:p>
    <w:p w:rsidR="00977A7E" w:rsidRPr="00977A7E" w:rsidRDefault="00977A7E" w:rsidP="00977A7E">
      <w:pPr>
        <w:jc w:val="both"/>
        <w:rPr>
          <w:rFonts w:ascii="Segoe UI" w:hAnsi="Segoe UI" w:cs="Segoe UI"/>
          <w:color w:val="000000"/>
          <w:sz w:val="28"/>
          <w:szCs w:val="28"/>
          <w:lang w:val="fr-FR"/>
        </w:rPr>
      </w:pPr>
      <w:r w:rsidRPr="00977A7E">
        <w:rPr>
          <w:rStyle w:val="text"/>
          <w:rFonts w:ascii="Segoe UI" w:hAnsi="Segoe UI" w:cs="Segoe UI"/>
          <w:b/>
          <w:bCs/>
          <w:color w:val="000000"/>
          <w:sz w:val="28"/>
          <w:szCs w:val="28"/>
          <w:vertAlign w:val="superscript"/>
          <w:lang w:val="fr-FR"/>
        </w:rPr>
        <w:t>10 </w:t>
      </w:r>
      <w:r w:rsidRPr="00977A7E">
        <w:rPr>
          <w:rStyle w:val="text"/>
          <w:rFonts w:ascii="Segoe UI" w:hAnsi="Segoe UI" w:cs="Segoe UI"/>
          <w:color w:val="000000"/>
          <w:sz w:val="28"/>
          <w:szCs w:val="28"/>
          <w:lang w:val="fr-FR"/>
        </w:rPr>
        <w:t xml:space="preserve">La foule l'interrogeait, </w:t>
      </w:r>
      <w:proofErr w:type="gramStart"/>
      <w:r w:rsidRPr="00977A7E">
        <w:rPr>
          <w:rStyle w:val="text"/>
          <w:rFonts w:ascii="Segoe UI" w:hAnsi="Segoe UI" w:cs="Segoe UI"/>
          <w:color w:val="000000"/>
          <w:sz w:val="28"/>
          <w:szCs w:val="28"/>
          <w:lang w:val="fr-FR"/>
        </w:rPr>
        <w:t>disant:</w:t>
      </w:r>
      <w:proofErr w:type="gramEnd"/>
      <w:r w:rsidRPr="00977A7E">
        <w:rPr>
          <w:rStyle w:val="text"/>
          <w:rFonts w:ascii="Segoe UI" w:hAnsi="Segoe UI" w:cs="Segoe UI"/>
          <w:color w:val="000000"/>
          <w:sz w:val="28"/>
          <w:szCs w:val="28"/>
          <w:lang w:val="fr-FR"/>
        </w:rPr>
        <w:t xml:space="preserve"> Que devons-nous donc faire?</w:t>
      </w:r>
    </w:p>
    <w:p w:rsidR="00977A7E" w:rsidRPr="00977A7E" w:rsidRDefault="00977A7E" w:rsidP="00977A7E">
      <w:pPr>
        <w:jc w:val="both"/>
        <w:rPr>
          <w:rFonts w:ascii="Segoe UI" w:hAnsi="Segoe UI" w:cs="Segoe UI"/>
          <w:color w:val="000000"/>
          <w:sz w:val="28"/>
          <w:szCs w:val="28"/>
          <w:lang w:val="fr-FR"/>
        </w:rPr>
      </w:pPr>
      <w:r w:rsidRPr="00977A7E">
        <w:rPr>
          <w:rStyle w:val="text"/>
          <w:rFonts w:ascii="Segoe UI" w:hAnsi="Segoe UI" w:cs="Segoe UI"/>
          <w:b/>
          <w:bCs/>
          <w:color w:val="000000"/>
          <w:sz w:val="28"/>
          <w:szCs w:val="28"/>
          <w:vertAlign w:val="superscript"/>
          <w:lang w:val="fr-FR"/>
        </w:rPr>
        <w:t>11 </w:t>
      </w:r>
      <w:r w:rsidRPr="00977A7E">
        <w:rPr>
          <w:rStyle w:val="text"/>
          <w:rFonts w:ascii="Segoe UI" w:hAnsi="Segoe UI" w:cs="Segoe UI"/>
          <w:color w:val="000000"/>
          <w:sz w:val="28"/>
          <w:szCs w:val="28"/>
          <w:lang w:val="fr-FR"/>
        </w:rPr>
        <w:t xml:space="preserve">Il leur </w:t>
      </w:r>
      <w:proofErr w:type="gramStart"/>
      <w:r w:rsidRPr="00977A7E">
        <w:rPr>
          <w:rStyle w:val="text"/>
          <w:rFonts w:ascii="Segoe UI" w:hAnsi="Segoe UI" w:cs="Segoe UI"/>
          <w:color w:val="000000"/>
          <w:sz w:val="28"/>
          <w:szCs w:val="28"/>
          <w:lang w:val="fr-FR"/>
        </w:rPr>
        <w:t>répondit:</w:t>
      </w:r>
      <w:proofErr w:type="gramEnd"/>
      <w:r w:rsidRPr="00977A7E">
        <w:rPr>
          <w:rStyle w:val="text"/>
          <w:rFonts w:ascii="Segoe UI" w:hAnsi="Segoe UI" w:cs="Segoe UI"/>
          <w:color w:val="000000"/>
          <w:sz w:val="28"/>
          <w:szCs w:val="28"/>
          <w:lang w:val="fr-FR"/>
        </w:rPr>
        <w:t xml:space="preserve"> Que celui qui a deux tuniques partage avec celui qui n'en a point, et que celui qui a de quoi manger agisse de même.</w:t>
      </w:r>
    </w:p>
    <w:p w:rsidR="00977A7E" w:rsidRPr="00977A7E" w:rsidRDefault="00977A7E" w:rsidP="00977A7E">
      <w:pPr>
        <w:jc w:val="both"/>
        <w:rPr>
          <w:sz w:val="28"/>
          <w:szCs w:val="28"/>
          <w:lang w:val="fr-FR"/>
        </w:rPr>
      </w:pPr>
      <w:r w:rsidRPr="00977A7E">
        <w:rPr>
          <w:rStyle w:val="text"/>
          <w:rFonts w:ascii="Segoe UI" w:hAnsi="Segoe UI" w:cs="Segoe UI"/>
          <w:b/>
          <w:bCs/>
          <w:color w:val="000000"/>
          <w:sz w:val="28"/>
          <w:szCs w:val="28"/>
          <w:vertAlign w:val="superscript"/>
          <w:lang w:val="fr-FR"/>
        </w:rPr>
        <w:t>12 </w:t>
      </w:r>
      <w:r w:rsidRPr="00977A7E">
        <w:rPr>
          <w:rStyle w:val="text"/>
          <w:rFonts w:ascii="Segoe UI" w:hAnsi="Segoe UI" w:cs="Segoe UI"/>
          <w:color w:val="000000"/>
          <w:sz w:val="28"/>
          <w:szCs w:val="28"/>
          <w:lang w:val="fr-FR"/>
        </w:rPr>
        <w:t xml:space="preserve">Il vint aussi des publicains pour être baptisés, et ils lui </w:t>
      </w:r>
      <w:proofErr w:type="gramStart"/>
      <w:r w:rsidRPr="00977A7E">
        <w:rPr>
          <w:rStyle w:val="text"/>
          <w:rFonts w:ascii="Segoe UI" w:hAnsi="Segoe UI" w:cs="Segoe UI"/>
          <w:color w:val="000000"/>
          <w:sz w:val="28"/>
          <w:szCs w:val="28"/>
          <w:lang w:val="fr-FR"/>
        </w:rPr>
        <w:t>dirent:</w:t>
      </w:r>
      <w:proofErr w:type="gramEnd"/>
      <w:r w:rsidRPr="00977A7E">
        <w:rPr>
          <w:rStyle w:val="text"/>
          <w:rFonts w:ascii="Segoe UI" w:hAnsi="Segoe UI" w:cs="Segoe UI"/>
          <w:color w:val="000000"/>
          <w:sz w:val="28"/>
          <w:szCs w:val="28"/>
          <w:lang w:val="fr-FR"/>
        </w:rPr>
        <w:t xml:space="preserve"> Maître, que devons-nous faire?</w:t>
      </w:r>
    </w:p>
    <w:p w:rsidR="00977A7E" w:rsidRPr="00977A7E" w:rsidRDefault="00977A7E" w:rsidP="00977A7E">
      <w:pPr>
        <w:jc w:val="both"/>
        <w:rPr>
          <w:sz w:val="28"/>
          <w:szCs w:val="28"/>
          <w:lang w:val="fr-FR"/>
        </w:rPr>
      </w:pPr>
      <w:r w:rsidRPr="00977A7E">
        <w:rPr>
          <w:rStyle w:val="text"/>
          <w:rFonts w:ascii="Segoe UI" w:hAnsi="Segoe UI" w:cs="Segoe UI"/>
          <w:b/>
          <w:bCs/>
          <w:color w:val="000000"/>
          <w:sz w:val="28"/>
          <w:szCs w:val="28"/>
          <w:vertAlign w:val="superscript"/>
          <w:lang w:val="fr-FR"/>
        </w:rPr>
        <w:t>13 </w:t>
      </w:r>
      <w:r w:rsidRPr="00977A7E">
        <w:rPr>
          <w:rStyle w:val="text"/>
          <w:rFonts w:ascii="Segoe UI" w:hAnsi="Segoe UI" w:cs="Segoe UI"/>
          <w:color w:val="000000"/>
          <w:sz w:val="28"/>
          <w:szCs w:val="28"/>
          <w:lang w:val="fr-FR"/>
        </w:rPr>
        <w:t xml:space="preserve">Il leur </w:t>
      </w:r>
      <w:proofErr w:type="gramStart"/>
      <w:r w:rsidRPr="00977A7E">
        <w:rPr>
          <w:rStyle w:val="text"/>
          <w:rFonts w:ascii="Segoe UI" w:hAnsi="Segoe UI" w:cs="Segoe UI"/>
          <w:color w:val="000000"/>
          <w:sz w:val="28"/>
          <w:szCs w:val="28"/>
          <w:lang w:val="fr-FR"/>
        </w:rPr>
        <w:t>répondit:</w:t>
      </w:r>
      <w:proofErr w:type="gramEnd"/>
      <w:r w:rsidRPr="00977A7E">
        <w:rPr>
          <w:rStyle w:val="text"/>
          <w:rFonts w:ascii="Segoe UI" w:hAnsi="Segoe UI" w:cs="Segoe UI"/>
          <w:color w:val="000000"/>
          <w:sz w:val="28"/>
          <w:szCs w:val="28"/>
          <w:lang w:val="fr-FR"/>
        </w:rPr>
        <w:t xml:space="preserve"> N'exigez rien </w:t>
      </w:r>
      <w:proofErr w:type="spellStart"/>
      <w:r w:rsidRPr="00977A7E">
        <w:rPr>
          <w:rStyle w:val="text"/>
          <w:rFonts w:ascii="Segoe UI" w:hAnsi="Segoe UI" w:cs="Segoe UI"/>
          <w:color w:val="000000"/>
          <w:sz w:val="28"/>
          <w:szCs w:val="28"/>
          <w:lang w:val="fr-FR"/>
        </w:rPr>
        <w:t>au delà</w:t>
      </w:r>
      <w:proofErr w:type="spellEnd"/>
      <w:r w:rsidRPr="00977A7E">
        <w:rPr>
          <w:rStyle w:val="text"/>
          <w:rFonts w:ascii="Segoe UI" w:hAnsi="Segoe UI" w:cs="Segoe UI"/>
          <w:color w:val="000000"/>
          <w:sz w:val="28"/>
          <w:szCs w:val="28"/>
          <w:lang w:val="fr-FR"/>
        </w:rPr>
        <w:t xml:space="preserve"> de ce qui vous a été ordonné.</w:t>
      </w:r>
    </w:p>
    <w:p w:rsidR="00977A7E" w:rsidRPr="00977A7E" w:rsidRDefault="00977A7E" w:rsidP="00977A7E">
      <w:pPr>
        <w:jc w:val="both"/>
        <w:rPr>
          <w:rStyle w:val="text"/>
          <w:rFonts w:ascii="Segoe UI" w:hAnsi="Segoe UI" w:cs="Segoe UI"/>
          <w:color w:val="000000"/>
          <w:lang w:val="fr-FR"/>
        </w:rPr>
      </w:pPr>
      <w:r w:rsidRPr="00977A7E">
        <w:rPr>
          <w:rStyle w:val="text"/>
          <w:rFonts w:ascii="Segoe UI" w:hAnsi="Segoe UI" w:cs="Segoe UI"/>
          <w:b/>
          <w:bCs/>
          <w:color w:val="000000"/>
          <w:sz w:val="28"/>
          <w:szCs w:val="28"/>
          <w:vertAlign w:val="superscript"/>
          <w:lang w:val="fr-FR"/>
        </w:rPr>
        <w:t>14 </w:t>
      </w:r>
      <w:r w:rsidRPr="00977A7E">
        <w:rPr>
          <w:rStyle w:val="text"/>
          <w:rFonts w:ascii="Segoe UI" w:hAnsi="Segoe UI" w:cs="Segoe UI"/>
          <w:color w:val="000000"/>
          <w:sz w:val="28"/>
          <w:szCs w:val="28"/>
          <w:lang w:val="fr-FR"/>
        </w:rPr>
        <w:t xml:space="preserve">Des soldats aussi lui </w:t>
      </w:r>
      <w:proofErr w:type="gramStart"/>
      <w:r w:rsidRPr="00977A7E">
        <w:rPr>
          <w:rStyle w:val="text"/>
          <w:rFonts w:ascii="Segoe UI" w:hAnsi="Segoe UI" w:cs="Segoe UI"/>
          <w:color w:val="000000"/>
          <w:sz w:val="28"/>
          <w:szCs w:val="28"/>
          <w:lang w:val="fr-FR"/>
        </w:rPr>
        <w:t>demandèrent:</w:t>
      </w:r>
      <w:proofErr w:type="gramEnd"/>
      <w:r w:rsidRPr="00977A7E">
        <w:rPr>
          <w:rStyle w:val="text"/>
          <w:rFonts w:ascii="Segoe UI" w:hAnsi="Segoe UI" w:cs="Segoe UI"/>
          <w:color w:val="000000"/>
          <w:sz w:val="28"/>
          <w:szCs w:val="28"/>
          <w:lang w:val="fr-FR"/>
        </w:rPr>
        <w:t xml:space="preserve"> Et nous, que devons-nous faire? Il leur </w:t>
      </w:r>
      <w:proofErr w:type="gramStart"/>
      <w:r w:rsidRPr="00977A7E">
        <w:rPr>
          <w:rStyle w:val="text"/>
          <w:rFonts w:ascii="Segoe UI" w:hAnsi="Segoe UI" w:cs="Segoe UI"/>
          <w:color w:val="000000"/>
          <w:sz w:val="28"/>
          <w:szCs w:val="28"/>
          <w:lang w:val="fr-FR"/>
        </w:rPr>
        <w:t>répondit:</w:t>
      </w:r>
      <w:proofErr w:type="gramEnd"/>
      <w:r w:rsidRPr="00977A7E">
        <w:rPr>
          <w:rStyle w:val="text"/>
          <w:rFonts w:ascii="Segoe UI" w:hAnsi="Segoe UI" w:cs="Segoe UI"/>
          <w:color w:val="000000"/>
          <w:sz w:val="28"/>
          <w:szCs w:val="28"/>
          <w:lang w:val="fr-FR"/>
        </w:rPr>
        <w:t xml:space="preserve"> Ne commettez ni extorsion ni fraude envers personne, et contentez-vous de votre solde</w:t>
      </w:r>
      <w:r w:rsidRPr="00977A7E">
        <w:rPr>
          <w:rStyle w:val="text"/>
          <w:rFonts w:ascii="Segoe UI" w:hAnsi="Segoe UI" w:cs="Segoe UI"/>
          <w:color w:val="000000"/>
          <w:lang w:val="fr-FR"/>
        </w:rPr>
        <w:t>.</w:t>
      </w:r>
    </w:p>
    <w:p w:rsidR="00D756CB" w:rsidRPr="00FC540A" w:rsidRDefault="00D756CB" w:rsidP="001D2ED1">
      <w:pPr>
        <w:jc w:val="both"/>
        <w:rPr>
          <w:rFonts w:ascii="Arial" w:hAnsi="Arial" w:cs="Arial"/>
          <w:sz w:val="28"/>
          <w:szCs w:val="28"/>
        </w:rPr>
      </w:pPr>
    </w:p>
    <w:p w:rsidR="00555EC0" w:rsidRPr="00FC540A" w:rsidRDefault="00555EC0" w:rsidP="001D2ED1">
      <w:pPr>
        <w:jc w:val="both"/>
        <w:rPr>
          <w:rFonts w:ascii="Arial" w:hAnsi="Arial" w:cs="Arial"/>
          <w:sz w:val="28"/>
          <w:szCs w:val="28"/>
        </w:rPr>
      </w:pPr>
    </w:p>
    <w:p w:rsidR="00D756CB" w:rsidRPr="00FD2AB3" w:rsidRDefault="00D756CB" w:rsidP="001D2ED1">
      <w:pPr>
        <w:jc w:val="both"/>
        <w:rPr>
          <w:rStyle w:val="y2iqfc"/>
          <w:rFonts w:ascii="Arial" w:hAnsi="Arial" w:cs="Arial"/>
          <w:b/>
          <w:bCs/>
          <w:color w:val="1F1F1F"/>
          <w:sz w:val="28"/>
          <w:szCs w:val="28"/>
          <w:lang w:val="fr-FR"/>
        </w:rPr>
      </w:pPr>
      <w:r w:rsidRPr="00FD2AB3">
        <w:rPr>
          <w:rStyle w:val="y2iqfc"/>
          <w:rFonts w:ascii="Arial" w:hAnsi="Arial" w:cs="Arial"/>
          <w:b/>
          <w:bCs/>
          <w:color w:val="1F1F1F"/>
          <w:sz w:val="28"/>
          <w:szCs w:val="28"/>
          <w:lang w:val="fr-FR"/>
        </w:rPr>
        <w:t>I. LE BUT DE LA FOI</w:t>
      </w:r>
    </w:p>
    <w:p w:rsidR="00D756CB" w:rsidRPr="00FC540A" w:rsidRDefault="00D756CB" w:rsidP="001D2ED1">
      <w:pPr>
        <w:jc w:val="both"/>
        <w:rPr>
          <w:rStyle w:val="y2iqfc"/>
          <w:rFonts w:ascii="Arial" w:hAnsi="Arial" w:cs="Arial"/>
          <w:color w:val="1F1F1F"/>
          <w:sz w:val="28"/>
          <w:szCs w:val="28"/>
          <w:lang w:val="fr-FR"/>
        </w:rPr>
      </w:pPr>
    </w:p>
    <w:p w:rsidR="00D756CB" w:rsidRPr="00FC540A" w:rsidRDefault="00D756CB" w:rsidP="001D2ED1">
      <w:pPr>
        <w:pStyle w:val="ListParagraph"/>
        <w:numPr>
          <w:ilvl w:val="0"/>
          <w:numId w:val="9"/>
        </w:numPr>
        <w:jc w:val="both"/>
        <w:rPr>
          <w:rStyle w:val="y2iqfc"/>
          <w:rFonts w:ascii="Arial" w:hAnsi="Arial" w:cs="Arial"/>
          <w:color w:val="1F1F1F"/>
          <w:sz w:val="28"/>
          <w:szCs w:val="28"/>
          <w:lang w:val="fr-FR"/>
        </w:rPr>
      </w:pPr>
      <w:r w:rsidRPr="00FC540A">
        <w:rPr>
          <w:rStyle w:val="y2iqfc"/>
          <w:rFonts w:ascii="Arial" w:hAnsi="Arial" w:cs="Arial"/>
          <w:color w:val="1F1F1F"/>
          <w:sz w:val="28"/>
          <w:szCs w:val="28"/>
          <w:lang w:val="fr-FR"/>
        </w:rPr>
        <w:t xml:space="preserve">En matière de foi et d'œuvres dans le cadre du salut, nous sommes face à une pièce </w:t>
      </w:r>
      <w:r w:rsidR="004305FE">
        <w:rPr>
          <w:rStyle w:val="y2iqfc"/>
          <w:rFonts w:ascii="Arial" w:hAnsi="Arial" w:cs="Arial"/>
          <w:color w:val="1F1F1F"/>
          <w:sz w:val="28"/>
          <w:szCs w:val="28"/>
          <w:lang w:val="fr-FR"/>
        </w:rPr>
        <w:t xml:space="preserve">de monnaie </w:t>
      </w:r>
      <w:r w:rsidRPr="00FC540A">
        <w:rPr>
          <w:rStyle w:val="y2iqfc"/>
          <w:rFonts w:ascii="Arial" w:hAnsi="Arial" w:cs="Arial"/>
          <w:color w:val="1F1F1F"/>
          <w:sz w:val="28"/>
          <w:szCs w:val="28"/>
          <w:lang w:val="fr-FR"/>
        </w:rPr>
        <w:t>à deux faces.</w:t>
      </w:r>
      <w:r w:rsidR="00FC540A" w:rsidRPr="00FC540A">
        <w:rPr>
          <w:rStyle w:val="y2iqfc"/>
          <w:rFonts w:ascii="Arial" w:hAnsi="Arial" w:cs="Arial"/>
          <w:color w:val="1F1F1F"/>
          <w:sz w:val="28"/>
          <w:szCs w:val="28"/>
          <w:lang w:val="fr-FR"/>
        </w:rPr>
        <w:t xml:space="preserve"> </w:t>
      </w:r>
      <w:r w:rsidRPr="00FC540A">
        <w:rPr>
          <w:rStyle w:val="y2iqfc"/>
          <w:rFonts w:ascii="Arial" w:hAnsi="Arial" w:cs="Arial"/>
          <w:color w:val="1F1F1F"/>
          <w:sz w:val="28"/>
          <w:szCs w:val="28"/>
          <w:lang w:val="fr-FR"/>
        </w:rPr>
        <w:t>(</w:t>
      </w:r>
      <w:proofErr w:type="gramStart"/>
      <w:r w:rsidRPr="00FC540A">
        <w:rPr>
          <w:rStyle w:val="y2iqfc"/>
          <w:rFonts w:ascii="Arial" w:hAnsi="Arial" w:cs="Arial"/>
          <w:color w:val="1F1F1F"/>
          <w:sz w:val="28"/>
          <w:szCs w:val="28"/>
          <w:lang w:val="fr-FR"/>
        </w:rPr>
        <w:t>recto</w:t>
      </w:r>
      <w:proofErr w:type="gramEnd"/>
      <w:r w:rsidRPr="00FC540A">
        <w:rPr>
          <w:rStyle w:val="y2iqfc"/>
          <w:rFonts w:ascii="Arial" w:hAnsi="Arial" w:cs="Arial"/>
          <w:color w:val="1F1F1F"/>
          <w:sz w:val="28"/>
          <w:szCs w:val="28"/>
          <w:lang w:val="fr-FR"/>
        </w:rPr>
        <w:t>/verso)</w:t>
      </w:r>
    </w:p>
    <w:p w:rsidR="00D756CB" w:rsidRPr="00FC540A" w:rsidRDefault="00D756CB" w:rsidP="001D2ED1">
      <w:pPr>
        <w:pStyle w:val="ListParagraph"/>
        <w:numPr>
          <w:ilvl w:val="0"/>
          <w:numId w:val="9"/>
        </w:numPr>
        <w:jc w:val="both"/>
        <w:rPr>
          <w:rStyle w:val="y2iqfc"/>
          <w:rFonts w:ascii="Arial" w:hAnsi="Arial" w:cs="Arial"/>
          <w:color w:val="1F1F1F"/>
          <w:sz w:val="28"/>
          <w:szCs w:val="28"/>
          <w:lang w:val="fr-FR"/>
        </w:rPr>
      </w:pPr>
      <w:r w:rsidRPr="00FC540A">
        <w:rPr>
          <w:rStyle w:val="y2iqfc"/>
          <w:rFonts w:ascii="Arial" w:hAnsi="Arial" w:cs="Arial"/>
          <w:color w:val="1F1F1F"/>
          <w:sz w:val="28"/>
          <w:szCs w:val="28"/>
          <w:lang w:val="fr-FR"/>
        </w:rPr>
        <w:t>Les deux faces sont nécessaires pour valider l'authenticité de la pièce.</w:t>
      </w:r>
    </w:p>
    <w:p w:rsidR="00D756CB" w:rsidRPr="00FC540A" w:rsidRDefault="00D756CB" w:rsidP="001D2ED1">
      <w:pPr>
        <w:pStyle w:val="ListParagraph"/>
        <w:numPr>
          <w:ilvl w:val="0"/>
          <w:numId w:val="9"/>
        </w:numPr>
        <w:jc w:val="both"/>
        <w:rPr>
          <w:rStyle w:val="y2iqfc"/>
          <w:rFonts w:ascii="Arial" w:hAnsi="Arial" w:cs="Arial"/>
          <w:color w:val="1F1F1F"/>
          <w:sz w:val="28"/>
          <w:szCs w:val="28"/>
          <w:lang w:val="fr-FR"/>
        </w:rPr>
      </w:pPr>
      <w:r w:rsidRPr="00FC540A">
        <w:rPr>
          <w:rStyle w:val="y2iqfc"/>
          <w:rFonts w:ascii="Arial" w:hAnsi="Arial" w:cs="Arial"/>
          <w:color w:val="1F1F1F"/>
          <w:sz w:val="28"/>
          <w:szCs w:val="28"/>
          <w:lang w:val="fr-FR"/>
        </w:rPr>
        <w:t>Dans notre relation avec Dieu, la foi et les œuvres sont indissociables.</w:t>
      </w:r>
    </w:p>
    <w:p w:rsidR="00D756CB" w:rsidRPr="00FC540A" w:rsidRDefault="00D756CB" w:rsidP="001D2ED1">
      <w:pPr>
        <w:pStyle w:val="ListParagraph"/>
        <w:numPr>
          <w:ilvl w:val="0"/>
          <w:numId w:val="9"/>
        </w:numPr>
        <w:jc w:val="both"/>
        <w:rPr>
          <w:rStyle w:val="y2iqfc"/>
          <w:rFonts w:ascii="Arial" w:hAnsi="Arial" w:cs="Arial"/>
          <w:color w:val="1F1F1F"/>
          <w:sz w:val="28"/>
          <w:szCs w:val="28"/>
          <w:lang w:val="fr-FR"/>
        </w:rPr>
      </w:pPr>
      <w:r w:rsidRPr="00FC540A">
        <w:rPr>
          <w:rStyle w:val="y2iqfc"/>
          <w:rFonts w:ascii="Arial" w:hAnsi="Arial" w:cs="Arial"/>
          <w:color w:val="1F1F1F"/>
          <w:sz w:val="28"/>
          <w:szCs w:val="28"/>
          <w:lang w:val="fr-FR"/>
        </w:rPr>
        <w:t>Celui qui accepte le Christ sur son lit de mort est sauvé par la conviction de son cœur, à l'instar du criminel crucifié aux côtés de Jésus.</w:t>
      </w:r>
    </w:p>
    <w:p w:rsidR="00D756CB" w:rsidRPr="00FC540A" w:rsidRDefault="00D756CB" w:rsidP="001D2ED1">
      <w:pPr>
        <w:pStyle w:val="ListParagraph"/>
        <w:numPr>
          <w:ilvl w:val="0"/>
          <w:numId w:val="9"/>
        </w:numPr>
        <w:jc w:val="both"/>
        <w:rPr>
          <w:rStyle w:val="y2iqfc"/>
          <w:rFonts w:ascii="Arial" w:hAnsi="Arial" w:cs="Arial"/>
          <w:color w:val="1F1F1F"/>
          <w:sz w:val="28"/>
          <w:szCs w:val="28"/>
          <w:lang w:val="fr-FR"/>
        </w:rPr>
      </w:pPr>
      <w:r w:rsidRPr="00FC540A">
        <w:rPr>
          <w:rStyle w:val="y2iqfc"/>
          <w:rFonts w:ascii="Arial" w:hAnsi="Arial" w:cs="Arial"/>
          <w:color w:val="1F1F1F"/>
          <w:sz w:val="28"/>
          <w:szCs w:val="28"/>
          <w:lang w:val="fr-FR"/>
        </w:rPr>
        <w:t>Dans ce cas précis, s</w:t>
      </w:r>
      <w:r w:rsidR="001D2ED1">
        <w:rPr>
          <w:rStyle w:val="y2iqfc"/>
          <w:rFonts w:ascii="Arial" w:hAnsi="Arial" w:cs="Arial"/>
          <w:color w:val="1F1F1F"/>
          <w:sz w:val="28"/>
          <w:szCs w:val="28"/>
          <w:lang w:val="fr-FR"/>
        </w:rPr>
        <w:t>on</w:t>
      </w:r>
      <w:r w:rsidRPr="00FC540A">
        <w:rPr>
          <w:rStyle w:val="y2iqfc"/>
          <w:rFonts w:ascii="Arial" w:hAnsi="Arial" w:cs="Arial"/>
          <w:color w:val="1F1F1F"/>
          <w:sz w:val="28"/>
          <w:szCs w:val="28"/>
          <w:lang w:val="fr-FR"/>
        </w:rPr>
        <w:t xml:space="preserve"> </w:t>
      </w:r>
      <w:r w:rsidR="001D2ED1">
        <w:rPr>
          <w:rStyle w:val="y2iqfc"/>
          <w:rFonts w:ascii="Arial" w:hAnsi="Arial" w:cs="Arial"/>
          <w:color w:val="1F1F1F"/>
          <w:sz w:val="28"/>
          <w:szCs w:val="28"/>
          <w:lang w:val="fr-FR"/>
        </w:rPr>
        <w:t xml:space="preserve">attestation de </w:t>
      </w:r>
      <w:r w:rsidRPr="00FC540A">
        <w:rPr>
          <w:rStyle w:val="y2iqfc"/>
          <w:rFonts w:ascii="Arial" w:hAnsi="Arial" w:cs="Arial"/>
          <w:color w:val="1F1F1F"/>
          <w:sz w:val="28"/>
          <w:szCs w:val="28"/>
          <w:lang w:val="fr-FR"/>
        </w:rPr>
        <w:t xml:space="preserve">foi est la </w:t>
      </w:r>
      <w:r w:rsidR="001D2ED1" w:rsidRPr="00FC540A">
        <w:rPr>
          <w:rStyle w:val="y2iqfc"/>
          <w:rFonts w:ascii="Arial" w:hAnsi="Arial" w:cs="Arial"/>
          <w:color w:val="1F1F1F"/>
          <w:sz w:val="28"/>
          <w:szCs w:val="28"/>
          <w:lang w:val="fr-FR"/>
        </w:rPr>
        <w:t>seule</w:t>
      </w:r>
      <w:r w:rsidR="001D2ED1" w:rsidRPr="00FC540A">
        <w:rPr>
          <w:rStyle w:val="y2iqfc"/>
          <w:rFonts w:ascii="Arial" w:hAnsi="Arial" w:cs="Arial"/>
          <w:color w:val="1F1F1F"/>
          <w:sz w:val="28"/>
          <w:szCs w:val="28"/>
          <w:lang w:val="fr-FR"/>
        </w:rPr>
        <w:t xml:space="preserve"> </w:t>
      </w:r>
      <w:r w:rsidRPr="00FC540A">
        <w:rPr>
          <w:rStyle w:val="y2iqfc"/>
          <w:rFonts w:ascii="Arial" w:hAnsi="Arial" w:cs="Arial"/>
          <w:color w:val="1F1F1F"/>
          <w:sz w:val="28"/>
          <w:szCs w:val="28"/>
          <w:lang w:val="fr-FR"/>
        </w:rPr>
        <w:t xml:space="preserve">preuve du salut, car il n'a pas eu l'occasion de manifester </w:t>
      </w:r>
      <w:r w:rsidR="001D2ED1">
        <w:rPr>
          <w:rStyle w:val="y2iqfc"/>
          <w:rFonts w:ascii="Arial" w:hAnsi="Arial" w:cs="Arial"/>
          <w:color w:val="1F1F1F"/>
          <w:sz w:val="28"/>
          <w:szCs w:val="28"/>
          <w:lang w:val="fr-FR"/>
        </w:rPr>
        <w:t xml:space="preserve">ou d’exhiber </w:t>
      </w:r>
      <w:r w:rsidRPr="00FC540A">
        <w:rPr>
          <w:rStyle w:val="y2iqfc"/>
          <w:rFonts w:ascii="Arial" w:hAnsi="Arial" w:cs="Arial"/>
          <w:color w:val="1F1F1F"/>
          <w:sz w:val="28"/>
          <w:szCs w:val="28"/>
          <w:lang w:val="fr-FR"/>
        </w:rPr>
        <w:t>sa régénération.</w:t>
      </w:r>
    </w:p>
    <w:p w:rsidR="00FC540A" w:rsidRPr="00FC540A" w:rsidRDefault="00D756CB" w:rsidP="001D2ED1">
      <w:pPr>
        <w:pStyle w:val="ListParagraph"/>
        <w:numPr>
          <w:ilvl w:val="0"/>
          <w:numId w:val="9"/>
        </w:numPr>
        <w:jc w:val="both"/>
        <w:rPr>
          <w:rFonts w:ascii="Arial" w:hAnsi="Arial" w:cs="Arial"/>
          <w:color w:val="1F1F1F"/>
          <w:sz w:val="28"/>
          <w:szCs w:val="28"/>
        </w:rPr>
      </w:pPr>
      <w:r w:rsidRPr="00FC540A">
        <w:rPr>
          <w:rStyle w:val="y2iqfc"/>
          <w:rFonts w:ascii="Arial" w:hAnsi="Arial" w:cs="Arial"/>
          <w:color w:val="1F1F1F"/>
          <w:sz w:val="28"/>
          <w:szCs w:val="28"/>
          <w:lang w:val="fr-FR"/>
        </w:rPr>
        <w:t>Pour tous les autres, le véritable repentir doit se manifester par nos actes.</w:t>
      </w:r>
    </w:p>
    <w:p w:rsidR="00555EC0" w:rsidRPr="00BA7F55" w:rsidRDefault="00555EC0" w:rsidP="00BA7F55">
      <w:pPr>
        <w:jc w:val="both"/>
        <w:rPr>
          <w:rFonts w:ascii="Arial" w:hAnsi="Arial" w:cs="Arial"/>
          <w:color w:val="1F1F1F"/>
          <w:sz w:val="28"/>
          <w:szCs w:val="28"/>
        </w:rPr>
      </w:pPr>
      <w:r w:rsidRPr="00BA7F55">
        <w:rPr>
          <w:rFonts w:ascii="Arial" w:hAnsi="Arial" w:cs="Arial"/>
          <w:sz w:val="28"/>
          <w:szCs w:val="28"/>
        </w:rPr>
        <w:t xml:space="preserve">John 14:15 </w:t>
      </w:r>
      <w:r w:rsidRPr="00BA7F55">
        <w:rPr>
          <w:rFonts w:ascii="Arial" w:hAnsi="Arial" w:cs="Arial"/>
          <w:sz w:val="28"/>
          <w:szCs w:val="28"/>
          <w:lang w:val="fr-FR"/>
        </w:rPr>
        <w:t xml:space="preserve">Si vous m'aimez, gardez mes commandements. </w:t>
      </w:r>
    </w:p>
    <w:p w:rsidR="00555EC0" w:rsidRPr="00BA7F55" w:rsidRDefault="00555EC0" w:rsidP="00BA7F55">
      <w:pPr>
        <w:jc w:val="both"/>
        <w:rPr>
          <w:rFonts w:ascii="Arial" w:hAnsi="Arial" w:cs="Arial"/>
          <w:sz w:val="28"/>
          <w:szCs w:val="28"/>
        </w:rPr>
      </w:pPr>
      <w:r w:rsidRPr="00BA7F55">
        <w:rPr>
          <w:rFonts w:ascii="Arial" w:hAnsi="Arial" w:cs="Arial"/>
          <w:sz w:val="28"/>
          <w:szCs w:val="28"/>
        </w:rPr>
        <w:t xml:space="preserve">John 15:14. </w:t>
      </w:r>
      <w:r w:rsidRPr="00BA7F55">
        <w:rPr>
          <w:rFonts w:ascii="Arial" w:hAnsi="Arial" w:cs="Arial"/>
          <w:sz w:val="28"/>
          <w:szCs w:val="28"/>
          <w:lang w:val="fr-FR"/>
        </w:rPr>
        <w:t xml:space="preserve">Vous êtes mes amis, si vous faites ce que je vous commande. </w:t>
      </w:r>
    </w:p>
    <w:p w:rsidR="00FC540A" w:rsidRPr="00FC540A" w:rsidRDefault="00D756CB" w:rsidP="001D2ED1">
      <w:pPr>
        <w:pStyle w:val="ListParagraph"/>
        <w:numPr>
          <w:ilvl w:val="0"/>
          <w:numId w:val="9"/>
        </w:numPr>
        <w:jc w:val="both"/>
        <w:rPr>
          <w:rStyle w:val="y2iqfc"/>
          <w:rFonts w:ascii="Arial" w:hAnsi="Arial" w:cs="Arial"/>
          <w:color w:val="1F1F1F"/>
          <w:sz w:val="28"/>
          <w:szCs w:val="28"/>
          <w:lang w:val="fr-FR"/>
        </w:rPr>
      </w:pPr>
      <w:r w:rsidRPr="00FC540A">
        <w:rPr>
          <w:rStyle w:val="y2iqfc"/>
          <w:rFonts w:ascii="Arial" w:hAnsi="Arial" w:cs="Arial"/>
          <w:color w:val="1F1F1F"/>
          <w:sz w:val="28"/>
          <w:szCs w:val="28"/>
          <w:lang w:val="fr-FR"/>
        </w:rPr>
        <w:t>Dans ce monde de confusion et de relativisme où nous vivons, on a tendance à se forger sa propre vision du salut, en marge des enseignements clairs de la Bible.</w:t>
      </w:r>
    </w:p>
    <w:p w:rsidR="00D756CB" w:rsidRPr="00FC540A" w:rsidRDefault="00D756CB" w:rsidP="001D2ED1">
      <w:pPr>
        <w:pStyle w:val="ListParagraph"/>
        <w:numPr>
          <w:ilvl w:val="0"/>
          <w:numId w:val="9"/>
        </w:numPr>
        <w:jc w:val="both"/>
        <w:rPr>
          <w:rStyle w:val="y2iqfc"/>
          <w:rFonts w:ascii="Arial" w:hAnsi="Arial" w:cs="Arial"/>
          <w:color w:val="1F1F1F"/>
          <w:sz w:val="28"/>
          <w:szCs w:val="28"/>
          <w:lang w:val="fr-FR"/>
        </w:rPr>
      </w:pPr>
      <w:r w:rsidRPr="00FC540A">
        <w:rPr>
          <w:rStyle w:val="y2iqfc"/>
          <w:rFonts w:ascii="Arial" w:hAnsi="Arial" w:cs="Arial"/>
          <w:color w:val="1F1F1F"/>
          <w:sz w:val="28"/>
          <w:szCs w:val="28"/>
          <w:lang w:val="fr-FR"/>
        </w:rPr>
        <w:t>Dieu est saint et ne peut tolérer aucune alliance avec l'injustice.</w:t>
      </w:r>
    </w:p>
    <w:p w:rsidR="00D756CB" w:rsidRPr="00FC540A" w:rsidRDefault="00D756CB" w:rsidP="001D2ED1">
      <w:pPr>
        <w:pStyle w:val="ListParagraph"/>
        <w:numPr>
          <w:ilvl w:val="0"/>
          <w:numId w:val="9"/>
        </w:numPr>
        <w:jc w:val="both"/>
        <w:rPr>
          <w:rStyle w:val="y2iqfc"/>
          <w:rFonts w:ascii="Arial" w:hAnsi="Arial" w:cs="Arial"/>
          <w:color w:val="1F1F1F"/>
          <w:sz w:val="28"/>
          <w:szCs w:val="28"/>
          <w:lang w:val="fr-FR"/>
        </w:rPr>
      </w:pPr>
      <w:r w:rsidRPr="00FC540A">
        <w:rPr>
          <w:rStyle w:val="y2iqfc"/>
          <w:rFonts w:ascii="Arial" w:hAnsi="Arial" w:cs="Arial"/>
          <w:color w:val="1F1F1F"/>
          <w:sz w:val="28"/>
          <w:szCs w:val="28"/>
          <w:lang w:val="fr-FR"/>
        </w:rPr>
        <w:t>Puisque Dieu aime l'humanité d'un amour si profond, il a conçu un moyen pour que nous lui soyons agréables sans pour autant renoncer à sa sainteté.</w:t>
      </w:r>
    </w:p>
    <w:p w:rsidR="00D756CB" w:rsidRPr="00FC540A" w:rsidRDefault="00D756CB" w:rsidP="001D2ED1">
      <w:pPr>
        <w:pStyle w:val="ListParagraph"/>
        <w:numPr>
          <w:ilvl w:val="0"/>
          <w:numId w:val="9"/>
        </w:numPr>
        <w:jc w:val="both"/>
        <w:rPr>
          <w:rStyle w:val="y2iqfc"/>
          <w:rFonts w:ascii="Arial" w:hAnsi="Arial" w:cs="Arial"/>
          <w:color w:val="1F1F1F"/>
          <w:sz w:val="28"/>
          <w:szCs w:val="28"/>
          <w:lang w:val="fr-FR"/>
        </w:rPr>
      </w:pPr>
      <w:r w:rsidRPr="00FC540A">
        <w:rPr>
          <w:rStyle w:val="y2iqfc"/>
          <w:rFonts w:ascii="Arial" w:hAnsi="Arial" w:cs="Arial"/>
          <w:color w:val="1F1F1F"/>
          <w:sz w:val="28"/>
          <w:szCs w:val="28"/>
          <w:lang w:val="fr-FR"/>
        </w:rPr>
        <w:t>Dieu nous offre le moyen de purification par lequel nous pouvons être sanctifiés : le sang de Jésus-Christ, l'Agneau de Dieu sacrificiel.</w:t>
      </w:r>
    </w:p>
    <w:p w:rsidR="00D756CB" w:rsidRPr="00FC540A" w:rsidRDefault="00D756CB" w:rsidP="001D2ED1">
      <w:pPr>
        <w:pStyle w:val="ListParagraph"/>
        <w:numPr>
          <w:ilvl w:val="0"/>
          <w:numId w:val="9"/>
        </w:numPr>
        <w:jc w:val="both"/>
        <w:rPr>
          <w:rStyle w:val="y2iqfc"/>
          <w:rFonts w:ascii="Arial" w:hAnsi="Arial" w:cs="Arial"/>
          <w:color w:val="1F1F1F"/>
          <w:sz w:val="28"/>
          <w:szCs w:val="28"/>
          <w:lang w:val="fr-FR"/>
        </w:rPr>
      </w:pPr>
      <w:r w:rsidRPr="00FC540A">
        <w:rPr>
          <w:rStyle w:val="y2iqfc"/>
          <w:rFonts w:ascii="Arial" w:hAnsi="Arial" w:cs="Arial"/>
          <w:color w:val="1F1F1F"/>
          <w:sz w:val="28"/>
          <w:szCs w:val="28"/>
          <w:lang w:val="fr-FR"/>
        </w:rPr>
        <w:t xml:space="preserve">En reconnaissant votre péché et votre éloignement de Dieu, et en vous appuyant sur le sacrifice du Christ, vous pouvez vous adresser au trône de justice de Dieu pour demander pardon et </w:t>
      </w:r>
      <w:r w:rsidR="00BA7F55">
        <w:rPr>
          <w:rStyle w:val="y2iqfc"/>
          <w:rFonts w:ascii="Arial" w:hAnsi="Arial" w:cs="Arial"/>
          <w:color w:val="1F1F1F"/>
          <w:sz w:val="28"/>
          <w:szCs w:val="28"/>
          <w:lang w:val="fr-FR"/>
        </w:rPr>
        <w:t xml:space="preserve">aussi devenu bénéficiaire de </w:t>
      </w:r>
      <w:r w:rsidRPr="00FC540A">
        <w:rPr>
          <w:rStyle w:val="y2iqfc"/>
          <w:rFonts w:ascii="Arial" w:hAnsi="Arial" w:cs="Arial"/>
          <w:color w:val="1F1F1F"/>
          <w:sz w:val="28"/>
          <w:szCs w:val="28"/>
          <w:lang w:val="fr-FR"/>
        </w:rPr>
        <w:t>la régénération.</w:t>
      </w:r>
    </w:p>
    <w:p w:rsidR="00D756CB" w:rsidRPr="00FC540A" w:rsidRDefault="00D756CB" w:rsidP="001D2ED1">
      <w:pPr>
        <w:pStyle w:val="ListParagraph"/>
        <w:numPr>
          <w:ilvl w:val="0"/>
          <w:numId w:val="9"/>
        </w:numPr>
        <w:jc w:val="both"/>
        <w:rPr>
          <w:rFonts w:ascii="Arial" w:hAnsi="Arial" w:cs="Arial"/>
          <w:color w:val="1F1F1F"/>
          <w:sz w:val="28"/>
          <w:szCs w:val="28"/>
        </w:rPr>
      </w:pPr>
      <w:r w:rsidRPr="00FC540A">
        <w:rPr>
          <w:rStyle w:val="y2iqfc"/>
          <w:rFonts w:ascii="Arial" w:hAnsi="Arial" w:cs="Arial"/>
          <w:color w:val="1F1F1F"/>
          <w:sz w:val="28"/>
          <w:szCs w:val="28"/>
          <w:lang w:val="fr-FR"/>
        </w:rPr>
        <w:t>Le salut que Dieu offre requiert la foi en l'œuvre accomplie du Christ et un cœur repentant.</w:t>
      </w:r>
    </w:p>
    <w:p w:rsidR="00D756CB" w:rsidRPr="00BA7F55" w:rsidRDefault="00D756CB" w:rsidP="00BA7F55">
      <w:pPr>
        <w:jc w:val="both"/>
        <w:rPr>
          <w:rStyle w:val="y2iqfc"/>
          <w:rFonts w:ascii="Arial" w:hAnsi="Arial" w:cs="Arial"/>
          <w:color w:val="1F1F1F"/>
          <w:sz w:val="28"/>
          <w:szCs w:val="28"/>
          <w:lang w:val="fr-FR"/>
        </w:rPr>
      </w:pPr>
      <w:r w:rsidRPr="00BA7F55">
        <w:rPr>
          <w:rStyle w:val="y2iqfc"/>
          <w:rFonts w:ascii="Arial" w:hAnsi="Arial" w:cs="Arial"/>
          <w:color w:val="1F1F1F"/>
          <w:sz w:val="28"/>
          <w:szCs w:val="28"/>
          <w:lang w:val="fr-FR"/>
        </w:rPr>
        <w:t>Voilà le but de la foi.</w:t>
      </w:r>
    </w:p>
    <w:p w:rsidR="00D756CB" w:rsidRPr="00FC540A" w:rsidRDefault="00D756CB" w:rsidP="00BA7F55">
      <w:pPr>
        <w:pStyle w:val="ListParagraph"/>
        <w:numPr>
          <w:ilvl w:val="0"/>
          <w:numId w:val="18"/>
        </w:numPr>
        <w:jc w:val="both"/>
        <w:rPr>
          <w:rStyle w:val="y2iqfc"/>
          <w:rFonts w:ascii="Arial" w:hAnsi="Arial" w:cs="Arial"/>
          <w:color w:val="1F1F1F"/>
          <w:sz w:val="28"/>
          <w:szCs w:val="28"/>
          <w:lang w:val="fr-FR"/>
        </w:rPr>
      </w:pPr>
      <w:r w:rsidRPr="00FC540A">
        <w:rPr>
          <w:rStyle w:val="y2iqfc"/>
          <w:rFonts w:ascii="Arial" w:hAnsi="Arial" w:cs="Arial"/>
          <w:color w:val="1F1F1F"/>
          <w:sz w:val="28"/>
          <w:szCs w:val="28"/>
          <w:lang w:val="fr-FR"/>
        </w:rPr>
        <w:t>Le premier aspect du salut est la foi.</w:t>
      </w:r>
    </w:p>
    <w:p w:rsidR="00FC540A" w:rsidRPr="00FC540A" w:rsidRDefault="00D756CB" w:rsidP="00BA7F55">
      <w:pPr>
        <w:pStyle w:val="ListParagraph"/>
        <w:numPr>
          <w:ilvl w:val="0"/>
          <w:numId w:val="18"/>
        </w:numPr>
        <w:jc w:val="both"/>
        <w:rPr>
          <w:rStyle w:val="y2iqfc"/>
          <w:rFonts w:ascii="Arial" w:hAnsi="Arial" w:cs="Arial"/>
          <w:color w:val="1F1F1F"/>
          <w:sz w:val="28"/>
          <w:szCs w:val="28"/>
          <w:lang w:val="fr-FR"/>
        </w:rPr>
      </w:pPr>
      <w:r w:rsidRPr="00FC540A">
        <w:rPr>
          <w:rStyle w:val="y2iqfc"/>
          <w:rFonts w:ascii="Arial" w:hAnsi="Arial" w:cs="Arial"/>
          <w:color w:val="1F1F1F"/>
          <w:sz w:val="28"/>
          <w:szCs w:val="28"/>
          <w:lang w:val="fr-FR"/>
        </w:rPr>
        <w:lastRenderedPageBreak/>
        <w:t>La foi en la parole de Dieu,</w:t>
      </w:r>
    </w:p>
    <w:p w:rsidR="00D756CB" w:rsidRPr="00FC540A" w:rsidRDefault="004305FE" w:rsidP="00BA7F55">
      <w:pPr>
        <w:pStyle w:val="ListParagraph"/>
        <w:numPr>
          <w:ilvl w:val="0"/>
          <w:numId w:val="18"/>
        </w:numPr>
        <w:jc w:val="both"/>
        <w:rPr>
          <w:rStyle w:val="y2iqfc"/>
          <w:rFonts w:ascii="Arial" w:hAnsi="Arial" w:cs="Arial"/>
          <w:color w:val="1F1F1F"/>
          <w:sz w:val="28"/>
          <w:szCs w:val="28"/>
          <w:lang w:val="fr-FR"/>
        </w:rPr>
      </w:pPr>
      <w:r>
        <w:rPr>
          <w:rStyle w:val="y2iqfc"/>
          <w:rFonts w:ascii="Arial" w:hAnsi="Arial" w:cs="Arial"/>
          <w:color w:val="1F1F1F"/>
          <w:sz w:val="28"/>
          <w:szCs w:val="28"/>
          <w:lang w:val="fr-FR"/>
        </w:rPr>
        <w:t>L</w:t>
      </w:r>
      <w:r w:rsidR="00D756CB" w:rsidRPr="00FC540A">
        <w:rPr>
          <w:rStyle w:val="y2iqfc"/>
          <w:rFonts w:ascii="Arial" w:hAnsi="Arial" w:cs="Arial"/>
          <w:color w:val="1F1F1F"/>
          <w:sz w:val="28"/>
          <w:szCs w:val="28"/>
          <w:lang w:val="fr-FR"/>
        </w:rPr>
        <w:t>a foi en la bonté de Dieu,</w:t>
      </w:r>
    </w:p>
    <w:p w:rsidR="00D756CB" w:rsidRPr="00FC540A" w:rsidRDefault="004305FE" w:rsidP="00BA7F55">
      <w:pPr>
        <w:pStyle w:val="ListParagraph"/>
        <w:numPr>
          <w:ilvl w:val="0"/>
          <w:numId w:val="18"/>
        </w:numPr>
        <w:jc w:val="both"/>
        <w:rPr>
          <w:rStyle w:val="y2iqfc"/>
          <w:rFonts w:ascii="Arial" w:hAnsi="Arial" w:cs="Arial"/>
          <w:color w:val="1F1F1F"/>
          <w:sz w:val="28"/>
          <w:szCs w:val="28"/>
          <w:lang w:val="fr-FR"/>
        </w:rPr>
      </w:pPr>
      <w:r>
        <w:rPr>
          <w:rStyle w:val="y2iqfc"/>
          <w:rFonts w:ascii="Arial" w:hAnsi="Arial" w:cs="Arial"/>
          <w:color w:val="1F1F1F"/>
          <w:sz w:val="28"/>
          <w:szCs w:val="28"/>
          <w:lang w:val="fr-FR"/>
        </w:rPr>
        <w:t>L</w:t>
      </w:r>
      <w:r w:rsidR="00D756CB" w:rsidRPr="00FC540A">
        <w:rPr>
          <w:rStyle w:val="y2iqfc"/>
          <w:rFonts w:ascii="Arial" w:hAnsi="Arial" w:cs="Arial"/>
          <w:color w:val="1F1F1F"/>
          <w:sz w:val="28"/>
          <w:szCs w:val="28"/>
          <w:lang w:val="fr-FR"/>
        </w:rPr>
        <w:t>a foi dans le plan de salut conçu par Dieu,</w:t>
      </w:r>
    </w:p>
    <w:p w:rsidR="00D756CB" w:rsidRPr="00FC540A" w:rsidRDefault="004305FE" w:rsidP="00BA7F55">
      <w:pPr>
        <w:pStyle w:val="ListParagraph"/>
        <w:numPr>
          <w:ilvl w:val="0"/>
          <w:numId w:val="18"/>
        </w:numPr>
        <w:jc w:val="both"/>
        <w:rPr>
          <w:rStyle w:val="y2iqfc"/>
          <w:rFonts w:ascii="Arial" w:hAnsi="Arial" w:cs="Arial"/>
          <w:color w:val="1F1F1F"/>
          <w:sz w:val="28"/>
          <w:szCs w:val="28"/>
          <w:lang w:val="fr-FR"/>
        </w:rPr>
      </w:pPr>
      <w:r>
        <w:rPr>
          <w:rStyle w:val="y2iqfc"/>
          <w:rFonts w:ascii="Arial" w:hAnsi="Arial" w:cs="Arial"/>
          <w:color w:val="1F1F1F"/>
          <w:sz w:val="28"/>
          <w:szCs w:val="28"/>
          <w:lang w:val="fr-FR"/>
        </w:rPr>
        <w:t>L</w:t>
      </w:r>
      <w:r w:rsidR="00D756CB" w:rsidRPr="00FC540A">
        <w:rPr>
          <w:rStyle w:val="y2iqfc"/>
          <w:rFonts w:ascii="Arial" w:hAnsi="Arial" w:cs="Arial"/>
          <w:color w:val="1F1F1F"/>
          <w:sz w:val="28"/>
          <w:szCs w:val="28"/>
          <w:lang w:val="fr-FR"/>
        </w:rPr>
        <w:t>a foi en la mort, l’ensevelissement et la résurrection de Jésus-Christ, et</w:t>
      </w:r>
    </w:p>
    <w:p w:rsidR="00D756CB" w:rsidRPr="00FC540A" w:rsidRDefault="004305FE" w:rsidP="00BA7F55">
      <w:pPr>
        <w:pStyle w:val="ListParagraph"/>
        <w:numPr>
          <w:ilvl w:val="0"/>
          <w:numId w:val="18"/>
        </w:numPr>
        <w:jc w:val="both"/>
        <w:rPr>
          <w:rFonts w:ascii="Arial" w:hAnsi="Arial" w:cs="Arial"/>
          <w:color w:val="1F1F1F"/>
          <w:sz w:val="28"/>
          <w:szCs w:val="28"/>
        </w:rPr>
      </w:pPr>
      <w:r>
        <w:rPr>
          <w:rStyle w:val="y2iqfc"/>
          <w:rFonts w:ascii="Arial" w:hAnsi="Arial" w:cs="Arial"/>
          <w:color w:val="1F1F1F"/>
          <w:sz w:val="28"/>
          <w:szCs w:val="28"/>
          <w:lang w:val="fr-FR"/>
        </w:rPr>
        <w:t>L</w:t>
      </w:r>
      <w:r w:rsidR="00D756CB" w:rsidRPr="00FC540A">
        <w:rPr>
          <w:rStyle w:val="y2iqfc"/>
          <w:rFonts w:ascii="Arial" w:hAnsi="Arial" w:cs="Arial"/>
          <w:color w:val="1F1F1F"/>
          <w:sz w:val="28"/>
          <w:szCs w:val="28"/>
          <w:lang w:val="fr-FR"/>
        </w:rPr>
        <w:t>a foi dans le processus de régénération par le Saint-Esprit.</w:t>
      </w:r>
    </w:p>
    <w:p w:rsidR="00D756CB" w:rsidRPr="00FC540A" w:rsidRDefault="00D756CB" w:rsidP="001D2ED1">
      <w:pPr>
        <w:jc w:val="both"/>
        <w:rPr>
          <w:rFonts w:ascii="Arial" w:hAnsi="Arial" w:cs="Arial"/>
          <w:sz w:val="28"/>
          <w:szCs w:val="28"/>
        </w:rPr>
      </w:pPr>
    </w:p>
    <w:p w:rsidR="00555EC0" w:rsidRPr="00FC540A" w:rsidRDefault="00555EC0" w:rsidP="001D2ED1">
      <w:pPr>
        <w:jc w:val="both"/>
        <w:rPr>
          <w:rFonts w:ascii="Arial" w:hAnsi="Arial" w:cs="Arial"/>
          <w:sz w:val="28"/>
          <w:szCs w:val="28"/>
        </w:rPr>
      </w:pPr>
    </w:p>
    <w:p w:rsidR="00D756CB" w:rsidRPr="00FD2AB3" w:rsidRDefault="00D756CB" w:rsidP="001D2ED1">
      <w:pPr>
        <w:jc w:val="both"/>
        <w:rPr>
          <w:rStyle w:val="y2iqfc"/>
          <w:rFonts w:ascii="Arial" w:hAnsi="Arial" w:cs="Arial"/>
          <w:b/>
          <w:bCs/>
          <w:color w:val="C00000"/>
          <w:sz w:val="28"/>
          <w:szCs w:val="28"/>
        </w:rPr>
      </w:pPr>
      <w:r w:rsidRPr="00FD2AB3">
        <w:rPr>
          <w:rStyle w:val="y2iqfc"/>
          <w:rFonts w:ascii="Arial" w:hAnsi="Arial" w:cs="Arial"/>
          <w:b/>
          <w:bCs/>
          <w:color w:val="1F1F1F"/>
          <w:sz w:val="28"/>
          <w:szCs w:val="28"/>
          <w:lang w:val="fr-FR"/>
        </w:rPr>
        <w:t>II. LA DIFFÉRENCE ENTRE L'ÉVALUATION INTELLECTUELLE ET LA FOI</w:t>
      </w:r>
    </w:p>
    <w:p w:rsidR="00D756CB" w:rsidRPr="00FC540A" w:rsidRDefault="00D756CB" w:rsidP="001D2ED1">
      <w:pPr>
        <w:jc w:val="both"/>
        <w:rPr>
          <w:rStyle w:val="y2iqfc"/>
          <w:rFonts w:ascii="Arial" w:hAnsi="Arial" w:cs="Arial"/>
          <w:color w:val="1F1F1F"/>
          <w:sz w:val="28"/>
          <w:szCs w:val="28"/>
          <w:lang w:val="fr-FR"/>
        </w:rPr>
      </w:pPr>
    </w:p>
    <w:p w:rsidR="00D756CB" w:rsidRPr="004305FE" w:rsidRDefault="00D756CB" w:rsidP="001D2ED1">
      <w:pPr>
        <w:pStyle w:val="ListParagraph"/>
        <w:numPr>
          <w:ilvl w:val="0"/>
          <w:numId w:val="10"/>
        </w:numPr>
        <w:jc w:val="both"/>
        <w:rPr>
          <w:rStyle w:val="y2iqfc"/>
          <w:rFonts w:ascii="Arial" w:hAnsi="Arial" w:cs="Arial"/>
          <w:color w:val="1F1F1F"/>
          <w:sz w:val="28"/>
          <w:szCs w:val="28"/>
          <w:lang w:val="fr-FR"/>
        </w:rPr>
      </w:pPr>
      <w:r w:rsidRPr="004305FE">
        <w:rPr>
          <w:rStyle w:val="y2iqfc"/>
          <w:rFonts w:ascii="Arial" w:hAnsi="Arial" w:cs="Arial"/>
          <w:color w:val="1F1F1F"/>
          <w:sz w:val="28"/>
          <w:szCs w:val="28"/>
          <w:lang w:val="fr-FR"/>
        </w:rPr>
        <w:t xml:space="preserve">L'évaluation intellectuelle de Dieu </w:t>
      </w:r>
      <w:r w:rsidR="00BA7F55">
        <w:rPr>
          <w:rStyle w:val="y2iqfc"/>
          <w:rFonts w:ascii="Arial" w:hAnsi="Arial" w:cs="Arial"/>
          <w:color w:val="1F1F1F"/>
          <w:sz w:val="28"/>
          <w:szCs w:val="28"/>
          <w:lang w:val="fr-FR"/>
        </w:rPr>
        <w:t xml:space="preserve">à savoir de son existence </w:t>
      </w:r>
      <w:r w:rsidRPr="004305FE">
        <w:rPr>
          <w:rStyle w:val="y2iqfc"/>
          <w:rFonts w:ascii="Arial" w:hAnsi="Arial" w:cs="Arial"/>
          <w:color w:val="1F1F1F"/>
          <w:sz w:val="28"/>
          <w:szCs w:val="28"/>
          <w:lang w:val="fr-FR"/>
        </w:rPr>
        <w:t>ne peut engendrer la foi.</w:t>
      </w:r>
    </w:p>
    <w:p w:rsidR="00D756CB" w:rsidRPr="004305FE" w:rsidRDefault="00D756CB" w:rsidP="001D2ED1">
      <w:pPr>
        <w:pStyle w:val="ListParagraph"/>
        <w:numPr>
          <w:ilvl w:val="0"/>
          <w:numId w:val="10"/>
        </w:numPr>
        <w:jc w:val="both"/>
        <w:rPr>
          <w:rStyle w:val="y2iqfc"/>
          <w:rFonts w:ascii="Arial" w:hAnsi="Arial" w:cs="Arial"/>
          <w:color w:val="1F1F1F"/>
          <w:sz w:val="28"/>
          <w:szCs w:val="28"/>
          <w:lang w:val="fr-FR"/>
        </w:rPr>
      </w:pPr>
      <w:r w:rsidRPr="004305FE">
        <w:rPr>
          <w:rStyle w:val="y2iqfc"/>
          <w:rFonts w:ascii="Arial" w:hAnsi="Arial" w:cs="Arial"/>
          <w:color w:val="1F1F1F"/>
          <w:sz w:val="28"/>
          <w:szCs w:val="28"/>
          <w:lang w:val="fr-FR"/>
        </w:rPr>
        <w:t>L'évaluation intellectuelle de Dieu ne peut engendrer la conviction de péché.</w:t>
      </w:r>
    </w:p>
    <w:p w:rsidR="00D756CB" w:rsidRPr="004305FE" w:rsidRDefault="00D756CB" w:rsidP="001D2ED1">
      <w:pPr>
        <w:pStyle w:val="ListParagraph"/>
        <w:numPr>
          <w:ilvl w:val="0"/>
          <w:numId w:val="10"/>
        </w:numPr>
        <w:jc w:val="both"/>
        <w:rPr>
          <w:rStyle w:val="y2iqfc"/>
          <w:rFonts w:ascii="Arial" w:hAnsi="Arial" w:cs="Arial"/>
          <w:color w:val="1F1F1F"/>
          <w:sz w:val="28"/>
          <w:szCs w:val="28"/>
          <w:lang w:val="fr-FR"/>
        </w:rPr>
      </w:pPr>
      <w:r w:rsidRPr="004305FE">
        <w:rPr>
          <w:rStyle w:val="y2iqfc"/>
          <w:rFonts w:ascii="Arial" w:hAnsi="Arial" w:cs="Arial"/>
          <w:color w:val="1F1F1F"/>
          <w:sz w:val="28"/>
          <w:szCs w:val="28"/>
          <w:lang w:val="fr-FR"/>
        </w:rPr>
        <w:t>L'évaluation intellectuelle de Dieu n'engendre pas de bonnes œuvres.</w:t>
      </w:r>
    </w:p>
    <w:p w:rsidR="00D756CB" w:rsidRPr="004305FE" w:rsidRDefault="00D756CB" w:rsidP="001D2ED1">
      <w:pPr>
        <w:pStyle w:val="ListParagraph"/>
        <w:numPr>
          <w:ilvl w:val="0"/>
          <w:numId w:val="10"/>
        </w:numPr>
        <w:jc w:val="both"/>
        <w:rPr>
          <w:rStyle w:val="y2iqfc"/>
          <w:rFonts w:ascii="Arial" w:hAnsi="Arial" w:cs="Arial"/>
          <w:color w:val="1F1F1F"/>
          <w:sz w:val="28"/>
          <w:szCs w:val="28"/>
          <w:lang w:val="fr-FR"/>
        </w:rPr>
      </w:pPr>
      <w:r w:rsidRPr="004305FE">
        <w:rPr>
          <w:rStyle w:val="y2iqfc"/>
          <w:rFonts w:ascii="Arial" w:hAnsi="Arial" w:cs="Arial"/>
          <w:color w:val="1F1F1F"/>
          <w:sz w:val="28"/>
          <w:szCs w:val="28"/>
          <w:lang w:val="fr-FR"/>
        </w:rPr>
        <w:t>L'évaluation intellectuelle de Dieu ne rapproche pas de Dieu.</w:t>
      </w:r>
    </w:p>
    <w:p w:rsidR="00D756CB" w:rsidRPr="004305FE" w:rsidRDefault="00D756CB" w:rsidP="001D2ED1">
      <w:pPr>
        <w:pStyle w:val="ListParagraph"/>
        <w:numPr>
          <w:ilvl w:val="0"/>
          <w:numId w:val="10"/>
        </w:numPr>
        <w:jc w:val="both"/>
        <w:rPr>
          <w:rStyle w:val="y2iqfc"/>
          <w:rFonts w:ascii="Arial" w:hAnsi="Arial" w:cs="Arial"/>
          <w:color w:val="1F1F1F"/>
          <w:sz w:val="28"/>
          <w:szCs w:val="28"/>
          <w:lang w:val="fr-FR"/>
        </w:rPr>
      </w:pPr>
      <w:r w:rsidRPr="004305FE">
        <w:rPr>
          <w:rStyle w:val="y2iqfc"/>
          <w:rFonts w:ascii="Arial" w:hAnsi="Arial" w:cs="Arial"/>
          <w:color w:val="1F1F1F"/>
          <w:sz w:val="28"/>
          <w:szCs w:val="28"/>
          <w:lang w:val="fr-FR"/>
        </w:rPr>
        <w:t xml:space="preserve">L'évaluation intellectuelle de Dieu se résume à une simple accumulation de données </w:t>
      </w:r>
      <w:r w:rsidR="00BA7F55">
        <w:rPr>
          <w:rStyle w:val="y2iqfc"/>
          <w:rFonts w:ascii="Arial" w:hAnsi="Arial" w:cs="Arial"/>
          <w:color w:val="1F1F1F"/>
          <w:sz w:val="28"/>
          <w:szCs w:val="28"/>
          <w:lang w:val="fr-FR"/>
        </w:rPr>
        <w:t>sur l</w:t>
      </w:r>
      <w:r w:rsidRPr="004305FE">
        <w:rPr>
          <w:rStyle w:val="y2iqfc"/>
          <w:rFonts w:ascii="Arial" w:hAnsi="Arial" w:cs="Arial"/>
          <w:color w:val="1F1F1F"/>
          <w:sz w:val="28"/>
          <w:szCs w:val="28"/>
          <w:lang w:val="fr-FR"/>
        </w:rPr>
        <w:t>e concernant.</w:t>
      </w:r>
    </w:p>
    <w:p w:rsidR="004305FE" w:rsidRPr="004305FE" w:rsidRDefault="00D756CB" w:rsidP="001D2ED1">
      <w:pPr>
        <w:pStyle w:val="ListParagraph"/>
        <w:numPr>
          <w:ilvl w:val="0"/>
          <w:numId w:val="10"/>
        </w:numPr>
        <w:jc w:val="both"/>
        <w:rPr>
          <w:rFonts w:ascii="Arial" w:hAnsi="Arial" w:cs="Arial"/>
          <w:color w:val="1F1F1F"/>
          <w:sz w:val="28"/>
          <w:szCs w:val="28"/>
        </w:rPr>
      </w:pPr>
      <w:r w:rsidRPr="004305FE">
        <w:rPr>
          <w:rStyle w:val="y2iqfc"/>
          <w:rFonts w:ascii="Arial" w:hAnsi="Arial" w:cs="Arial"/>
          <w:color w:val="1F1F1F"/>
          <w:sz w:val="28"/>
          <w:szCs w:val="28"/>
          <w:lang w:val="fr-FR"/>
        </w:rPr>
        <w:t>Les démons possèdent une connaissance approfondie de Dieu, mais en vain.</w:t>
      </w:r>
    </w:p>
    <w:p w:rsidR="00BA7F55" w:rsidRDefault="00BA7F55" w:rsidP="001D2ED1">
      <w:pPr>
        <w:jc w:val="both"/>
        <w:rPr>
          <w:rFonts w:ascii="Arial" w:hAnsi="Arial" w:cs="Arial"/>
          <w:sz w:val="28"/>
          <w:szCs w:val="28"/>
        </w:rPr>
      </w:pPr>
    </w:p>
    <w:p w:rsidR="00555EC0" w:rsidRPr="004305FE" w:rsidRDefault="00555EC0" w:rsidP="001D2ED1">
      <w:pPr>
        <w:jc w:val="both"/>
        <w:rPr>
          <w:rFonts w:ascii="Arial" w:hAnsi="Arial" w:cs="Arial"/>
          <w:color w:val="1F1F1F"/>
          <w:sz w:val="28"/>
          <w:szCs w:val="28"/>
        </w:rPr>
      </w:pPr>
      <w:r w:rsidRPr="00FC540A">
        <w:rPr>
          <w:rFonts w:ascii="Arial" w:hAnsi="Arial" w:cs="Arial"/>
          <w:sz w:val="28"/>
          <w:szCs w:val="28"/>
        </w:rPr>
        <w:t>Ja</w:t>
      </w:r>
      <w:r w:rsidR="004305FE">
        <w:rPr>
          <w:rFonts w:ascii="Arial" w:hAnsi="Arial" w:cs="Arial"/>
          <w:sz w:val="28"/>
          <w:szCs w:val="28"/>
        </w:rPr>
        <w:t>cqu</w:t>
      </w:r>
      <w:r w:rsidRPr="00FC540A">
        <w:rPr>
          <w:rFonts w:ascii="Arial" w:hAnsi="Arial" w:cs="Arial"/>
          <w:sz w:val="28"/>
          <w:szCs w:val="28"/>
        </w:rPr>
        <w:t xml:space="preserve">es 2:19 </w:t>
      </w:r>
      <w:r w:rsidR="00D756CB" w:rsidRPr="00FC540A">
        <w:rPr>
          <w:rFonts w:ascii="Arial" w:hAnsi="Arial" w:cs="Arial"/>
          <w:sz w:val="28"/>
          <w:szCs w:val="28"/>
          <w:lang w:val="fr-FR"/>
        </w:rPr>
        <w:t>Tu crois qu'il y a un seul Dieu, tu fais bien; les démons le croient aussi, et ils tremblent.</w:t>
      </w:r>
      <w:r w:rsidRPr="00FC540A">
        <w:rPr>
          <w:rFonts w:ascii="Arial" w:hAnsi="Arial" w:cs="Arial"/>
          <w:sz w:val="28"/>
          <w:szCs w:val="28"/>
        </w:rPr>
        <w:t xml:space="preserve"> </w:t>
      </w:r>
    </w:p>
    <w:p w:rsidR="00D756CB" w:rsidRPr="004305FE" w:rsidRDefault="00D756CB" w:rsidP="001D2ED1">
      <w:pPr>
        <w:pStyle w:val="ListParagraph"/>
        <w:numPr>
          <w:ilvl w:val="0"/>
          <w:numId w:val="11"/>
        </w:numPr>
        <w:jc w:val="both"/>
        <w:rPr>
          <w:rFonts w:ascii="Arial" w:hAnsi="Arial" w:cs="Arial"/>
          <w:color w:val="1F1F1F"/>
          <w:sz w:val="28"/>
          <w:szCs w:val="28"/>
        </w:rPr>
      </w:pPr>
      <w:r w:rsidRPr="004305FE">
        <w:rPr>
          <w:rStyle w:val="y2iqfc"/>
          <w:rFonts w:ascii="Arial" w:hAnsi="Arial" w:cs="Arial"/>
          <w:color w:val="1F1F1F"/>
          <w:sz w:val="28"/>
          <w:szCs w:val="28"/>
          <w:lang w:val="fr-FR"/>
        </w:rPr>
        <w:t>La foi a besoin d'une manifestation extérieure pour se justifier.</w:t>
      </w:r>
    </w:p>
    <w:p w:rsidR="00555EC0" w:rsidRDefault="00555EC0" w:rsidP="001D2ED1">
      <w:pPr>
        <w:jc w:val="both"/>
        <w:rPr>
          <w:rFonts w:ascii="Arial" w:hAnsi="Arial" w:cs="Arial"/>
          <w:sz w:val="28"/>
          <w:szCs w:val="28"/>
          <w:lang w:val="fr-FR"/>
        </w:rPr>
      </w:pPr>
      <w:r w:rsidRPr="00FC540A">
        <w:rPr>
          <w:rFonts w:ascii="Arial" w:hAnsi="Arial" w:cs="Arial"/>
          <w:sz w:val="28"/>
          <w:szCs w:val="28"/>
        </w:rPr>
        <w:t xml:space="preserve">Jacques 2:18 </w:t>
      </w:r>
      <w:r w:rsidRPr="00FC540A">
        <w:rPr>
          <w:rFonts w:ascii="Arial" w:hAnsi="Arial" w:cs="Arial"/>
          <w:sz w:val="28"/>
          <w:szCs w:val="28"/>
          <w:lang w:val="fr-FR"/>
        </w:rPr>
        <w:t xml:space="preserve">Mais quelqu'un dira: Toi, tu as la foi; et moi, j'ai les œuvres. Montre-moi ta foi sans les œuvres, et moi, je te montrerai la foi par mes œuvres. </w:t>
      </w:r>
    </w:p>
    <w:p w:rsidR="00BA7F55" w:rsidRPr="004305FE" w:rsidRDefault="00BA7F55" w:rsidP="001D2ED1">
      <w:pPr>
        <w:jc w:val="both"/>
        <w:rPr>
          <w:rFonts w:ascii="Arial" w:hAnsi="Arial" w:cs="Arial"/>
          <w:sz w:val="28"/>
          <w:szCs w:val="28"/>
          <w:lang w:val="fr-FR"/>
        </w:rPr>
      </w:pPr>
    </w:p>
    <w:p w:rsidR="00D756CB" w:rsidRPr="004305FE" w:rsidRDefault="00D756CB" w:rsidP="001D2ED1">
      <w:pPr>
        <w:pStyle w:val="ListParagraph"/>
        <w:numPr>
          <w:ilvl w:val="0"/>
          <w:numId w:val="11"/>
        </w:numPr>
        <w:jc w:val="both"/>
        <w:rPr>
          <w:rStyle w:val="y2iqfc"/>
          <w:rFonts w:ascii="Arial" w:hAnsi="Arial" w:cs="Arial"/>
          <w:color w:val="1F1F1F"/>
          <w:sz w:val="28"/>
          <w:szCs w:val="28"/>
          <w:lang w:val="fr-FR"/>
        </w:rPr>
      </w:pPr>
      <w:r w:rsidRPr="004305FE">
        <w:rPr>
          <w:rStyle w:val="y2iqfc"/>
          <w:rFonts w:ascii="Arial" w:hAnsi="Arial" w:cs="Arial"/>
          <w:color w:val="1F1F1F"/>
          <w:sz w:val="28"/>
          <w:szCs w:val="28"/>
          <w:lang w:val="fr-FR"/>
        </w:rPr>
        <w:t>L’évaluation intellectuelle de Dieu ne se confond pas avec la foi et la confiance en Dieu.</w:t>
      </w:r>
    </w:p>
    <w:p w:rsidR="00D756CB" w:rsidRPr="004305FE" w:rsidRDefault="00D756CB" w:rsidP="001D2ED1">
      <w:pPr>
        <w:pStyle w:val="ListParagraph"/>
        <w:numPr>
          <w:ilvl w:val="0"/>
          <w:numId w:val="11"/>
        </w:numPr>
        <w:jc w:val="both"/>
        <w:rPr>
          <w:rStyle w:val="y2iqfc"/>
          <w:rFonts w:ascii="Arial" w:hAnsi="Arial" w:cs="Arial"/>
          <w:color w:val="1F1F1F"/>
          <w:sz w:val="28"/>
          <w:szCs w:val="28"/>
          <w:lang w:val="fr-FR"/>
        </w:rPr>
      </w:pPr>
      <w:r w:rsidRPr="004305FE">
        <w:rPr>
          <w:rStyle w:val="y2iqfc"/>
          <w:rFonts w:ascii="Arial" w:hAnsi="Arial" w:cs="Arial"/>
          <w:color w:val="1F1F1F"/>
          <w:sz w:val="28"/>
          <w:szCs w:val="28"/>
          <w:lang w:val="fr-FR"/>
        </w:rPr>
        <w:t>La foi exige plus que la simple croyance ; elle requiert la confiance.</w:t>
      </w:r>
    </w:p>
    <w:p w:rsidR="00D756CB" w:rsidRPr="00FC540A" w:rsidRDefault="00D756CB" w:rsidP="001D2ED1">
      <w:pPr>
        <w:jc w:val="both"/>
        <w:rPr>
          <w:rStyle w:val="y2iqfc"/>
          <w:rFonts w:ascii="Arial" w:hAnsi="Arial" w:cs="Arial"/>
          <w:color w:val="1F1F1F"/>
          <w:sz w:val="28"/>
          <w:szCs w:val="28"/>
          <w:lang w:val="fr-FR"/>
        </w:rPr>
      </w:pPr>
    </w:p>
    <w:p w:rsidR="00FD2AB3" w:rsidRDefault="00FD2AB3" w:rsidP="001D2ED1">
      <w:pPr>
        <w:jc w:val="both"/>
        <w:rPr>
          <w:rStyle w:val="y2iqfc"/>
          <w:rFonts w:ascii="Arial" w:hAnsi="Arial" w:cs="Arial"/>
          <w:b/>
          <w:bCs/>
          <w:color w:val="1F1F1F"/>
          <w:sz w:val="28"/>
          <w:szCs w:val="28"/>
          <w:lang w:val="fr-FR"/>
        </w:rPr>
      </w:pPr>
    </w:p>
    <w:p w:rsidR="00D756CB" w:rsidRPr="00BA7F55" w:rsidRDefault="00D756CB" w:rsidP="001D2ED1">
      <w:pPr>
        <w:jc w:val="both"/>
        <w:rPr>
          <w:rStyle w:val="y2iqfc"/>
          <w:rFonts w:ascii="Arial" w:hAnsi="Arial" w:cs="Arial"/>
          <w:b/>
          <w:bCs/>
          <w:color w:val="1F1F1F"/>
          <w:sz w:val="28"/>
          <w:szCs w:val="28"/>
          <w:lang w:val="fr-FR"/>
        </w:rPr>
      </w:pPr>
      <w:r w:rsidRPr="00BA7F55">
        <w:rPr>
          <w:rStyle w:val="y2iqfc"/>
          <w:rFonts w:ascii="Arial" w:hAnsi="Arial" w:cs="Arial"/>
          <w:b/>
          <w:bCs/>
          <w:color w:val="1F1F1F"/>
          <w:sz w:val="28"/>
          <w:szCs w:val="28"/>
          <w:lang w:val="fr-FR"/>
        </w:rPr>
        <w:t>III. LE BUT DES ŒUVRES DANS LE CONTEXTE DU SALUT</w:t>
      </w:r>
    </w:p>
    <w:p w:rsidR="00D756CB" w:rsidRPr="00FC540A" w:rsidRDefault="00D756CB" w:rsidP="001D2ED1">
      <w:pPr>
        <w:jc w:val="both"/>
        <w:rPr>
          <w:rStyle w:val="y2iqfc"/>
          <w:rFonts w:ascii="Arial" w:hAnsi="Arial" w:cs="Arial"/>
          <w:color w:val="1F1F1F"/>
          <w:sz w:val="28"/>
          <w:szCs w:val="28"/>
          <w:lang w:val="fr-FR"/>
        </w:rPr>
      </w:pPr>
    </w:p>
    <w:p w:rsidR="00D756CB" w:rsidRPr="004305FE" w:rsidRDefault="00D756CB" w:rsidP="001D2ED1">
      <w:pPr>
        <w:pStyle w:val="ListParagraph"/>
        <w:numPr>
          <w:ilvl w:val="0"/>
          <w:numId w:val="12"/>
        </w:numPr>
        <w:jc w:val="both"/>
        <w:rPr>
          <w:rStyle w:val="y2iqfc"/>
          <w:rFonts w:ascii="Arial" w:hAnsi="Arial" w:cs="Arial"/>
          <w:color w:val="1F1F1F"/>
          <w:sz w:val="28"/>
          <w:szCs w:val="28"/>
          <w:lang w:val="fr-FR"/>
        </w:rPr>
      </w:pPr>
      <w:r w:rsidRPr="004305FE">
        <w:rPr>
          <w:rStyle w:val="y2iqfc"/>
          <w:rFonts w:ascii="Arial" w:hAnsi="Arial" w:cs="Arial"/>
          <w:color w:val="1F1F1F"/>
          <w:sz w:val="28"/>
          <w:szCs w:val="28"/>
          <w:lang w:val="fr-FR"/>
        </w:rPr>
        <w:t>Lorsque nous parlons d’œuvres de justice, cela signifie :</w:t>
      </w:r>
    </w:p>
    <w:p w:rsidR="00D756CB" w:rsidRPr="004305FE" w:rsidRDefault="00D756CB" w:rsidP="001D2ED1">
      <w:pPr>
        <w:pStyle w:val="ListParagraph"/>
        <w:numPr>
          <w:ilvl w:val="0"/>
          <w:numId w:val="12"/>
        </w:numPr>
        <w:jc w:val="both"/>
        <w:rPr>
          <w:rStyle w:val="y2iqfc"/>
          <w:rFonts w:ascii="Arial" w:hAnsi="Arial" w:cs="Arial"/>
          <w:color w:val="1F1F1F"/>
          <w:sz w:val="28"/>
          <w:szCs w:val="28"/>
          <w:lang w:val="fr-FR"/>
        </w:rPr>
      </w:pPr>
      <w:r w:rsidRPr="004305FE">
        <w:rPr>
          <w:rStyle w:val="y2iqfc"/>
          <w:rFonts w:ascii="Arial" w:hAnsi="Arial" w:cs="Arial"/>
          <w:color w:val="1F1F1F"/>
          <w:sz w:val="28"/>
          <w:szCs w:val="28"/>
          <w:lang w:val="fr-FR"/>
        </w:rPr>
        <w:t>Mener une vie de sanctification par sa conduite ; agir uniquement pour glorifier Dieu ;</w:t>
      </w:r>
    </w:p>
    <w:p w:rsidR="00D756CB" w:rsidRPr="004305FE" w:rsidRDefault="00D756CB" w:rsidP="001D2ED1">
      <w:pPr>
        <w:pStyle w:val="ListParagraph"/>
        <w:numPr>
          <w:ilvl w:val="0"/>
          <w:numId w:val="12"/>
        </w:numPr>
        <w:jc w:val="both"/>
        <w:rPr>
          <w:rStyle w:val="y2iqfc"/>
          <w:rFonts w:ascii="Arial" w:hAnsi="Arial" w:cs="Arial"/>
          <w:color w:val="1F1F1F"/>
          <w:sz w:val="28"/>
          <w:szCs w:val="28"/>
          <w:lang w:val="fr-FR"/>
        </w:rPr>
      </w:pPr>
      <w:r w:rsidRPr="004305FE">
        <w:rPr>
          <w:rStyle w:val="y2iqfc"/>
          <w:rFonts w:ascii="Arial" w:hAnsi="Arial" w:cs="Arial"/>
          <w:color w:val="1F1F1F"/>
          <w:sz w:val="28"/>
          <w:szCs w:val="28"/>
          <w:lang w:val="fr-FR"/>
        </w:rPr>
        <w:t>Refléter le caractère de Dieu dans toutes ses interactions avec autrui ;</w:t>
      </w:r>
    </w:p>
    <w:p w:rsidR="00D756CB" w:rsidRPr="004305FE" w:rsidRDefault="00D756CB" w:rsidP="001D2ED1">
      <w:pPr>
        <w:pStyle w:val="ListParagraph"/>
        <w:numPr>
          <w:ilvl w:val="0"/>
          <w:numId w:val="12"/>
        </w:numPr>
        <w:jc w:val="both"/>
        <w:rPr>
          <w:rStyle w:val="y2iqfc"/>
          <w:rFonts w:ascii="Arial" w:hAnsi="Arial" w:cs="Arial"/>
          <w:color w:val="1F1F1F"/>
          <w:sz w:val="28"/>
          <w:szCs w:val="28"/>
          <w:lang w:val="fr-FR"/>
        </w:rPr>
      </w:pPr>
      <w:r w:rsidRPr="004305FE">
        <w:rPr>
          <w:rStyle w:val="y2iqfc"/>
          <w:rFonts w:ascii="Arial" w:hAnsi="Arial" w:cs="Arial"/>
          <w:color w:val="1F1F1F"/>
          <w:sz w:val="28"/>
          <w:szCs w:val="28"/>
          <w:lang w:val="fr-FR"/>
        </w:rPr>
        <w:t>Manifester les vertus de Dieu dans toutes ses entreprises.</w:t>
      </w:r>
    </w:p>
    <w:p w:rsidR="00D756CB" w:rsidRPr="004305FE" w:rsidRDefault="00D756CB" w:rsidP="001D2ED1">
      <w:pPr>
        <w:pStyle w:val="ListParagraph"/>
        <w:numPr>
          <w:ilvl w:val="0"/>
          <w:numId w:val="12"/>
        </w:numPr>
        <w:jc w:val="both"/>
        <w:rPr>
          <w:rStyle w:val="y2iqfc"/>
          <w:rFonts w:ascii="Arial" w:hAnsi="Arial" w:cs="Arial"/>
          <w:color w:val="1F1F1F"/>
          <w:sz w:val="28"/>
          <w:szCs w:val="28"/>
          <w:lang w:val="fr-FR"/>
        </w:rPr>
      </w:pPr>
      <w:r w:rsidRPr="004305FE">
        <w:rPr>
          <w:rStyle w:val="y2iqfc"/>
          <w:rFonts w:ascii="Arial" w:hAnsi="Arial" w:cs="Arial"/>
          <w:color w:val="1F1F1F"/>
          <w:sz w:val="28"/>
          <w:szCs w:val="28"/>
          <w:lang w:val="fr-FR"/>
        </w:rPr>
        <w:t>Dieu est glorifié par les bonnes œuvres de ses enfants.</w:t>
      </w:r>
    </w:p>
    <w:p w:rsidR="00D756CB" w:rsidRPr="004305FE" w:rsidRDefault="00D756CB" w:rsidP="001D2ED1">
      <w:pPr>
        <w:pStyle w:val="ListParagraph"/>
        <w:numPr>
          <w:ilvl w:val="0"/>
          <w:numId w:val="12"/>
        </w:numPr>
        <w:jc w:val="both"/>
        <w:rPr>
          <w:rFonts w:ascii="Arial" w:hAnsi="Arial" w:cs="Arial"/>
          <w:color w:val="1F1F1F"/>
          <w:sz w:val="28"/>
          <w:szCs w:val="28"/>
        </w:rPr>
      </w:pPr>
      <w:r w:rsidRPr="004305FE">
        <w:rPr>
          <w:rStyle w:val="y2iqfc"/>
          <w:rFonts w:ascii="Arial" w:hAnsi="Arial" w:cs="Arial"/>
          <w:color w:val="1F1F1F"/>
          <w:sz w:val="28"/>
          <w:szCs w:val="28"/>
          <w:lang w:val="fr-FR"/>
        </w:rPr>
        <w:t>Les bonnes œuvres, ou les fruits de la justice, devraient être la manifestation normale de la vie de tout véritable croyant.</w:t>
      </w:r>
    </w:p>
    <w:p w:rsidR="00BA7F55" w:rsidRDefault="00BA7F55" w:rsidP="001D2ED1">
      <w:pPr>
        <w:jc w:val="both"/>
        <w:rPr>
          <w:rFonts w:ascii="Arial" w:hAnsi="Arial" w:cs="Arial"/>
          <w:sz w:val="28"/>
          <w:szCs w:val="28"/>
          <w:lang w:val="fr-FR"/>
        </w:rPr>
      </w:pPr>
    </w:p>
    <w:p w:rsidR="00555EC0" w:rsidRPr="00FC540A" w:rsidRDefault="00555EC0" w:rsidP="001D2ED1">
      <w:pPr>
        <w:jc w:val="both"/>
        <w:rPr>
          <w:rFonts w:ascii="Arial" w:hAnsi="Arial" w:cs="Arial"/>
          <w:sz w:val="28"/>
          <w:szCs w:val="28"/>
        </w:rPr>
      </w:pPr>
      <w:r w:rsidRPr="00FC540A">
        <w:rPr>
          <w:rFonts w:ascii="Arial" w:hAnsi="Arial" w:cs="Arial"/>
          <w:sz w:val="28"/>
          <w:szCs w:val="28"/>
          <w:lang w:val="fr-FR"/>
        </w:rPr>
        <w:t xml:space="preserve">Jean </w:t>
      </w:r>
      <w:proofErr w:type="gramStart"/>
      <w:r w:rsidRPr="00FC540A">
        <w:rPr>
          <w:rFonts w:ascii="Arial" w:hAnsi="Arial" w:cs="Arial"/>
          <w:sz w:val="28"/>
          <w:szCs w:val="28"/>
          <w:lang w:val="fr-FR"/>
        </w:rPr>
        <w:t>15:</w:t>
      </w:r>
      <w:proofErr w:type="gramEnd"/>
      <w:r w:rsidRPr="00FC540A">
        <w:rPr>
          <w:rFonts w:ascii="Arial" w:hAnsi="Arial" w:cs="Arial"/>
          <w:sz w:val="28"/>
          <w:szCs w:val="28"/>
          <w:lang w:val="fr-FR"/>
        </w:rPr>
        <w:t xml:space="preserve">5 Je suis le cep, vous êtes les sarments. Celui qui demeure en moi et en qui je demeure porte beaucoup de fruit, car sans moi vous ne pouvez rien faire. </w:t>
      </w:r>
    </w:p>
    <w:p w:rsidR="00555EC0" w:rsidRDefault="00555EC0" w:rsidP="001D2ED1">
      <w:pPr>
        <w:jc w:val="both"/>
        <w:rPr>
          <w:rFonts w:ascii="Arial" w:hAnsi="Arial" w:cs="Arial"/>
          <w:sz w:val="28"/>
          <w:szCs w:val="28"/>
          <w:lang w:val="fr-FR"/>
        </w:rPr>
      </w:pPr>
      <w:r w:rsidRPr="00FC540A">
        <w:rPr>
          <w:rFonts w:ascii="Arial" w:hAnsi="Arial" w:cs="Arial"/>
          <w:sz w:val="28"/>
          <w:szCs w:val="28"/>
        </w:rPr>
        <w:lastRenderedPageBreak/>
        <w:t xml:space="preserve">John 15:8 </w:t>
      </w:r>
      <w:r w:rsidRPr="00FC540A">
        <w:rPr>
          <w:rFonts w:ascii="Arial" w:hAnsi="Arial" w:cs="Arial"/>
          <w:sz w:val="28"/>
          <w:szCs w:val="28"/>
          <w:lang w:val="fr-FR"/>
        </w:rPr>
        <w:t xml:space="preserve">Si vous portez beaucoup de fruit, c'est ainsi que mon Père sera glorifié, et que vous serez mes disciples. </w:t>
      </w:r>
    </w:p>
    <w:p w:rsidR="00BA7F55" w:rsidRPr="00FC540A" w:rsidRDefault="00BA7F55" w:rsidP="001D2ED1">
      <w:pPr>
        <w:jc w:val="both"/>
        <w:rPr>
          <w:rFonts w:ascii="Arial" w:hAnsi="Arial" w:cs="Arial"/>
          <w:sz w:val="28"/>
          <w:szCs w:val="28"/>
        </w:rPr>
      </w:pPr>
    </w:p>
    <w:p w:rsidR="00555EC0" w:rsidRPr="004305FE" w:rsidRDefault="00555EC0" w:rsidP="001D2ED1">
      <w:pPr>
        <w:pStyle w:val="ListParagraph"/>
        <w:numPr>
          <w:ilvl w:val="0"/>
          <w:numId w:val="13"/>
        </w:numPr>
        <w:jc w:val="both"/>
        <w:rPr>
          <w:rFonts w:ascii="Arial" w:hAnsi="Arial" w:cs="Arial"/>
          <w:sz w:val="28"/>
          <w:szCs w:val="28"/>
        </w:rPr>
      </w:pPr>
      <w:r w:rsidRPr="004305FE">
        <w:rPr>
          <w:rFonts w:ascii="Arial" w:hAnsi="Arial" w:cs="Arial"/>
          <w:sz w:val="28"/>
          <w:szCs w:val="28"/>
          <w:lang w:val="fr-FR"/>
        </w:rPr>
        <w:t>Le bon fruit de la justice est indispensable dans la vie d’un vrai croyant.</w:t>
      </w:r>
    </w:p>
    <w:p w:rsidR="00BA7F55" w:rsidRDefault="00BA7F55" w:rsidP="001D2ED1">
      <w:pPr>
        <w:jc w:val="both"/>
        <w:rPr>
          <w:rFonts w:ascii="Arial" w:hAnsi="Arial" w:cs="Arial"/>
          <w:sz w:val="28"/>
          <w:szCs w:val="28"/>
          <w:lang w:val="fr-FR"/>
        </w:rPr>
      </w:pPr>
    </w:p>
    <w:p w:rsidR="00555EC0" w:rsidRDefault="00555EC0" w:rsidP="001D2ED1">
      <w:pPr>
        <w:jc w:val="both"/>
        <w:rPr>
          <w:rFonts w:ascii="Arial" w:hAnsi="Arial" w:cs="Arial"/>
          <w:sz w:val="28"/>
          <w:szCs w:val="28"/>
          <w:lang w:val="fr-FR"/>
        </w:rPr>
      </w:pPr>
      <w:r w:rsidRPr="00FC540A">
        <w:rPr>
          <w:rFonts w:ascii="Arial" w:hAnsi="Arial" w:cs="Arial"/>
          <w:sz w:val="28"/>
          <w:szCs w:val="28"/>
          <w:lang w:val="fr-FR"/>
        </w:rPr>
        <w:t xml:space="preserve">Mt </w:t>
      </w:r>
      <w:proofErr w:type="gramStart"/>
      <w:r w:rsidRPr="00FC540A">
        <w:rPr>
          <w:rFonts w:ascii="Arial" w:hAnsi="Arial" w:cs="Arial"/>
          <w:sz w:val="28"/>
          <w:szCs w:val="28"/>
          <w:lang w:val="fr-FR"/>
        </w:rPr>
        <w:t>7:</w:t>
      </w:r>
      <w:proofErr w:type="gramEnd"/>
      <w:r w:rsidRPr="00FC540A">
        <w:rPr>
          <w:rFonts w:ascii="Arial" w:hAnsi="Arial" w:cs="Arial"/>
          <w:sz w:val="28"/>
          <w:szCs w:val="28"/>
          <w:lang w:val="fr-FR"/>
        </w:rPr>
        <w:t xml:space="preserve">18 Un bon arbre ne peut porter de mauvais fruits, ni un mauvais arbre porter de bons fruits. </w:t>
      </w:r>
    </w:p>
    <w:p w:rsidR="00BA7F55" w:rsidRPr="00FC540A" w:rsidRDefault="00BA7F55" w:rsidP="001D2ED1">
      <w:pPr>
        <w:jc w:val="both"/>
        <w:rPr>
          <w:rFonts w:ascii="Arial" w:hAnsi="Arial" w:cs="Arial"/>
          <w:sz w:val="28"/>
          <w:szCs w:val="28"/>
        </w:rPr>
      </w:pPr>
    </w:p>
    <w:p w:rsidR="00283560" w:rsidRPr="004305FE" w:rsidRDefault="00283560" w:rsidP="001D2ED1">
      <w:pPr>
        <w:pStyle w:val="ListParagraph"/>
        <w:numPr>
          <w:ilvl w:val="0"/>
          <w:numId w:val="13"/>
        </w:numPr>
        <w:jc w:val="both"/>
        <w:rPr>
          <w:rFonts w:ascii="Arial" w:hAnsi="Arial" w:cs="Arial"/>
          <w:sz w:val="28"/>
          <w:szCs w:val="28"/>
          <w:lang w:val="fr-FR"/>
        </w:rPr>
      </w:pPr>
      <w:r w:rsidRPr="004305FE">
        <w:rPr>
          <w:rFonts w:ascii="Arial" w:hAnsi="Arial" w:cs="Arial"/>
          <w:sz w:val="28"/>
          <w:szCs w:val="28"/>
          <w:lang w:val="fr-FR"/>
        </w:rPr>
        <w:t>Dieu est glorifié par les bonnes œuvres du croyant.</w:t>
      </w:r>
    </w:p>
    <w:p w:rsidR="00283560" w:rsidRPr="004305FE" w:rsidRDefault="00283560" w:rsidP="001D2ED1">
      <w:pPr>
        <w:pStyle w:val="ListParagraph"/>
        <w:numPr>
          <w:ilvl w:val="0"/>
          <w:numId w:val="13"/>
        </w:numPr>
        <w:jc w:val="both"/>
        <w:rPr>
          <w:rFonts w:ascii="Arial" w:hAnsi="Arial" w:cs="Arial"/>
          <w:sz w:val="28"/>
          <w:szCs w:val="28"/>
          <w:lang w:val="fr-FR"/>
        </w:rPr>
      </w:pPr>
      <w:r w:rsidRPr="004305FE">
        <w:rPr>
          <w:rFonts w:ascii="Arial" w:hAnsi="Arial" w:cs="Arial"/>
          <w:sz w:val="28"/>
          <w:szCs w:val="28"/>
          <w:lang w:val="fr-FR"/>
        </w:rPr>
        <w:t>Les bonnes œuvres témoignent de l’action du Saint-Esprit dans la vie du croyant</w:t>
      </w:r>
    </w:p>
    <w:p w:rsidR="00283560" w:rsidRPr="004305FE" w:rsidRDefault="00283560" w:rsidP="001D2ED1">
      <w:pPr>
        <w:pStyle w:val="ListParagraph"/>
        <w:numPr>
          <w:ilvl w:val="0"/>
          <w:numId w:val="13"/>
        </w:numPr>
        <w:jc w:val="both"/>
        <w:rPr>
          <w:rFonts w:ascii="Arial" w:hAnsi="Arial" w:cs="Arial"/>
          <w:sz w:val="28"/>
          <w:szCs w:val="28"/>
          <w:lang w:val="fr-FR"/>
        </w:rPr>
      </w:pPr>
      <w:r w:rsidRPr="004305FE">
        <w:rPr>
          <w:rFonts w:ascii="Arial" w:hAnsi="Arial" w:cs="Arial"/>
          <w:sz w:val="28"/>
          <w:szCs w:val="28"/>
          <w:lang w:val="fr-FR"/>
        </w:rPr>
        <w:t>Les bonnes œuvres sont en harmonie avec notre nature régénérée.</w:t>
      </w:r>
    </w:p>
    <w:p w:rsidR="00BA7F55" w:rsidRDefault="00BA7F55" w:rsidP="001D2ED1">
      <w:pPr>
        <w:jc w:val="both"/>
        <w:rPr>
          <w:rFonts w:ascii="Arial" w:hAnsi="Arial" w:cs="Arial"/>
          <w:sz w:val="28"/>
          <w:szCs w:val="28"/>
        </w:rPr>
      </w:pPr>
    </w:p>
    <w:p w:rsidR="00555EC0" w:rsidRDefault="00555EC0" w:rsidP="001D2ED1">
      <w:pPr>
        <w:jc w:val="both"/>
        <w:rPr>
          <w:rFonts w:ascii="Arial" w:hAnsi="Arial" w:cs="Arial"/>
          <w:sz w:val="28"/>
          <w:szCs w:val="28"/>
          <w:lang w:val="fr-FR"/>
        </w:rPr>
      </w:pPr>
      <w:r w:rsidRPr="00FC540A">
        <w:rPr>
          <w:rFonts w:ascii="Arial" w:hAnsi="Arial" w:cs="Arial"/>
          <w:sz w:val="28"/>
          <w:szCs w:val="28"/>
        </w:rPr>
        <w:t>Eph 2:</w:t>
      </w:r>
      <w:r w:rsidRPr="00FC540A">
        <w:rPr>
          <w:rFonts w:ascii="Arial" w:hAnsi="Arial" w:cs="Arial"/>
          <w:sz w:val="28"/>
          <w:szCs w:val="28"/>
          <w:lang w:val="fr-FR"/>
        </w:rPr>
        <w:t xml:space="preserve">10 Car nous sommes son ouvrage, ayant été créés en Jésus-Christ pour de bonnes œuvres, que Dieu a préparées d'avance, afin que nous les pratiquions. </w:t>
      </w:r>
    </w:p>
    <w:p w:rsidR="00BA7F55" w:rsidRPr="00FC540A" w:rsidRDefault="00BA7F55" w:rsidP="001D2ED1">
      <w:pPr>
        <w:jc w:val="both"/>
        <w:rPr>
          <w:rFonts w:ascii="Arial" w:hAnsi="Arial" w:cs="Arial"/>
          <w:sz w:val="28"/>
          <w:szCs w:val="28"/>
        </w:rPr>
      </w:pPr>
    </w:p>
    <w:p w:rsidR="00283560" w:rsidRPr="00BA7F55" w:rsidRDefault="00283560" w:rsidP="00BA7F55">
      <w:pPr>
        <w:pStyle w:val="ListParagraph"/>
        <w:numPr>
          <w:ilvl w:val="0"/>
          <w:numId w:val="19"/>
        </w:numPr>
        <w:jc w:val="both"/>
        <w:rPr>
          <w:rFonts w:ascii="Arial" w:hAnsi="Arial" w:cs="Arial"/>
          <w:color w:val="1F1F1F"/>
          <w:sz w:val="28"/>
          <w:szCs w:val="28"/>
        </w:rPr>
      </w:pPr>
      <w:r w:rsidRPr="00BA7F55">
        <w:rPr>
          <w:rStyle w:val="y2iqfc"/>
          <w:rFonts w:ascii="Arial" w:hAnsi="Arial" w:cs="Arial"/>
          <w:color w:val="1F1F1F"/>
          <w:sz w:val="28"/>
          <w:szCs w:val="28"/>
          <w:lang w:val="fr-FR"/>
        </w:rPr>
        <w:t>L’absence d’œuvres justes est un motif de disqualification pour aller au ciel.</w:t>
      </w:r>
    </w:p>
    <w:p w:rsidR="00BA7F55" w:rsidRDefault="00BA7F55" w:rsidP="001D2ED1">
      <w:pPr>
        <w:jc w:val="both"/>
        <w:rPr>
          <w:rFonts w:ascii="Arial" w:hAnsi="Arial" w:cs="Arial"/>
          <w:sz w:val="28"/>
          <w:szCs w:val="28"/>
        </w:rPr>
      </w:pPr>
    </w:p>
    <w:p w:rsidR="00555EC0" w:rsidRPr="00FC540A" w:rsidRDefault="00555EC0" w:rsidP="001D2ED1">
      <w:pPr>
        <w:jc w:val="both"/>
        <w:rPr>
          <w:rFonts w:ascii="Arial" w:hAnsi="Arial" w:cs="Arial"/>
          <w:sz w:val="28"/>
          <w:szCs w:val="28"/>
        </w:rPr>
      </w:pPr>
      <w:r w:rsidRPr="00FC540A">
        <w:rPr>
          <w:rFonts w:ascii="Arial" w:hAnsi="Arial" w:cs="Arial"/>
          <w:sz w:val="28"/>
          <w:szCs w:val="28"/>
        </w:rPr>
        <w:t>Jacques 2:</w:t>
      </w:r>
      <w:r w:rsidRPr="00FC540A">
        <w:rPr>
          <w:rFonts w:ascii="Arial" w:hAnsi="Arial" w:cs="Arial"/>
          <w:sz w:val="28"/>
          <w:szCs w:val="28"/>
          <w:lang w:val="fr-FR"/>
        </w:rPr>
        <w:t xml:space="preserve">18 Mais quelqu'un dira: Toi, tu as la foi; et moi, j'ai les œuvres. Montre-moi ta foi sans les œuvres, et moi, je te montrerai la foi par mes œuvres. </w:t>
      </w:r>
    </w:p>
    <w:p w:rsidR="00283560" w:rsidRPr="00452B23" w:rsidRDefault="00283560" w:rsidP="00452B23">
      <w:pPr>
        <w:pStyle w:val="ListParagraph"/>
        <w:numPr>
          <w:ilvl w:val="0"/>
          <w:numId w:val="19"/>
        </w:numPr>
        <w:jc w:val="both"/>
        <w:rPr>
          <w:rFonts w:ascii="Arial" w:hAnsi="Arial" w:cs="Arial"/>
          <w:color w:val="1F1F1F"/>
          <w:sz w:val="28"/>
          <w:szCs w:val="28"/>
        </w:rPr>
      </w:pPr>
      <w:r w:rsidRPr="00452B23">
        <w:rPr>
          <w:rStyle w:val="y2iqfc"/>
          <w:rFonts w:ascii="Arial" w:hAnsi="Arial" w:cs="Arial"/>
          <w:color w:val="1F1F1F"/>
          <w:sz w:val="28"/>
          <w:szCs w:val="28"/>
          <w:lang w:val="fr-FR"/>
        </w:rPr>
        <w:t xml:space="preserve">Voyons ce qui se passe quand quelqu’un possède une forte [foi] et de mauvaises </w:t>
      </w:r>
      <w:r w:rsidRPr="00452B23">
        <w:rPr>
          <w:rStyle w:val="y2iqfc"/>
          <w:rFonts w:ascii="Arial" w:hAnsi="Arial" w:cs="Arial"/>
          <w:color w:val="1F1F1F"/>
          <w:sz w:val="28"/>
          <w:szCs w:val="28"/>
          <w:lang w:val="fr-FR"/>
        </w:rPr>
        <w:t>œuvres</w:t>
      </w:r>
      <w:r w:rsidRPr="00452B23">
        <w:rPr>
          <w:rStyle w:val="y2iqfc"/>
          <w:rFonts w:ascii="Arial" w:hAnsi="Arial" w:cs="Arial"/>
          <w:color w:val="1F1F1F"/>
          <w:sz w:val="28"/>
          <w:szCs w:val="28"/>
          <w:lang w:val="fr-FR"/>
        </w:rPr>
        <w:t>.</w:t>
      </w:r>
    </w:p>
    <w:p w:rsidR="00283560" w:rsidRPr="00FC540A" w:rsidRDefault="00283560" w:rsidP="001D2ED1">
      <w:pPr>
        <w:jc w:val="both"/>
        <w:rPr>
          <w:rFonts w:ascii="Arial" w:hAnsi="Arial" w:cs="Arial"/>
          <w:sz w:val="28"/>
          <w:szCs w:val="28"/>
        </w:rPr>
      </w:pPr>
    </w:p>
    <w:p w:rsidR="00555EC0" w:rsidRPr="00FC540A" w:rsidRDefault="00555EC0" w:rsidP="001D2ED1">
      <w:pPr>
        <w:jc w:val="both"/>
        <w:rPr>
          <w:rFonts w:ascii="Arial" w:hAnsi="Arial" w:cs="Arial"/>
          <w:sz w:val="28"/>
          <w:szCs w:val="28"/>
        </w:rPr>
      </w:pPr>
      <w:r w:rsidRPr="00FC540A">
        <w:rPr>
          <w:rFonts w:ascii="Arial" w:hAnsi="Arial" w:cs="Arial"/>
          <w:sz w:val="28"/>
          <w:szCs w:val="28"/>
          <w:lang w:val="fr-FR"/>
        </w:rPr>
        <w:t xml:space="preserve">Mt </w:t>
      </w:r>
      <w:proofErr w:type="gramStart"/>
      <w:r w:rsidRPr="00FC540A">
        <w:rPr>
          <w:rFonts w:ascii="Arial" w:hAnsi="Arial" w:cs="Arial"/>
          <w:sz w:val="28"/>
          <w:szCs w:val="28"/>
          <w:lang w:val="fr-FR"/>
        </w:rPr>
        <w:t>7:</w:t>
      </w:r>
      <w:proofErr w:type="gramEnd"/>
      <w:r w:rsidRPr="00FC540A">
        <w:rPr>
          <w:rFonts w:ascii="Arial" w:hAnsi="Arial" w:cs="Arial"/>
          <w:sz w:val="28"/>
          <w:szCs w:val="28"/>
          <w:lang w:val="fr-FR"/>
        </w:rPr>
        <w:t xml:space="preserve">21-23 ¶ Ceux qui me disent: Seigneur, Seigneur! n'entreront pas tous dans le royaume des cieux, mais </w:t>
      </w:r>
      <w:r w:rsidRPr="00FC540A">
        <w:rPr>
          <w:rFonts w:ascii="Arial" w:hAnsi="Arial" w:cs="Arial"/>
          <w:sz w:val="28"/>
          <w:szCs w:val="28"/>
          <w:u w:val="single"/>
          <w:lang w:val="fr-FR"/>
        </w:rPr>
        <w:t>celui-là seul</w:t>
      </w:r>
      <w:r w:rsidRPr="00FC540A">
        <w:rPr>
          <w:rFonts w:ascii="Arial" w:hAnsi="Arial" w:cs="Arial"/>
          <w:sz w:val="28"/>
          <w:szCs w:val="28"/>
          <w:lang w:val="fr-FR"/>
        </w:rPr>
        <w:t xml:space="preserve"> qui fait la volonté de mon Père qui est dans les cieux.</w:t>
      </w:r>
    </w:p>
    <w:p w:rsidR="00555EC0" w:rsidRPr="00FC540A" w:rsidRDefault="00555EC0" w:rsidP="001D2ED1">
      <w:pPr>
        <w:jc w:val="both"/>
        <w:rPr>
          <w:rFonts w:ascii="Arial" w:hAnsi="Arial" w:cs="Arial"/>
          <w:sz w:val="28"/>
          <w:szCs w:val="28"/>
        </w:rPr>
      </w:pPr>
      <w:r w:rsidRPr="00FC540A">
        <w:rPr>
          <w:rFonts w:ascii="Arial" w:hAnsi="Arial" w:cs="Arial"/>
          <w:sz w:val="28"/>
          <w:szCs w:val="28"/>
          <w:lang w:val="fr-FR"/>
        </w:rPr>
        <w:t>22 Plusieurs me diront en ce jour-</w:t>
      </w:r>
      <w:proofErr w:type="gramStart"/>
      <w:r w:rsidRPr="00FC540A">
        <w:rPr>
          <w:rFonts w:ascii="Arial" w:hAnsi="Arial" w:cs="Arial"/>
          <w:sz w:val="28"/>
          <w:szCs w:val="28"/>
          <w:lang w:val="fr-FR"/>
        </w:rPr>
        <w:t>là:</w:t>
      </w:r>
      <w:proofErr w:type="gramEnd"/>
      <w:r w:rsidRPr="00FC540A">
        <w:rPr>
          <w:rFonts w:ascii="Arial" w:hAnsi="Arial" w:cs="Arial"/>
          <w:sz w:val="28"/>
          <w:szCs w:val="28"/>
          <w:lang w:val="fr-FR"/>
        </w:rPr>
        <w:t xml:space="preserve"> Seigneur, Seigneur, n'avons-nous pas prophétisé par ton nom? n'avons-nous pas chassé des démons par ton nom? et n'avons-nous pas fait beaucoup de miracles par ton nom?</w:t>
      </w:r>
    </w:p>
    <w:p w:rsidR="00555EC0" w:rsidRPr="00FC540A" w:rsidRDefault="00555EC0" w:rsidP="001D2ED1">
      <w:pPr>
        <w:jc w:val="both"/>
        <w:rPr>
          <w:rFonts w:ascii="Arial" w:hAnsi="Arial" w:cs="Arial"/>
          <w:sz w:val="28"/>
          <w:szCs w:val="28"/>
        </w:rPr>
      </w:pPr>
      <w:r w:rsidRPr="00FC540A">
        <w:rPr>
          <w:rFonts w:ascii="Arial" w:hAnsi="Arial" w:cs="Arial"/>
          <w:sz w:val="28"/>
          <w:szCs w:val="28"/>
          <w:lang w:val="fr-FR"/>
        </w:rPr>
        <w:t xml:space="preserve"> 23 Alors je leur dirai </w:t>
      </w:r>
      <w:r w:rsidR="00FD2AB3" w:rsidRPr="00FC540A">
        <w:rPr>
          <w:rFonts w:ascii="Arial" w:hAnsi="Arial" w:cs="Arial"/>
          <w:sz w:val="28"/>
          <w:szCs w:val="28"/>
          <w:lang w:val="fr-FR"/>
        </w:rPr>
        <w:t>ouvertement :</w:t>
      </w:r>
      <w:r w:rsidRPr="00FC540A">
        <w:rPr>
          <w:rFonts w:ascii="Arial" w:hAnsi="Arial" w:cs="Arial"/>
          <w:sz w:val="28"/>
          <w:szCs w:val="28"/>
          <w:lang w:val="fr-FR"/>
        </w:rPr>
        <w:t xml:space="preserve"> Je ne vous ai jamais connus, retirez-vous de moi, vous qui commettez l'iniquité.</w:t>
      </w:r>
    </w:p>
    <w:p w:rsidR="00555EC0" w:rsidRPr="00FC540A" w:rsidRDefault="00555EC0" w:rsidP="001D2ED1">
      <w:pPr>
        <w:jc w:val="both"/>
        <w:rPr>
          <w:rFonts w:ascii="Arial" w:hAnsi="Arial" w:cs="Arial"/>
          <w:sz w:val="28"/>
          <w:szCs w:val="28"/>
        </w:rPr>
      </w:pPr>
    </w:p>
    <w:p w:rsidR="00FD2AB3" w:rsidRDefault="00FD2AB3" w:rsidP="001D2ED1">
      <w:pPr>
        <w:jc w:val="both"/>
        <w:rPr>
          <w:rFonts w:ascii="Arial" w:hAnsi="Arial" w:cs="Arial"/>
          <w:b/>
          <w:bCs/>
          <w:color w:val="C00000"/>
          <w:sz w:val="28"/>
          <w:szCs w:val="28"/>
        </w:rPr>
      </w:pPr>
    </w:p>
    <w:p w:rsidR="00FD2AB3" w:rsidRDefault="00FD2AB3" w:rsidP="001D2ED1">
      <w:pPr>
        <w:jc w:val="both"/>
        <w:rPr>
          <w:rFonts w:ascii="Arial" w:hAnsi="Arial" w:cs="Arial"/>
          <w:b/>
          <w:bCs/>
          <w:color w:val="C00000"/>
          <w:sz w:val="28"/>
          <w:szCs w:val="28"/>
        </w:rPr>
      </w:pPr>
    </w:p>
    <w:p w:rsidR="00283560" w:rsidRPr="00FD2AB3" w:rsidRDefault="00283560" w:rsidP="001D2ED1">
      <w:pPr>
        <w:jc w:val="both"/>
        <w:rPr>
          <w:rFonts w:ascii="Arial" w:hAnsi="Arial" w:cs="Arial"/>
          <w:b/>
          <w:bCs/>
          <w:color w:val="C00000"/>
          <w:sz w:val="28"/>
          <w:szCs w:val="28"/>
        </w:rPr>
      </w:pPr>
      <w:r w:rsidRPr="00FD2AB3">
        <w:rPr>
          <w:rFonts w:ascii="Arial" w:hAnsi="Arial" w:cs="Arial"/>
          <w:b/>
          <w:bCs/>
          <w:color w:val="C00000"/>
          <w:sz w:val="28"/>
          <w:szCs w:val="28"/>
        </w:rPr>
        <w:t>IV. L'INDISSOLUBILITÉ DE LA FOI ET DES ŒUVRES DANS LE CONTEXTE DU SALUT</w:t>
      </w:r>
    </w:p>
    <w:p w:rsidR="00283560" w:rsidRPr="00FC540A" w:rsidRDefault="00283560" w:rsidP="001D2ED1">
      <w:pPr>
        <w:jc w:val="both"/>
        <w:rPr>
          <w:rFonts w:ascii="Arial" w:hAnsi="Arial" w:cs="Arial"/>
          <w:color w:val="C00000"/>
          <w:sz w:val="28"/>
          <w:szCs w:val="28"/>
        </w:rPr>
      </w:pPr>
    </w:p>
    <w:p w:rsidR="00283560" w:rsidRPr="004305FE" w:rsidRDefault="00283560" w:rsidP="001D2ED1">
      <w:pPr>
        <w:pStyle w:val="ListParagraph"/>
        <w:numPr>
          <w:ilvl w:val="0"/>
          <w:numId w:val="14"/>
        </w:numPr>
        <w:jc w:val="both"/>
        <w:rPr>
          <w:rFonts w:ascii="Arial" w:hAnsi="Arial" w:cs="Arial"/>
          <w:color w:val="000000" w:themeColor="text1"/>
          <w:sz w:val="28"/>
          <w:szCs w:val="28"/>
          <w:lang w:val="fr-FR"/>
        </w:rPr>
      </w:pPr>
      <w:r w:rsidRPr="004305FE">
        <w:rPr>
          <w:rFonts w:ascii="Arial" w:hAnsi="Arial" w:cs="Arial"/>
          <w:color w:val="000000" w:themeColor="text1"/>
          <w:sz w:val="28"/>
          <w:szCs w:val="28"/>
          <w:lang w:val="fr-FR"/>
        </w:rPr>
        <w:t>La véritable expérience du salut transcende tout notre être. Quiconque est en Christ est une nouvelle créature.</w:t>
      </w:r>
    </w:p>
    <w:p w:rsidR="004305FE" w:rsidRDefault="00283560" w:rsidP="001D2ED1">
      <w:pPr>
        <w:pStyle w:val="ListParagraph"/>
        <w:numPr>
          <w:ilvl w:val="0"/>
          <w:numId w:val="14"/>
        </w:numPr>
        <w:jc w:val="both"/>
        <w:rPr>
          <w:rFonts w:ascii="Arial" w:hAnsi="Arial" w:cs="Arial"/>
          <w:color w:val="000000" w:themeColor="text1"/>
          <w:sz w:val="28"/>
          <w:szCs w:val="28"/>
          <w:lang w:val="fr-FR"/>
        </w:rPr>
      </w:pPr>
      <w:r w:rsidRPr="004305FE">
        <w:rPr>
          <w:rFonts w:ascii="Arial" w:hAnsi="Arial" w:cs="Arial"/>
          <w:color w:val="000000" w:themeColor="text1"/>
          <w:sz w:val="28"/>
          <w:szCs w:val="28"/>
          <w:lang w:val="fr-FR"/>
        </w:rPr>
        <w:t xml:space="preserve">C'est par les actes que l'on peut attester la sincérité de sa foi. </w:t>
      </w:r>
    </w:p>
    <w:p w:rsidR="00283560" w:rsidRPr="004305FE" w:rsidRDefault="00283560" w:rsidP="001D2ED1">
      <w:pPr>
        <w:pStyle w:val="ListParagraph"/>
        <w:numPr>
          <w:ilvl w:val="0"/>
          <w:numId w:val="14"/>
        </w:numPr>
        <w:jc w:val="both"/>
        <w:rPr>
          <w:rFonts w:ascii="Arial" w:hAnsi="Arial" w:cs="Arial"/>
          <w:color w:val="000000" w:themeColor="text1"/>
          <w:sz w:val="28"/>
          <w:szCs w:val="28"/>
          <w:lang w:val="fr-FR"/>
        </w:rPr>
      </w:pPr>
      <w:r w:rsidRPr="004305FE">
        <w:rPr>
          <w:rFonts w:ascii="Arial" w:hAnsi="Arial" w:cs="Arial"/>
          <w:color w:val="000000" w:themeColor="text1"/>
          <w:sz w:val="28"/>
          <w:szCs w:val="28"/>
          <w:lang w:val="fr-FR"/>
        </w:rPr>
        <w:t>C'est selon ce même critère que Dieu prononcera son jugement final sur les chrétiens.</w:t>
      </w:r>
    </w:p>
    <w:p w:rsidR="00283560" w:rsidRPr="004305FE" w:rsidRDefault="00283560" w:rsidP="001D2ED1">
      <w:pPr>
        <w:pStyle w:val="ListParagraph"/>
        <w:numPr>
          <w:ilvl w:val="0"/>
          <w:numId w:val="14"/>
        </w:numPr>
        <w:jc w:val="both"/>
        <w:rPr>
          <w:rFonts w:ascii="Arial" w:hAnsi="Arial" w:cs="Arial"/>
          <w:color w:val="000000" w:themeColor="text1"/>
          <w:sz w:val="28"/>
          <w:szCs w:val="28"/>
          <w:lang w:val="fr-FR"/>
        </w:rPr>
      </w:pPr>
      <w:r w:rsidRPr="004305FE">
        <w:rPr>
          <w:rFonts w:ascii="Arial" w:hAnsi="Arial" w:cs="Arial"/>
          <w:color w:val="000000" w:themeColor="text1"/>
          <w:sz w:val="28"/>
          <w:szCs w:val="28"/>
          <w:lang w:val="fr-FR"/>
        </w:rPr>
        <w:t>Accomplir son devoir religieux avec un cœur pécheur et non régénéré est vain pour le salut.</w:t>
      </w:r>
    </w:p>
    <w:p w:rsidR="00283560" w:rsidRPr="004305FE" w:rsidRDefault="00283560" w:rsidP="001D2ED1">
      <w:pPr>
        <w:pStyle w:val="ListParagraph"/>
        <w:numPr>
          <w:ilvl w:val="0"/>
          <w:numId w:val="14"/>
        </w:numPr>
        <w:jc w:val="both"/>
        <w:rPr>
          <w:rFonts w:ascii="Arial" w:hAnsi="Arial" w:cs="Arial"/>
          <w:color w:val="000000" w:themeColor="text1"/>
          <w:sz w:val="28"/>
          <w:szCs w:val="28"/>
          <w:lang w:val="fr-FR"/>
        </w:rPr>
      </w:pPr>
      <w:r w:rsidRPr="004305FE">
        <w:rPr>
          <w:rFonts w:ascii="Arial" w:hAnsi="Arial" w:cs="Arial"/>
          <w:color w:val="000000" w:themeColor="text1"/>
          <w:sz w:val="28"/>
          <w:szCs w:val="28"/>
          <w:lang w:val="fr-FR"/>
        </w:rPr>
        <w:t>La Bible est très claire sur la sainteté.</w:t>
      </w:r>
    </w:p>
    <w:p w:rsidR="00283560" w:rsidRPr="004305FE" w:rsidRDefault="00283560" w:rsidP="001D2ED1">
      <w:pPr>
        <w:pStyle w:val="ListParagraph"/>
        <w:numPr>
          <w:ilvl w:val="0"/>
          <w:numId w:val="14"/>
        </w:numPr>
        <w:jc w:val="both"/>
        <w:rPr>
          <w:rFonts w:ascii="Arial" w:hAnsi="Arial" w:cs="Arial"/>
          <w:color w:val="000000" w:themeColor="text1"/>
          <w:sz w:val="28"/>
          <w:szCs w:val="28"/>
          <w:lang w:val="fr-FR"/>
        </w:rPr>
      </w:pPr>
      <w:r w:rsidRPr="004305FE">
        <w:rPr>
          <w:rFonts w:ascii="Arial" w:hAnsi="Arial" w:cs="Arial"/>
          <w:color w:val="000000" w:themeColor="text1"/>
          <w:sz w:val="28"/>
          <w:szCs w:val="28"/>
          <w:lang w:val="fr-FR"/>
        </w:rPr>
        <w:lastRenderedPageBreak/>
        <w:t>Dieu dit : « Soyez saints comme je suis saint. »</w:t>
      </w:r>
    </w:p>
    <w:p w:rsidR="00283560" w:rsidRPr="004305FE" w:rsidRDefault="00283560" w:rsidP="001D2ED1">
      <w:pPr>
        <w:pStyle w:val="ListParagraph"/>
        <w:numPr>
          <w:ilvl w:val="0"/>
          <w:numId w:val="14"/>
        </w:numPr>
        <w:jc w:val="both"/>
        <w:rPr>
          <w:rFonts w:ascii="Arial" w:hAnsi="Arial" w:cs="Arial"/>
          <w:color w:val="000000" w:themeColor="text1"/>
          <w:sz w:val="28"/>
          <w:szCs w:val="28"/>
          <w:lang w:val="fr-FR"/>
        </w:rPr>
      </w:pPr>
      <w:r w:rsidRPr="004305FE">
        <w:rPr>
          <w:rFonts w:ascii="Arial" w:hAnsi="Arial" w:cs="Arial"/>
          <w:color w:val="000000" w:themeColor="text1"/>
          <w:sz w:val="28"/>
          <w:szCs w:val="28"/>
          <w:lang w:val="fr-FR"/>
        </w:rPr>
        <w:t>Lorsque nous acceptons Jésus comme Seigneur et Sauveur, nous devenons esclaves de la justice, tout comme nous étions autrefois esclaves du péché.</w:t>
      </w:r>
    </w:p>
    <w:p w:rsidR="00283560" w:rsidRPr="004305FE" w:rsidRDefault="00283560" w:rsidP="001D2ED1">
      <w:pPr>
        <w:pStyle w:val="ListParagraph"/>
        <w:numPr>
          <w:ilvl w:val="0"/>
          <w:numId w:val="14"/>
        </w:numPr>
        <w:jc w:val="both"/>
        <w:rPr>
          <w:rFonts w:ascii="Arial" w:hAnsi="Arial" w:cs="Arial"/>
          <w:color w:val="000000" w:themeColor="text1"/>
          <w:sz w:val="28"/>
          <w:szCs w:val="28"/>
          <w:lang w:val="fr-FR"/>
        </w:rPr>
      </w:pPr>
      <w:r w:rsidRPr="004305FE">
        <w:rPr>
          <w:rFonts w:ascii="Arial" w:hAnsi="Arial" w:cs="Arial"/>
          <w:color w:val="000000" w:themeColor="text1"/>
          <w:sz w:val="28"/>
          <w:szCs w:val="28"/>
          <w:lang w:val="fr-FR"/>
        </w:rPr>
        <w:t>Là où les actes de justice ne sont pas manifestés, il ne peut y avoir d'assurance du salut.</w:t>
      </w:r>
    </w:p>
    <w:p w:rsidR="00283560" w:rsidRPr="004305FE" w:rsidRDefault="00283560" w:rsidP="001D2ED1">
      <w:pPr>
        <w:pStyle w:val="ListParagraph"/>
        <w:numPr>
          <w:ilvl w:val="0"/>
          <w:numId w:val="14"/>
        </w:numPr>
        <w:jc w:val="both"/>
        <w:rPr>
          <w:rStyle w:val="y2iqfc"/>
          <w:rFonts w:ascii="Arial" w:hAnsi="Arial" w:cs="Arial"/>
          <w:color w:val="000000" w:themeColor="text1"/>
          <w:sz w:val="28"/>
          <w:szCs w:val="28"/>
          <w:lang w:val="fr-FR"/>
        </w:rPr>
      </w:pPr>
      <w:r w:rsidRPr="004305FE">
        <w:rPr>
          <w:rStyle w:val="y2iqfc"/>
          <w:rFonts w:ascii="Arial" w:hAnsi="Arial" w:cs="Arial"/>
          <w:color w:val="000000" w:themeColor="text1"/>
          <w:sz w:val="28"/>
          <w:szCs w:val="28"/>
          <w:lang w:val="fr-FR"/>
        </w:rPr>
        <w:t>Aucun être humain n'a encore atteint la pleine sainteté ; par conséquent, un chrétien qui lutte encore contre l'emprise du péché dans certains domaines de sa vie ne peut être considéré comme perdu, mais comme faible.</w:t>
      </w:r>
    </w:p>
    <w:p w:rsidR="00283560" w:rsidRPr="004305FE" w:rsidRDefault="00283560" w:rsidP="001D2ED1">
      <w:pPr>
        <w:pStyle w:val="ListParagraph"/>
        <w:numPr>
          <w:ilvl w:val="0"/>
          <w:numId w:val="14"/>
        </w:numPr>
        <w:jc w:val="both"/>
        <w:rPr>
          <w:rFonts w:ascii="Arial" w:hAnsi="Arial" w:cs="Arial"/>
          <w:color w:val="000000" w:themeColor="text1"/>
          <w:sz w:val="28"/>
          <w:szCs w:val="28"/>
        </w:rPr>
      </w:pPr>
      <w:r w:rsidRPr="004305FE">
        <w:rPr>
          <w:rStyle w:val="y2iqfc"/>
          <w:rFonts w:ascii="Arial" w:hAnsi="Arial" w:cs="Arial"/>
          <w:color w:val="000000" w:themeColor="text1"/>
          <w:sz w:val="28"/>
          <w:szCs w:val="28"/>
          <w:lang w:val="fr-FR"/>
        </w:rPr>
        <w:t>Cependant, celui qui pratique le péché sans remords manifeste également l'absence de régénération.</w:t>
      </w:r>
    </w:p>
    <w:p w:rsidR="00452B23" w:rsidRDefault="00452B23" w:rsidP="001D2ED1">
      <w:pPr>
        <w:jc w:val="both"/>
        <w:rPr>
          <w:rFonts w:ascii="Arial" w:hAnsi="Arial" w:cs="Arial"/>
          <w:sz w:val="28"/>
          <w:szCs w:val="28"/>
          <w:lang w:val="fr-FR"/>
        </w:rPr>
      </w:pPr>
    </w:p>
    <w:p w:rsidR="00555EC0" w:rsidRPr="00FC540A" w:rsidRDefault="00555EC0" w:rsidP="001D2ED1">
      <w:pPr>
        <w:jc w:val="both"/>
        <w:rPr>
          <w:rFonts w:ascii="Arial" w:hAnsi="Arial" w:cs="Arial"/>
          <w:sz w:val="28"/>
          <w:szCs w:val="28"/>
        </w:rPr>
      </w:pPr>
      <w:r w:rsidRPr="00FC540A">
        <w:rPr>
          <w:rFonts w:ascii="Arial" w:hAnsi="Arial" w:cs="Arial"/>
          <w:sz w:val="28"/>
          <w:szCs w:val="28"/>
          <w:lang w:val="fr-FR"/>
        </w:rPr>
        <w:t xml:space="preserve">Apocalypse </w:t>
      </w:r>
      <w:proofErr w:type="gramStart"/>
      <w:r w:rsidRPr="00FC540A">
        <w:rPr>
          <w:rFonts w:ascii="Arial" w:hAnsi="Arial" w:cs="Arial"/>
          <w:sz w:val="28"/>
          <w:szCs w:val="28"/>
          <w:lang w:val="fr-FR"/>
        </w:rPr>
        <w:t>22:</w:t>
      </w:r>
      <w:proofErr w:type="gramEnd"/>
      <w:r w:rsidRPr="00FC540A">
        <w:rPr>
          <w:rFonts w:ascii="Arial" w:hAnsi="Arial" w:cs="Arial"/>
          <w:sz w:val="28"/>
          <w:szCs w:val="28"/>
          <w:lang w:val="fr-FR"/>
        </w:rPr>
        <w:t>11-15 Que celui qui est injuste soit encore injuste, que celui qui est souillé se souille encore; et que le juste pratique encore la justice, et que celui qui est saint se sanctifie encore.</w:t>
      </w:r>
    </w:p>
    <w:p w:rsidR="00555EC0" w:rsidRPr="00FC540A" w:rsidRDefault="00555EC0" w:rsidP="001D2ED1">
      <w:pPr>
        <w:jc w:val="both"/>
        <w:rPr>
          <w:rFonts w:ascii="Arial" w:hAnsi="Arial" w:cs="Arial"/>
          <w:sz w:val="28"/>
          <w:szCs w:val="28"/>
        </w:rPr>
      </w:pPr>
      <w:r w:rsidRPr="00FC540A">
        <w:rPr>
          <w:rFonts w:ascii="Arial" w:hAnsi="Arial" w:cs="Arial"/>
          <w:sz w:val="28"/>
          <w:szCs w:val="28"/>
          <w:lang w:val="fr-FR"/>
        </w:rPr>
        <w:t>12 Voici, je viens bientôt, et ma rétribution est avec moi, pour rendre à chacun selon ce qu'est son œuvre.</w:t>
      </w:r>
    </w:p>
    <w:p w:rsidR="00555EC0" w:rsidRPr="00FC540A" w:rsidRDefault="00555EC0" w:rsidP="001D2ED1">
      <w:pPr>
        <w:jc w:val="both"/>
        <w:rPr>
          <w:rFonts w:ascii="Arial" w:hAnsi="Arial" w:cs="Arial"/>
          <w:sz w:val="28"/>
          <w:szCs w:val="28"/>
        </w:rPr>
      </w:pPr>
      <w:r w:rsidRPr="00FC540A">
        <w:rPr>
          <w:rFonts w:ascii="Arial" w:hAnsi="Arial" w:cs="Arial"/>
          <w:sz w:val="28"/>
          <w:szCs w:val="28"/>
          <w:lang w:val="fr-FR"/>
        </w:rPr>
        <w:t xml:space="preserve"> 13 Je suis l'alpha et l'oméga, le premier et le dernier, le commencement et la fin.</w:t>
      </w:r>
    </w:p>
    <w:p w:rsidR="00555EC0" w:rsidRPr="00FC540A" w:rsidRDefault="00555EC0" w:rsidP="001D2ED1">
      <w:pPr>
        <w:jc w:val="both"/>
        <w:rPr>
          <w:rFonts w:ascii="Arial" w:hAnsi="Arial" w:cs="Arial"/>
          <w:sz w:val="28"/>
          <w:szCs w:val="28"/>
        </w:rPr>
      </w:pPr>
      <w:r w:rsidRPr="00FC540A">
        <w:rPr>
          <w:rFonts w:ascii="Arial" w:hAnsi="Arial" w:cs="Arial"/>
          <w:sz w:val="28"/>
          <w:szCs w:val="28"/>
          <w:lang w:val="fr-FR"/>
        </w:rPr>
        <w:t xml:space="preserve">14 Heureux ceux qui lavent leurs robes, afin d'avoir droit à l'arbre de vie, et d'entrer par les portes dans la </w:t>
      </w:r>
      <w:r w:rsidR="00FD2AB3" w:rsidRPr="00FC540A">
        <w:rPr>
          <w:rFonts w:ascii="Arial" w:hAnsi="Arial" w:cs="Arial"/>
          <w:sz w:val="28"/>
          <w:szCs w:val="28"/>
          <w:lang w:val="fr-FR"/>
        </w:rPr>
        <w:t>ville !</w:t>
      </w:r>
    </w:p>
    <w:p w:rsidR="00555EC0" w:rsidRPr="00FC540A" w:rsidRDefault="00555EC0" w:rsidP="001D2ED1">
      <w:pPr>
        <w:jc w:val="both"/>
        <w:rPr>
          <w:rFonts w:ascii="Arial" w:hAnsi="Arial" w:cs="Arial"/>
          <w:sz w:val="28"/>
          <w:szCs w:val="28"/>
        </w:rPr>
      </w:pPr>
      <w:r w:rsidRPr="00FC540A">
        <w:rPr>
          <w:rFonts w:ascii="Arial" w:hAnsi="Arial" w:cs="Arial"/>
          <w:sz w:val="28"/>
          <w:szCs w:val="28"/>
          <w:lang w:val="fr-FR"/>
        </w:rPr>
        <w:t xml:space="preserve"> 15 Dehors </w:t>
      </w:r>
      <w:r w:rsidRPr="00FC540A">
        <w:rPr>
          <w:rFonts w:ascii="Arial" w:hAnsi="Arial" w:cs="Arial"/>
          <w:sz w:val="28"/>
          <w:szCs w:val="28"/>
          <w:u w:val="single"/>
          <w:lang w:val="fr-FR"/>
        </w:rPr>
        <w:t xml:space="preserve">les chiens, les enchanteurs, les impudiques, les meurtriers, les idolâtres, et quiconque aime et pratique le </w:t>
      </w:r>
      <w:r w:rsidR="00FD2AB3" w:rsidRPr="00FC540A">
        <w:rPr>
          <w:rFonts w:ascii="Arial" w:hAnsi="Arial" w:cs="Arial"/>
          <w:sz w:val="28"/>
          <w:szCs w:val="28"/>
          <w:u w:val="single"/>
          <w:lang w:val="fr-FR"/>
        </w:rPr>
        <w:t>mensonge</w:t>
      </w:r>
      <w:r w:rsidR="00FD2AB3" w:rsidRPr="00FC540A">
        <w:rPr>
          <w:rFonts w:ascii="Arial" w:hAnsi="Arial" w:cs="Arial"/>
          <w:sz w:val="28"/>
          <w:szCs w:val="28"/>
          <w:lang w:val="fr-FR"/>
        </w:rPr>
        <w:t xml:space="preserve"> !</w:t>
      </w:r>
    </w:p>
    <w:p w:rsidR="00555EC0" w:rsidRPr="00FC540A" w:rsidRDefault="00555EC0" w:rsidP="001D2ED1">
      <w:pPr>
        <w:jc w:val="both"/>
        <w:rPr>
          <w:rFonts w:ascii="Arial" w:hAnsi="Arial" w:cs="Arial"/>
          <w:sz w:val="28"/>
          <w:szCs w:val="28"/>
        </w:rPr>
      </w:pPr>
      <w:r w:rsidRPr="00FC540A">
        <w:rPr>
          <w:rFonts w:ascii="Arial" w:hAnsi="Arial" w:cs="Arial"/>
          <w:sz w:val="28"/>
          <w:szCs w:val="28"/>
        </w:rPr>
        <w:t xml:space="preserve">   </w:t>
      </w:r>
    </w:p>
    <w:p w:rsidR="00555EC0" w:rsidRPr="00FD2AB3" w:rsidRDefault="00555EC0" w:rsidP="001D2ED1">
      <w:pPr>
        <w:jc w:val="both"/>
        <w:rPr>
          <w:rFonts w:ascii="Arial" w:hAnsi="Arial" w:cs="Arial"/>
          <w:b/>
          <w:bCs/>
          <w:color w:val="C00000"/>
          <w:sz w:val="28"/>
          <w:szCs w:val="28"/>
        </w:rPr>
      </w:pPr>
      <w:r w:rsidRPr="00FD2AB3">
        <w:rPr>
          <w:rFonts w:ascii="Arial" w:hAnsi="Arial" w:cs="Arial"/>
          <w:b/>
          <w:bCs/>
          <w:color w:val="C00000"/>
          <w:sz w:val="28"/>
          <w:szCs w:val="28"/>
        </w:rPr>
        <w:t>CONCLUSION</w:t>
      </w:r>
    </w:p>
    <w:p w:rsidR="00283560" w:rsidRPr="004305FE" w:rsidRDefault="00283560" w:rsidP="001D2ED1">
      <w:pPr>
        <w:pStyle w:val="ListParagraph"/>
        <w:numPr>
          <w:ilvl w:val="0"/>
          <w:numId w:val="15"/>
        </w:numPr>
        <w:jc w:val="both"/>
        <w:rPr>
          <w:rStyle w:val="y2iqfc"/>
          <w:rFonts w:ascii="Arial" w:hAnsi="Arial" w:cs="Arial"/>
          <w:color w:val="1F1F1F"/>
          <w:sz w:val="28"/>
          <w:szCs w:val="28"/>
          <w:lang w:val="fr-FR"/>
        </w:rPr>
      </w:pPr>
      <w:r w:rsidRPr="004305FE">
        <w:rPr>
          <w:rStyle w:val="y2iqfc"/>
          <w:rFonts w:ascii="Arial" w:hAnsi="Arial" w:cs="Arial"/>
          <w:color w:val="1F1F1F"/>
          <w:sz w:val="28"/>
          <w:szCs w:val="28"/>
          <w:lang w:val="fr-FR"/>
        </w:rPr>
        <w:t xml:space="preserve">Nous avons fait </w:t>
      </w:r>
      <w:r w:rsidR="00452B23">
        <w:rPr>
          <w:rStyle w:val="y2iqfc"/>
          <w:rFonts w:ascii="Arial" w:hAnsi="Arial" w:cs="Arial"/>
          <w:color w:val="1F1F1F"/>
          <w:sz w:val="28"/>
          <w:szCs w:val="28"/>
          <w:lang w:val="fr-FR"/>
        </w:rPr>
        <w:t>beaucoup de gymnastiques</w:t>
      </w:r>
      <w:r w:rsidRPr="004305FE">
        <w:rPr>
          <w:rStyle w:val="y2iqfc"/>
          <w:rFonts w:ascii="Arial" w:hAnsi="Arial" w:cs="Arial"/>
          <w:color w:val="1F1F1F"/>
          <w:sz w:val="28"/>
          <w:szCs w:val="28"/>
          <w:lang w:val="fr-FR"/>
        </w:rPr>
        <w:t xml:space="preserve"> dans ce message pour illustrer les multiples aspects du salut.</w:t>
      </w:r>
    </w:p>
    <w:p w:rsidR="00283560" w:rsidRPr="004305FE" w:rsidRDefault="00283560" w:rsidP="001D2ED1">
      <w:pPr>
        <w:pStyle w:val="ListParagraph"/>
        <w:numPr>
          <w:ilvl w:val="0"/>
          <w:numId w:val="15"/>
        </w:numPr>
        <w:jc w:val="both"/>
        <w:rPr>
          <w:rStyle w:val="y2iqfc"/>
          <w:rFonts w:ascii="Arial" w:hAnsi="Arial" w:cs="Arial"/>
          <w:color w:val="1F1F1F"/>
          <w:sz w:val="28"/>
          <w:szCs w:val="28"/>
          <w:lang w:val="fr-FR"/>
        </w:rPr>
      </w:pPr>
      <w:r w:rsidRPr="004305FE">
        <w:rPr>
          <w:rStyle w:val="y2iqfc"/>
          <w:rFonts w:ascii="Arial" w:hAnsi="Arial" w:cs="Arial"/>
          <w:color w:val="1F1F1F"/>
          <w:sz w:val="28"/>
          <w:szCs w:val="28"/>
          <w:lang w:val="fr-FR"/>
        </w:rPr>
        <w:t>La grâce, la foi et les œuvres sont indissociables dans l’expérience du salut.</w:t>
      </w:r>
    </w:p>
    <w:p w:rsidR="00283560" w:rsidRPr="004305FE" w:rsidRDefault="00283560" w:rsidP="001D2ED1">
      <w:pPr>
        <w:pStyle w:val="ListParagraph"/>
        <w:numPr>
          <w:ilvl w:val="0"/>
          <w:numId w:val="15"/>
        </w:numPr>
        <w:jc w:val="both"/>
        <w:rPr>
          <w:rStyle w:val="y2iqfc"/>
          <w:rFonts w:ascii="Arial" w:hAnsi="Arial" w:cs="Arial"/>
          <w:color w:val="1F1F1F"/>
          <w:sz w:val="28"/>
          <w:szCs w:val="28"/>
        </w:rPr>
      </w:pPr>
      <w:r w:rsidRPr="004305FE">
        <w:rPr>
          <w:rStyle w:val="y2iqfc"/>
          <w:rFonts w:ascii="Arial" w:hAnsi="Arial" w:cs="Arial"/>
          <w:color w:val="1F1F1F"/>
          <w:sz w:val="28"/>
          <w:szCs w:val="28"/>
          <w:lang w:val="fr-FR"/>
        </w:rPr>
        <w:t>Dieu désire sauver le monde entier, mais seul un petit nombre d’entre eux le seront, car ils refusent de se soumettre pleinement à sa volonté.</w:t>
      </w:r>
    </w:p>
    <w:p w:rsidR="00283560" w:rsidRPr="00FC540A" w:rsidRDefault="00283560" w:rsidP="001D2ED1">
      <w:pPr>
        <w:jc w:val="both"/>
        <w:rPr>
          <w:rFonts w:ascii="Arial" w:hAnsi="Arial" w:cs="Arial"/>
          <w:color w:val="1F1F1F"/>
          <w:sz w:val="28"/>
          <w:szCs w:val="28"/>
        </w:rPr>
      </w:pPr>
    </w:p>
    <w:p w:rsidR="00555EC0" w:rsidRPr="00452B23" w:rsidRDefault="00555EC0" w:rsidP="001D2ED1">
      <w:pPr>
        <w:jc w:val="both"/>
        <w:rPr>
          <w:rFonts w:ascii="Arial" w:hAnsi="Arial" w:cs="Arial"/>
          <w:sz w:val="28"/>
          <w:szCs w:val="28"/>
          <w:lang w:val="fr-FR"/>
        </w:rPr>
      </w:pPr>
      <w:r w:rsidRPr="00452B23">
        <w:rPr>
          <w:rFonts w:ascii="Arial" w:hAnsi="Arial" w:cs="Arial"/>
          <w:sz w:val="28"/>
          <w:szCs w:val="28"/>
          <w:vertAlign w:val="superscript"/>
          <w:lang w:val="fr-FR"/>
        </w:rPr>
        <w:t xml:space="preserve"> JEAN </w:t>
      </w:r>
      <w:proofErr w:type="gramStart"/>
      <w:r w:rsidRPr="00452B23">
        <w:rPr>
          <w:rFonts w:ascii="Arial" w:hAnsi="Arial" w:cs="Arial"/>
          <w:sz w:val="28"/>
          <w:szCs w:val="28"/>
          <w:vertAlign w:val="superscript"/>
          <w:lang w:val="fr-FR"/>
        </w:rPr>
        <w:t>3:</w:t>
      </w:r>
      <w:proofErr w:type="gramEnd"/>
      <w:r w:rsidRPr="00452B23">
        <w:rPr>
          <w:rFonts w:ascii="Arial" w:hAnsi="Arial" w:cs="Arial"/>
          <w:sz w:val="28"/>
          <w:szCs w:val="28"/>
          <w:vertAlign w:val="superscript"/>
          <w:lang w:val="fr-FR"/>
        </w:rPr>
        <w:t xml:space="preserve"> 19-20 </w:t>
      </w:r>
      <w:r w:rsidRPr="00452B23">
        <w:rPr>
          <w:rFonts w:ascii="Arial" w:hAnsi="Arial" w:cs="Arial"/>
          <w:sz w:val="28"/>
          <w:szCs w:val="28"/>
          <w:lang w:val="fr-FR"/>
        </w:rPr>
        <w:t xml:space="preserve">Et ce jugement c'est que, la lumière étant venue dans le monde, les hommes ont préféré les ténèbres à la lumière, parce que leurs </w:t>
      </w:r>
      <w:r w:rsidR="00452B23" w:rsidRPr="00452B23">
        <w:rPr>
          <w:rFonts w:ascii="Arial" w:hAnsi="Arial" w:cs="Arial"/>
          <w:sz w:val="28"/>
          <w:szCs w:val="28"/>
          <w:lang w:val="fr-FR"/>
        </w:rPr>
        <w:t>œuvres</w:t>
      </w:r>
      <w:r w:rsidRPr="00452B23">
        <w:rPr>
          <w:rFonts w:ascii="Arial" w:hAnsi="Arial" w:cs="Arial"/>
          <w:sz w:val="28"/>
          <w:szCs w:val="28"/>
          <w:lang w:val="fr-FR"/>
        </w:rPr>
        <w:t xml:space="preserve"> étaient mauvaises.</w:t>
      </w:r>
    </w:p>
    <w:p w:rsidR="00555EC0" w:rsidRPr="00452B23" w:rsidRDefault="00555EC0" w:rsidP="001D2ED1">
      <w:pPr>
        <w:jc w:val="both"/>
        <w:rPr>
          <w:rFonts w:ascii="Arial" w:hAnsi="Arial" w:cs="Arial"/>
          <w:sz w:val="28"/>
          <w:szCs w:val="28"/>
          <w:lang w:val="fr-FR"/>
        </w:rPr>
      </w:pPr>
      <w:r w:rsidRPr="00452B23">
        <w:rPr>
          <w:rFonts w:ascii="Arial" w:hAnsi="Arial" w:cs="Arial"/>
          <w:sz w:val="28"/>
          <w:szCs w:val="28"/>
          <w:vertAlign w:val="superscript"/>
          <w:lang w:val="fr-FR"/>
        </w:rPr>
        <w:t>20 </w:t>
      </w:r>
      <w:r w:rsidRPr="00452B23">
        <w:rPr>
          <w:rFonts w:ascii="Arial" w:hAnsi="Arial" w:cs="Arial"/>
          <w:sz w:val="28"/>
          <w:szCs w:val="28"/>
          <w:lang w:val="fr-FR"/>
        </w:rPr>
        <w:t xml:space="preserve">Car quiconque fait le mal hait la lumière, et ne vient point à la lumière, de peur que ses </w:t>
      </w:r>
      <w:r w:rsidR="00452B23" w:rsidRPr="00452B23">
        <w:rPr>
          <w:rFonts w:ascii="Arial" w:hAnsi="Arial" w:cs="Arial"/>
          <w:sz w:val="28"/>
          <w:szCs w:val="28"/>
          <w:lang w:val="fr-FR"/>
        </w:rPr>
        <w:t>œuvres</w:t>
      </w:r>
      <w:r w:rsidRPr="00452B23">
        <w:rPr>
          <w:rFonts w:ascii="Arial" w:hAnsi="Arial" w:cs="Arial"/>
          <w:sz w:val="28"/>
          <w:szCs w:val="28"/>
          <w:lang w:val="fr-FR"/>
        </w:rPr>
        <w:t xml:space="preserve"> ne soient </w:t>
      </w:r>
      <w:proofErr w:type="gramStart"/>
      <w:r w:rsidRPr="00452B23">
        <w:rPr>
          <w:rFonts w:ascii="Arial" w:hAnsi="Arial" w:cs="Arial"/>
          <w:sz w:val="28"/>
          <w:szCs w:val="28"/>
          <w:lang w:val="fr-FR"/>
        </w:rPr>
        <w:t>dévoilées;</w:t>
      </w:r>
      <w:proofErr w:type="gramEnd"/>
    </w:p>
    <w:p w:rsidR="00452B23" w:rsidRPr="00FC540A" w:rsidRDefault="00452B23" w:rsidP="001D2ED1">
      <w:pPr>
        <w:jc w:val="both"/>
        <w:rPr>
          <w:rFonts w:ascii="Arial" w:hAnsi="Arial" w:cs="Arial"/>
          <w:sz w:val="28"/>
          <w:szCs w:val="28"/>
        </w:rPr>
      </w:pPr>
    </w:p>
    <w:p w:rsidR="004305FE" w:rsidRDefault="00283560" w:rsidP="001D2ED1">
      <w:pPr>
        <w:pStyle w:val="ListParagraph"/>
        <w:numPr>
          <w:ilvl w:val="0"/>
          <w:numId w:val="16"/>
        </w:numPr>
        <w:jc w:val="both"/>
        <w:rPr>
          <w:rStyle w:val="y2iqfc"/>
          <w:rFonts w:ascii="Arial" w:hAnsi="Arial" w:cs="Arial"/>
          <w:color w:val="1F1F1F"/>
          <w:sz w:val="28"/>
          <w:szCs w:val="28"/>
          <w:lang w:val="fr-FR"/>
        </w:rPr>
      </w:pPr>
      <w:r w:rsidRPr="004305FE">
        <w:rPr>
          <w:rStyle w:val="y2iqfc"/>
          <w:rFonts w:ascii="Arial" w:hAnsi="Arial" w:cs="Arial"/>
          <w:color w:val="1F1F1F"/>
          <w:sz w:val="28"/>
          <w:szCs w:val="28"/>
          <w:lang w:val="fr-FR"/>
        </w:rPr>
        <w:t xml:space="preserve">Le salut implique la foi en l'œuvre accomplie par le Christ, Agneau sacrificiel et notre Souverain </w:t>
      </w:r>
      <w:r w:rsidR="00452B23">
        <w:rPr>
          <w:rStyle w:val="y2iqfc"/>
          <w:rFonts w:ascii="Arial" w:hAnsi="Arial" w:cs="Arial"/>
          <w:color w:val="1F1F1F"/>
          <w:sz w:val="28"/>
          <w:szCs w:val="28"/>
          <w:lang w:val="fr-FR"/>
        </w:rPr>
        <w:t>Sacrificateur</w:t>
      </w:r>
      <w:r w:rsidRPr="004305FE">
        <w:rPr>
          <w:rStyle w:val="y2iqfc"/>
          <w:rFonts w:ascii="Arial" w:hAnsi="Arial" w:cs="Arial"/>
          <w:color w:val="1F1F1F"/>
          <w:sz w:val="28"/>
          <w:szCs w:val="28"/>
          <w:lang w:val="fr-FR"/>
        </w:rPr>
        <w:t xml:space="preserve"> dans le temple céleste.</w:t>
      </w:r>
    </w:p>
    <w:p w:rsidR="004305FE" w:rsidRDefault="00283560" w:rsidP="001D2ED1">
      <w:pPr>
        <w:pStyle w:val="ListParagraph"/>
        <w:numPr>
          <w:ilvl w:val="0"/>
          <w:numId w:val="16"/>
        </w:numPr>
        <w:jc w:val="both"/>
        <w:rPr>
          <w:rStyle w:val="y2iqfc"/>
          <w:rFonts w:ascii="Arial" w:hAnsi="Arial" w:cs="Arial"/>
          <w:color w:val="1F1F1F"/>
          <w:sz w:val="28"/>
          <w:szCs w:val="28"/>
          <w:lang w:val="fr-FR"/>
        </w:rPr>
      </w:pPr>
      <w:r w:rsidRPr="004305FE">
        <w:rPr>
          <w:rStyle w:val="y2iqfc"/>
          <w:rFonts w:ascii="Arial" w:hAnsi="Arial" w:cs="Arial"/>
          <w:color w:val="1F1F1F"/>
          <w:sz w:val="28"/>
          <w:szCs w:val="28"/>
          <w:lang w:val="fr-FR"/>
        </w:rPr>
        <w:t>Le salut implique également l'obéissance à la Parole de Dieu.</w:t>
      </w:r>
    </w:p>
    <w:p w:rsidR="004305FE" w:rsidRDefault="00283560" w:rsidP="001D2ED1">
      <w:pPr>
        <w:pStyle w:val="ListParagraph"/>
        <w:numPr>
          <w:ilvl w:val="0"/>
          <w:numId w:val="16"/>
        </w:numPr>
        <w:jc w:val="both"/>
        <w:rPr>
          <w:rStyle w:val="y2iqfc"/>
          <w:rFonts w:ascii="Arial" w:hAnsi="Arial" w:cs="Arial"/>
          <w:color w:val="1F1F1F"/>
          <w:sz w:val="28"/>
          <w:szCs w:val="28"/>
          <w:lang w:val="fr-FR"/>
        </w:rPr>
      </w:pPr>
      <w:r w:rsidRPr="004305FE">
        <w:rPr>
          <w:rStyle w:val="y2iqfc"/>
          <w:rFonts w:ascii="Arial" w:hAnsi="Arial" w:cs="Arial"/>
          <w:color w:val="1F1F1F"/>
          <w:sz w:val="28"/>
          <w:szCs w:val="28"/>
          <w:lang w:val="fr-FR"/>
        </w:rPr>
        <w:t>Le salut implique aussi la production d'œuvres justes.</w:t>
      </w:r>
    </w:p>
    <w:p w:rsidR="00283560" w:rsidRPr="004305FE" w:rsidRDefault="00283560" w:rsidP="001D2ED1">
      <w:pPr>
        <w:pStyle w:val="ListParagraph"/>
        <w:numPr>
          <w:ilvl w:val="0"/>
          <w:numId w:val="16"/>
        </w:numPr>
        <w:jc w:val="both"/>
        <w:rPr>
          <w:rFonts w:ascii="Arial" w:hAnsi="Arial" w:cs="Arial"/>
          <w:color w:val="1F1F1F"/>
          <w:sz w:val="28"/>
          <w:szCs w:val="28"/>
          <w:lang w:val="fr-FR"/>
        </w:rPr>
      </w:pPr>
      <w:r w:rsidRPr="004305FE">
        <w:rPr>
          <w:rStyle w:val="y2iqfc"/>
          <w:rFonts w:ascii="Arial" w:hAnsi="Arial" w:cs="Arial"/>
          <w:color w:val="1F1F1F"/>
          <w:sz w:val="28"/>
          <w:szCs w:val="28"/>
          <w:lang w:val="fr-FR"/>
        </w:rPr>
        <w:t>Le salut implique également la persévérance dans la foi et la pratique jusqu'à la fin.</w:t>
      </w:r>
    </w:p>
    <w:p w:rsidR="00555EC0" w:rsidRDefault="00555EC0" w:rsidP="001D2ED1">
      <w:pPr>
        <w:jc w:val="both"/>
        <w:rPr>
          <w:rFonts w:ascii="Arial" w:hAnsi="Arial" w:cs="Arial"/>
          <w:sz w:val="28"/>
          <w:szCs w:val="28"/>
          <w:lang w:val="fr-FR"/>
        </w:rPr>
      </w:pPr>
      <w:r w:rsidRPr="00FC540A">
        <w:rPr>
          <w:rFonts w:ascii="Arial" w:hAnsi="Arial" w:cs="Arial"/>
          <w:color w:val="C00000"/>
          <w:sz w:val="28"/>
          <w:szCs w:val="28"/>
          <w:lang w:val="fr-FR"/>
        </w:rPr>
        <w:t xml:space="preserve">Jacques </w:t>
      </w:r>
      <w:proofErr w:type="gramStart"/>
      <w:r w:rsidRPr="00FC540A">
        <w:rPr>
          <w:rFonts w:ascii="Arial" w:hAnsi="Arial" w:cs="Arial"/>
          <w:color w:val="C00000"/>
          <w:sz w:val="28"/>
          <w:szCs w:val="28"/>
          <w:lang w:val="fr-FR"/>
        </w:rPr>
        <w:t>2:</w:t>
      </w:r>
      <w:proofErr w:type="gramEnd"/>
      <w:r w:rsidRPr="00FC540A">
        <w:rPr>
          <w:rFonts w:ascii="Arial" w:hAnsi="Arial" w:cs="Arial"/>
          <w:color w:val="C00000"/>
          <w:sz w:val="28"/>
          <w:szCs w:val="28"/>
          <w:lang w:val="fr-FR"/>
        </w:rPr>
        <w:t xml:space="preserve">18 </w:t>
      </w:r>
      <w:r w:rsidRPr="00FC540A">
        <w:rPr>
          <w:rFonts w:ascii="Arial" w:hAnsi="Arial" w:cs="Arial"/>
          <w:sz w:val="28"/>
          <w:szCs w:val="28"/>
          <w:lang w:val="fr-FR"/>
        </w:rPr>
        <w:t xml:space="preserve">Mais quelqu'un dira: Toi, tu as la foi; et moi, j'ai les œuvres. Montre-moi ta foi sans les œuvres, et moi, je te montrerai la foi par mes œuvres. </w:t>
      </w:r>
    </w:p>
    <w:p w:rsidR="00452B23" w:rsidRPr="00FC540A" w:rsidRDefault="00452B23" w:rsidP="001D2ED1">
      <w:pPr>
        <w:jc w:val="both"/>
        <w:rPr>
          <w:rFonts w:ascii="Arial" w:hAnsi="Arial" w:cs="Arial"/>
          <w:sz w:val="28"/>
          <w:szCs w:val="28"/>
        </w:rPr>
      </w:pPr>
    </w:p>
    <w:p w:rsidR="004305FE" w:rsidRDefault="00283560" w:rsidP="001D2ED1">
      <w:pPr>
        <w:pStyle w:val="ListParagraph"/>
        <w:numPr>
          <w:ilvl w:val="0"/>
          <w:numId w:val="17"/>
        </w:numPr>
        <w:jc w:val="both"/>
        <w:rPr>
          <w:rStyle w:val="y2iqfc"/>
          <w:rFonts w:ascii="Arial" w:hAnsi="Arial" w:cs="Arial"/>
          <w:color w:val="1F1F1F"/>
          <w:sz w:val="28"/>
          <w:szCs w:val="28"/>
          <w:lang w:val="fr-FR"/>
        </w:rPr>
      </w:pPr>
      <w:r w:rsidRPr="004305FE">
        <w:rPr>
          <w:rStyle w:val="y2iqfc"/>
          <w:rFonts w:ascii="Arial" w:hAnsi="Arial" w:cs="Arial"/>
          <w:color w:val="1F1F1F"/>
          <w:sz w:val="28"/>
          <w:szCs w:val="28"/>
          <w:lang w:val="fr-FR"/>
        </w:rPr>
        <w:lastRenderedPageBreak/>
        <w:t>Les chrétiens cons</w:t>
      </w:r>
      <w:r w:rsidR="00452B23">
        <w:rPr>
          <w:rStyle w:val="y2iqfc"/>
          <w:rFonts w:ascii="Arial" w:hAnsi="Arial" w:cs="Arial"/>
          <w:color w:val="1F1F1F"/>
          <w:sz w:val="28"/>
          <w:szCs w:val="28"/>
          <w:lang w:val="fr-FR"/>
        </w:rPr>
        <w:t>is</w:t>
      </w:r>
      <w:r w:rsidRPr="004305FE">
        <w:rPr>
          <w:rStyle w:val="y2iqfc"/>
          <w:rFonts w:ascii="Arial" w:hAnsi="Arial" w:cs="Arial"/>
          <w:color w:val="1F1F1F"/>
          <w:sz w:val="28"/>
          <w:szCs w:val="28"/>
          <w:lang w:val="fr-FR"/>
        </w:rPr>
        <w:t>tants produisent naturellement des fruits de justice, non pas pour être sauvés, mais comme témoignage de leur salut.</w:t>
      </w:r>
    </w:p>
    <w:p w:rsidR="00283560" w:rsidRPr="004305FE" w:rsidRDefault="00283560" w:rsidP="001D2ED1">
      <w:pPr>
        <w:pStyle w:val="ListParagraph"/>
        <w:numPr>
          <w:ilvl w:val="0"/>
          <w:numId w:val="17"/>
        </w:numPr>
        <w:jc w:val="both"/>
        <w:rPr>
          <w:rStyle w:val="y2iqfc"/>
          <w:rFonts w:ascii="Arial" w:hAnsi="Arial" w:cs="Arial"/>
          <w:color w:val="1F1F1F"/>
          <w:sz w:val="28"/>
          <w:szCs w:val="28"/>
          <w:lang w:val="fr-FR"/>
        </w:rPr>
      </w:pPr>
      <w:r w:rsidRPr="004305FE">
        <w:rPr>
          <w:rStyle w:val="y2iqfc"/>
          <w:rFonts w:ascii="Arial" w:hAnsi="Arial" w:cs="Arial"/>
          <w:color w:val="1F1F1F"/>
          <w:sz w:val="28"/>
          <w:szCs w:val="28"/>
          <w:lang w:val="fr-FR"/>
        </w:rPr>
        <w:t>La grâce de Dieu permet au croyant de persévérer dans la foi et dans les œuvres.</w:t>
      </w:r>
    </w:p>
    <w:p w:rsidR="001D2ED1" w:rsidRDefault="00283560" w:rsidP="001D2ED1">
      <w:pPr>
        <w:pStyle w:val="ListParagraph"/>
        <w:numPr>
          <w:ilvl w:val="0"/>
          <w:numId w:val="17"/>
        </w:numPr>
        <w:jc w:val="both"/>
        <w:rPr>
          <w:rStyle w:val="y2iqfc"/>
          <w:rFonts w:ascii="Arial" w:hAnsi="Arial" w:cs="Arial"/>
          <w:color w:val="1F1F1F"/>
          <w:sz w:val="28"/>
          <w:szCs w:val="28"/>
          <w:lang w:val="fr-FR"/>
        </w:rPr>
      </w:pPr>
      <w:r w:rsidRPr="001D2ED1">
        <w:rPr>
          <w:rStyle w:val="y2iqfc"/>
          <w:rFonts w:ascii="Arial" w:hAnsi="Arial" w:cs="Arial"/>
          <w:color w:val="1F1F1F"/>
          <w:sz w:val="28"/>
          <w:szCs w:val="28"/>
          <w:lang w:val="fr-FR"/>
        </w:rPr>
        <w:t>Si vous constatez que votre foi ne se reflète pas dans votre comportement, c'est un sujet de préoccupation sérieux ; vous devez en parler au Seigneur dans la prière.</w:t>
      </w:r>
    </w:p>
    <w:p w:rsidR="001D2ED1" w:rsidRDefault="00283560" w:rsidP="001D2ED1">
      <w:pPr>
        <w:pStyle w:val="ListParagraph"/>
        <w:numPr>
          <w:ilvl w:val="0"/>
          <w:numId w:val="17"/>
        </w:numPr>
        <w:jc w:val="both"/>
        <w:rPr>
          <w:rStyle w:val="y2iqfc"/>
          <w:rFonts w:ascii="Arial" w:hAnsi="Arial" w:cs="Arial"/>
          <w:color w:val="1F1F1F"/>
          <w:sz w:val="28"/>
          <w:szCs w:val="28"/>
          <w:lang w:val="fr-FR"/>
        </w:rPr>
      </w:pPr>
      <w:r w:rsidRPr="001D2ED1">
        <w:rPr>
          <w:rStyle w:val="y2iqfc"/>
          <w:rFonts w:ascii="Arial" w:hAnsi="Arial" w:cs="Arial"/>
          <w:color w:val="1F1F1F"/>
          <w:sz w:val="28"/>
          <w:szCs w:val="28"/>
          <w:lang w:val="fr-FR"/>
        </w:rPr>
        <w:t>La grâce, la foi et les bonnes œuvres sont comme les trois sommets du triangle du salut.</w:t>
      </w:r>
    </w:p>
    <w:p w:rsidR="00452B23" w:rsidRPr="00452B23" w:rsidRDefault="00283560" w:rsidP="00452B23">
      <w:pPr>
        <w:pStyle w:val="ListParagraph"/>
        <w:numPr>
          <w:ilvl w:val="0"/>
          <w:numId w:val="17"/>
        </w:numPr>
        <w:jc w:val="both"/>
        <w:rPr>
          <w:rFonts w:ascii="Arial" w:hAnsi="Arial" w:cs="Arial"/>
          <w:b/>
          <w:bCs/>
          <w:color w:val="000000"/>
          <w:sz w:val="28"/>
          <w:szCs w:val="28"/>
        </w:rPr>
      </w:pPr>
      <w:proofErr w:type="gramStart"/>
      <w:r w:rsidRPr="00452B23">
        <w:rPr>
          <w:rStyle w:val="y2iqfc"/>
          <w:rFonts w:ascii="Arial" w:hAnsi="Arial" w:cs="Arial"/>
          <w:color w:val="1F1F1F"/>
          <w:sz w:val="28"/>
          <w:szCs w:val="28"/>
          <w:lang w:val="fr-FR"/>
        </w:rPr>
        <w:t>Assurez-vous qu'aucun</w:t>
      </w:r>
      <w:proofErr w:type="gramEnd"/>
      <w:r w:rsidRPr="00452B23">
        <w:rPr>
          <w:rStyle w:val="y2iqfc"/>
          <w:rFonts w:ascii="Arial" w:hAnsi="Arial" w:cs="Arial"/>
          <w:color w:val="1F1F1F"/>
          <w:sz w:val="28"/>
          <w:szCs w:val="28"/>
          <w:lang w:val="fr-FR"/>
        </w:rPr>
        <w:t xml:space="preserve"> de ces éléments ne manque</w:t>
      </w:r>
      <w:r w:rsidR="00FD2AB3">
        <w:rPr>
          <w:rStyle w:val="y2iqfc"/>
          <w:rFonts w:ascii="Arial" w:hAnsi="Arial" w:cs="Arial"/>
          <w:color w:val="1F1F1F"/>
          <w:sz w:val="28"/>
          <w:szCs w:val="28"/>
          <w:lang w:val="fr-FR"/>
        </w:rPr>
        <w:t>nt</w:t>
      </w:r>
      <w:r w:rsidRPr="00452B23">
        <w:rPr>
          <w:rStyle w:val="y2iqfc"/>
          <w:rFonts w:ascii="Arial" w:hAnsi="Arial" w:cs="Arial"/>
          <w:color w:val="1F1F1F"/>
          <w:sz w:val="28"/>
          <w:szCs w:val="28"/>
          <w:lang w:val="fr-FR"/>
        </w:rPr>
        <w:t xml:space="preserve"> dans votre vie.</w:t>
      </w:r>
      <w:r w:rsidR="00452B23" w:rsidRPr="00452B23">
        <w:rPr>
          <w:rFonts w:ascii="Arial" w:hAnsi="Arial" w:cs="Arial"/>
          <w:b/>
          <w:bCs/>
          <w:color w:val="000000"/>
          <w:sz w:val="28"/>
          <w:szCs w:val="28"/>
        </w:rPr>
        <w:t xml:space="preserve"> </w:t>
      </w:r>
    </w:p>
    <w:p w:rsidR="00452B23" w:rsidRDefault="00452B23" w:rsidP="00452B23">
      <w:pPr>
        <w:jc w:val="both"/>
        <w:rPr>
          <w:rFonts w:ascii="Arial" w:hAnsi="Arial" w:cs="Arial"/>
          <w:b/>
          <w:bCs/>
          <w:color w:val="000000"/>
          <w:sz w:val="28"/>
          <w:szCs w:val="28"/>
        </w:rPr>
      </w:pPr>
    </w:p>
    <w:p w:rsidR="00452B23" w:rsidRPr="00452B23" w:rsidRDefault="00452B23" w:rsidP="00452B23">
      <w:pPr>
        <w:jc w:val="both"/>
        <w:rPr>
          <w:rFonts w:ascii="Arial" w:hAnsi="Arial" w:cs="Arial"/>
          <w:color w:val="000000"/>
          <w:sz w:val="28"/>
          <w:szCs w:val="28"/>
          <w:lang w:val="fr-FR"/>
        </w:rPr>
      </w:pPr>
      <w:r w:rsidRPr="00452B23">
        <w:rPr>
          <w:rFonts w:ascii="Arial" w:hAnsi="Arial" w:cs="Arial"/>
          <w:b/>
          <w:bCs/>
          <w:color w:val="000000"/>
          <w:sz w:val="28"/>
          <w:szCs w:val="28"/>
          <w:lang w:val="fr-FR"/>
        </w:rPr>
        <w:t xml:space="preserve">1 Jean </w:t>
      </w:r>
      <w:proofErr w:type="gramStart"/>
      <w:r w:rsidRPr="00452B23">
        <w:rPr>
          <w:rFonts w:ascii="Arial" w:hAnsi="Arial" w:cs="Arial"/>
          <w:b/>
          <w:bCs/>
          <w:color w:val="000000"/>
          <w:sz w:val="28"/>
          <w:szCs w:val="28"/>
          <w:lang w:val="fr-FR"/>
        </w:rPr>
        <w:t>5:</w:t>
      </w:r>
      <w:proofErr w:type="gramEnd"/>
      <w:r w:rsidRPr="00452B23">
        <w:rPr>
          <w:rFonts w:ascii="Arial" w:hAnsi="Arial" w:cs="Arial"/>
          <w:b/>
          <w:bCs/>
          <w:color w:val="000000"/>
          <w:sz w:val="28"/>
          <w:szCs w:val="28"/>
          <w:lang w:val="fr-FR"/>
        </w:rPr>
        <w:t>3-5</w:t>
      </w:r>
    </w:p>
    <w:p w:rsidR="00452B23" w:rsidRPr="00452B23" w:rsidRDefault="00452B23" w:rsidP="00452B23">
      <w:pPr>
        <w:jc w:val="both"/>
        <w:rPr>
          <w:rFonts w:ascii="Arial" w:hAnsi="Arial" w:cs="Arial"/>
          <w:color w:val="000000"/>
          <w:sz w:val="28"/>
          <w:szCs w:val="28"/>
          <w:lang w:val="fr-FR"/>
        </w:rPr>
      </w:pPr>
      <w:r w:rsidRPr="00452B23">
        <w:rPr>
          <w:rStyle w:val="text"/>
          <w:rFonts w:ascii="Arial" w:hAnsi="Arial" w:cs="Arial"/>
          <w:b/>
          <w:bCs/>
          <w:color w:val="000000"/>
          <w:sz w:val="28"/>
          <w:szCs w:val="28"/>
          <w:vertAlign w:val="superscript"/>
          <w:lang w:val="fr-FR"/>
        </w:rPr>
        <w:t>3 </w:t>
      </w:r>
      <w:r w:rsidRPr="00452B23">
        <w:rPr>
          <w:rStyle w:val="text"/>
          <w:rFonts w:ascii="Arial" w:hAnsi="Arial" w:cs="Arial"/>
          <w:color w:val="000000"/>
          <w:sz w:val="28"/>
          <w:szCs w:val="28"/>
          <w:lang w:val="fr-FR"/>
        </w:rPr>
        <w:t xml:space="preserve">Car l'amour de Dieu consiste </w:t>
      </w:r>
      <w:r w:rsidRPr="00452B23">
        <w:rPr>
          <w:rStyle w:val="text"/>
          <w:rFonts w:ascii="Arial" w:hAnsi="Arial" w:cs="Arial"/>
          <w:color w:val="000000"/>
          <w:sz w:val="28"/>
          <w:szCs w:val="28"/>
          <w:lang w:val="fr-FR"/>
        </w:rPr>
        <w:t>à</w:t>
      </w:r>
      <w:r w:rsidRPr="00452B23">
        <w:rPr>
          <w:rStyle w:val="text"/>
          <w:rFonts w:ascii="Arial" w:hAnsi="Arial" w:cs="Arial"/>
          <w:color w:val="000000"/>
          <w:sz w:val="28"/>
          <w:szCs w:val="28"/>
          <w:lang w:val="fr-FR"/>
        </w:rPr>
        <w:t xml:space="preserve"> garder ses commandements. Et ses commandements ne sont pas pénibles,</w:t>
      </w:r>
    </w:p>
    <w:p w:rsidR="00452B23" w:rsidRPr="00452B23" w:rsidRDefault="00452B23" w:rsidP="00452B23">
      <w:pPr>
        <w:jc w:val="both"/>
        <w:rPr>
          <w:rFonts w:ascii="Arial" w:hAnsi="Arial" w:cs="Arial"/>
          <w:color w:val="000000"/>
          <w:sz w:val="28"/>
          <w:szCs w:val="28"/>
          <w:lang w:val="fr-FR"/>
        </w:rPr>
      </w:pPr>
      <w:r w:rsidRPr="00452B23">
        <w:rPr>
          <w:rStyle w:val="text"/>
          <w:rFonts w:ascii="Arial" w:hAnsi="Arial" w:cs="Arial"/>
          <w:b/>
          <w:bCs/>
          <w:color w:val="000000"/>
          <w:sz w:val="28"/>
          <w:szCs w:val="28"/>
          <w:vertAlign w:val="superscript"/>
          <w:lang w:val="fr-FR"/>
        </w:rPr>
        <w:t>4 </w:t>
      </w:r>
      <w:r w:rsidRPr="00452B23">
        <w:rPr>
          <w:rStyle w:val="text"/>
          <w:rFonts w:ascii="Arial" w:hAnsi="Arial" w:cs="Arial"/>
          <w:color w:val="000000"/>
          <w:sz w:val="28"/>
          <w:szCs w:val="28"/>
          <w:lang w:val="fr-FR"/>
        </w:rPr>
        <w:t xml:space="preserve">parce que tout ce qui est né de Dieu triomphe du </w:t>
      </w:r>
      <w:r w:rsidRPr="00452B23">
        <w:rPr>
          <w:rStyle w:val="text"/>
          <w:rFonts w:ascii="Arial" w:hAnsi="Arial" w:cs="Arial"/>
          <w:color w:val="000000"/>
          <w:sz w:val="28"/>
          <w:szCs w:val="28"/>
          <w:lang w:val="fr-FR"/>
        </w:rPr>
        <w:t>monde ;</w:t>
      </w:r>
      <w:r w:rsidRPr="00452B23">
        <w:rPr>
          <w:rStyle w:val="text"/>
          <w:rFonts w:ascii="Arial" w:hAnsi="Arial" w:cs="Arial"/>
          <w:color w:val="000000"/>
          <w:sz w:val="28"/>
          <w:szCs w:val="28"/>
          <w:lang w:val="fr-FR"/>
        </w:rPr>
        <w:t xml:space="preserve"> et la victoire qui triomphe du monde, c'est notre foi.</w:t>
      </w:r>
    </w:p>
    <w:p w:rsidR="00452B23" w:rsidRPr="00FD2AB3" w:rsidRDefault="00452B23" w:rsidP="00FD2AB3">
      <w:pPr>
        <w:jc w:val="both"/>
        <w:rPr>
          <w:rFonts w:ascii="Arial" w:hAnsi="Arial" w:cs="Arial"/>
          <w:color w:val="000000"/>
          <w:sz w:val="28"/>
          <w:szCs w:val="28"/>
          <w:lang w:val="fr-FR"/>
        </w:rPr>
      </w:pPr>
      <w:r w:rsidRPr="00452B23">
        <w:rPr>
          <w:rStyle w:val="text"/>
          <w:rFonts w:ascii="Arial" w:hAnsi="Arial" w:cs="Arial"/>
          <w:b/>
          <w:bCs/>
          <w:color w:val="000000"/>
          <w:sz w:val="28"/>
          <w:szCs w:val="28"/>
          <w:vertAlign w:val="superscript"/>
          <w:lang w:val="fr-FR"/>
        </w:rPr>
        <w:t>5 </w:t>
      </w:r>
      <w:r w:rsidRPr="00452B23">
        <w:rPr>
          <w:rStyle w:val="text"/>
          <w:rFonts w:ascii="Arial" w:hAnsi="Arial" w:cs="Arial"/>
          <w:color w:val="000000"/>
          <w:sz w:val="28"/>
          <w:szCs w:val="28"/>
          <w:lang w:val="fr-FR"/>
        </w:rPr>
        <w:t xml:space="preserve">Qui est celui qui a triomphé du monde, sinon celui qui croit que Jésus est le Fils de </w:t>
      </w:r>
      <w:r w:rsidRPr="00452B23">
        <w:rPr>
          <w:rStyle w:val="text"/>
          <w:rFonts w:ascii="Arial" w:hAnsi="Arial" w:cs="Arial"/>
          <w:color w:val="000000"/>
          <w:sz w:val="28"/>
          <w:szCs w:val="28"/>
          <w:lang w:val="fr-FR"/>
        </w:rPr>
        <w:t>Dieu ?</w:t>
      </w:r>
    </w:p>
    <w:p w:rsidR="00452B23" w:rsidRDefault="00452B23" w:rsidP="001D2ED1">
      <w:pPr>
        <w:jc w:val="both"/>
        <w:rPr>
          <w:rFonts w:ascii="Arial" w:hAnsi="Arial" w:cs="Arial"/>
          <w:color w:val="C00000"/>
          <w:sz w:val="28"/>
          <w:szCs w:val="28"/>
          <w:lang w:val="fr-FR"/>
        </w:rPr>
      </w:pPr>
    </w:p>
    <w:p w:rsidR="00555EC0" w:rsidRPr="00FC540A" w:rsidRDefault="00555EC0" w:rsidP="001D2ED1">
      <w:pPr>
        <w:jc w:val="both"/>
        <w:rPr>
          <w:rFonts w:ascii="Arial" w:hAnsi="Arial" w:cs="Arial"/>
          <w:sz w:val="28"/>
          <w:szCs w:val="28"/>
        </w:rPr>
      </w:pPr>
      <w:r w:rsidRPr="00FC540A">
        <w:rPr>
          <w:rFonts w:ascii="Arial" w:hAnsi="Arial" w:cs="Arial"/>
          <w:color w:val="C00000"/>
          <w:sz w:val="28"/>
          <w:szCs w:val="28"/>
          <w:lang w:val="fr-FR"/>
        </w:rPr>
        <w:t xml:space="preserve">Apo </w:t>
      </w:r>
      <w:proofErr w:type="gramStart"/>
      <w:r w:rsidRPr="00FC540A">
        <w:rPr>
          <w:rFonts w:ascii="Arial" w:hAnsi="Arial" w:cs="Arial"/>
          <w:color w:val="C00000"/>
          <w:sz w:val="28"/>
          <w:szCs w:val="28"/>
          <w:lang w:val="fr-FR"/>
        </w:rPr>
        <w:t>22:</w:t>
      </w:r>
      <w:proofErr w:type="gramEnd"/>
      <w:r w:rsidRPr="00FC540A">
        <w:rPr>
          <w:rFonts w:ascii="Arial" w:hAnsi="Arial" w:cs="Arial"/>
          <w:color w:val="C00000"/>
          <w:sz w:val="28"/>
          <w:szCs w:val="28"/>
          <w:lang w:val="fr-FR"/>
        </w:rPr>
        <w:t xml:space="preserve">14 </w:t>
      </w:r>
      <w:r w:rsidRPr="00FC540A">
        <w:rPr>
          <w:rFonts w:ascii="Arial" w:hAnsi="Arial" w:cs="Arial"/>
          <w:sz w:val="28"/>
          <w:szCs w:val="28"/>
          <w:lang w:val="fr-FR"/>
        </w:rPr>
        <w:t xml:space="preserve">Heureux ceux qui lavent leurs robes, afin d'avoir droit à l'arbre de vie, et d'entrer par les portes dans la ville! </w:t>
      </w:r>
    </w:p>
    <w:p w:rsidR="00283560" w:rsidRPr="00FC540A" w:rsidRDefault="00283560" w:rsidP="001D2ED1">
      <w:pPr>
        <w:jc w:val="both"/>
        <w:rPr>
          <w:rFonts w:ascii="Arial" w:hAnsi="Arial" w:cs="Arial"/>
          <w:color w:val="1F1F1F"/>
          <w:sz w:val="28"/>
          <w:szCs w:val="28"/>
        </w:rPr>
      </w:pPr>
      <w:r w:rsidRPr="00FC540A">
        <w:rPr>
          <w:rStyle w:val="y2iqfc"/>
          <w:rFonts w:ascii="Arial" w:hAnsi="Arial" w:cs="Arial"/>
          <w:color w:val="1F1F1F"/>
          <w:sz w:val="28"/>
          <w:szCs w:val="28"/>
          <w:lang w:val="fr-FR"/>
        </w:rPr>
        <w:t>N’oubliez pas le titre de ce</w:t>
      </w:r>
      <w:r w:rsidR="00FD2AB3">
        <w:rPr>
          <w:rStyle w:val="y2iqfc"/>
          <w:rFonts w:ascii="Arial" w:hAnsi="Arial" w:cs="Arial"/>
          <w:color w:val="1F1F1F"/>
          <w:sz w:val="28"/>
          <w:szCs w:val="28"/>
          <w:lang w:val="fr-FR"/>
        </w:rPr>
        <w:t xml:space="preserve"> sujet</w:t>
      </w:r>
      <w:r w:rsidRPr="00FC540A">
        <w:rPr>
          <w:rStyle w:val="y2iqfc"/>
          <w:rFonts w:ascii="Arial" w:hAnsi="Arial" w:cs="Arial"/>
          <w:color w:val="1F1F1F"/>
          <w:sz w:val="28"/>
          <w:szCs w:val="28"/>
          <w:lang w:val="fr-FR"/>
        </w:rPr>
        <w:t>.</w:t>
      </w:r>
    </w:p>
    <w:p w:rsidR="00FD2AB3" w:rsidRDefault="00FD2AB3" w:rsidP="001D2ED1">
      <w:pPr>
        <w:jc w:val="both"/>
        <w:rPr>
          <w:rFonts w:ascii="Arial" w:hAnsi="Arial" w:cs="Arial"/>
          <w:color w:val="0070C0"/>
          <w:sz w:val="28"/>
          <w:szCs w:val="28"/>
          <w:lang w:val="fr-FR"/>
        </w:rPr>
      </w:pPr>
    </w:p>
    <w:p w:rsidR="00555EC0" w:rsidRPr="00FD2AB3" w:rsidRDefault="00555EC0" w:rsidP="001D2ED1">
      <w:pPr>
        <w:jc w:val="both"/>
        <w:rPr>
          <w:rFonts w:ascii="Arial" w:hAnsi="Arial" w:cs="Arial"/>
          <w:b/>
          <w:bCs/>
          <w:color w:val="0070C0"/>
          <w:sz w:val="28"/>
          <w:szCs w:val="28"/>
        </w:rPr>
      </w:pPr>
      <w:r w:rsidRPr="00FD2AB3">
        <w:rPr>
          <w:rFonts w:ascii="Arial" w:hAnsi="Arial" w:cs="Arial"/>
          <w:b/>
          <w:bCs/>
          <w:color w:val="0070C0"/>
          <w:sz w:val="28"/>
          <w:szCs w:val="28"/>
          <w:lang w:val="fr-FR"/>
        </w:rPr>
        <w:t>LE RÔLE DE LA FOI ET DES ŒUVRES DANS LE SALUT DE L’HUMANITÉ</w:t>
      </w:r>
    </w:p>
    <w:p w:rsidR="007D4E1E" w:rsidRPr="001D2ED1" w:rsidRDefault="00555EC0" w:rsidP="00FD2AB3">
      <w:pPr>
        <w:jc w:val="right"/>
        <w:rPr>
          <w:rFonts w:ascii="Arial" w:hAnsi="Arial" w:cs="Arial"/>
          <w:color w:val="C00000"/>
          <w:sz w:val="28"/>
          <w:szCs w:val="28"/>
        </w:rPr>
      </w:pPr>
      <w:r w:rsidRPr="00FC540A">
        <w:rPr>
          <w:rFonts w:ascii="Arial" w:hAnsi="Arial" w:cs="Arial"/>
          <w:color w:val="C00000"/>
          <w:sz w:val="28"/>
          <w:szCs w:val="28"/>
        </w:rPr>
        <w:t>AMEN!</w:t>
      </w:r>
    </w:p>
    <w:sectPr w:rsidR="007D4E1E" w:rsidRPr="001D2ED1" w:rsidSect="00CC6FC9">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2">
    <w:panose1 w:val="05020102010507070707"/>
    <w:charset w:val="4D"/>
    <w:family w:val="decorative"/>
    <w:pitch w:val="variable"/>
    <w:sig w:usb0="00000003" w:usb1="0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Roboto">
    <w:panose1 w:val="02000000000000000000"/>
    <w:charset w:val="00"/>
    <w:family w:val="auto"/>
    <w:pitch w:val="variable"/>
    <w:sig w:usb0="E0000AFF" w:usb1="5000217F" w:usb2="00000021" w:usb3="00000000" w:csb0="0000019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2A4EBD"/>
    <w:multiLevelType w:val="hybridMultilevel"/>
    <w:tmpl w:val="E6A6F6EC"/>
    <w:lvl w:ilvl="0" w:tplc="7FBA9EF6">
      <w:start w:val="1"/>
      <w:numFmt w:val="bullet"/>
      <w:lvlText w:val=""/>
      <w:lvlJc w:val="left"/>
      <w:pPr>
        <w:tabs>
          <w:tab w:val="num" w:pos="720"/>
        </w:tabs>
        <w:ind w:left="720" w:hanging="360"/>
      </w:pPr>
      <w:rPr>
        <w:rFonts w:ascii="Wingdings 2" w:hAnsi="Wingdings 2" w:hint="default"/>
      </w:rPr>
    </w:lvl>
    <w:lvl w:ilvl="1" w:tplc="B5B20798" w:tentative="1">
      <w:start w:val="1"/>
      <w:numFmt w:val="bullet"/>
      <w:lvlText w:val=""/>
      <w:lvlJc w:val="left"/>
      <w:pPr>
        <w:tabs>
          <w:tab w:val="num" w:pos="1440"/>
        </w:tabs>
        <w:ind w:left="1440" w:hanging="360"/>
      </w:pPr>
      <w:rPr>
        <w:rFonts w:ascii="Wingdings 2" w:hAnsi="Wingdings 2" w:hint="default"/>
      </w:rPr>
    </w:lvl>
    <w:lvl w:ilvl="2" w:tplc="C53E95E4" w:tentative="1">
      <w:start w:val="1"/>
      <w:numFmt w:val="bullet"/>
      <w:lvlText w:val=""/>
      <w:lvlJc w:val="left"/>
      <w:pPr>
        <w:tabs>
          <w:tab w:val="num" w:pos="2160"/>
        </w:tabs>
        <w:ind w:left="2160" w:hanging="360"/>
      </w:pPr>
      <w:rPr>
        <w:rFonts w:ascii="Wingdings 2" w:hAnsi="Wingdings 2" w:hint="default"/>
      </w:rPr>
    </w:lvl>
    <w:lvl w:ilvl="3" w:tplc="DE0E63A2" w:tentative="1">
      <w:start w:val="1"/>
      <w:numFmt w:val="bullet"/>
      <w:lvlText w:val=""/>
      <w:lvlJc w:val="left"/>
      <w:pPr>
        <w:tabs>
          <w:tab w:val="num" w:pos="2880"/>
        </w:tabs>
        <w:ind w:left="2880" w:hanging="360"/>
      </w:pPr>
      <w:rPr>
        <w:rFonts w:ascii="Wingdings 2" w:hAnsi="Wingdings 2" w:hint="default"/>
      </w:rPr>
    </w:lvl>
    <w:lvl w:ilvl="4" w:tplc="B296D224" w:tentative="1">
      <w:start w:val="1"/>
      <w:numFmt w:val="bullet"/>
      <w:lvlText w:val=""/>
      <w:lvlJc w:val="left"/>
      <w:pPr>
        <w:tabs>
          <w:tab w:val="num" w:pos="3600"/>
        </w:tabs>
        <w:ind w:left="3600" w:hanging="360"/>
      </w:pPr>
      <w:rPr>
        <w:rFonts w:ascii="Wingdings 2" w:hAnsi="Wingdings 2" w:hint="default"/>
      </w:rPr>
    </w:lvl>
    <w:lvl w:ilvl="5" w:tplc="27DA4A42" w:tentative="1">
      <w:start w:val="1"/>
      <w:numFmt w:val="bullet"/>
      <w:lvlText w:val=""/>
      <w:lvlJc w:val="left"/>
      <w:pPr>
        <w:tabs>
          <w:tab w:val="num" w:pos="4320"/>
        </w:tabs>
        <w:ind w:left="4320" w:hanging="360"/>
      </w:pPr>
      <w:rPr>
        <w:rFonts w:ascii="Wingdings 2" w:hAnsi="Wingdings 2" w:hint="default"/>
      </w:rPr>
    </w:lvl>
    <w:lvl w:ilvl="6" w:tplc="28300C70" w:tentative="1">
      <w:start w:val="1"/>
      <w:numFmt w:val="bullet"/>
      <w:lvlText w:val=""/>
      <w:lvlJc w:val="left"/>
      <w:pPr>
        <w:tabs>
          <w:tab w:val="num" w:pos="5040"/>
        </w:tabs>
        <w:ind w:left="5040" w:hanging="360"/>
      </w:pPr>
      <w:rPr>
        <w:rFonts w:ascii="Wingdings 2" w:hAnsi="Wingdings 2" w:hint="default"/>
      </w:rPr>
    </w:lvl>
    <w:lvl w:ilvl="7" w:tplc="93CC8F00" w:tentative="1">
      <w:start w:val="1"/>
      <w:numFmt w:val="bullet"/>
      <w:lvlText w:val=""/>
      <w:lvlJc w:val="left"/>
      <w:pPr>
        <w:tabs>
          <w:tab w:val="num" w:pos="5760"/>
        </w:tabs>
        <w:ind w:left="5760" w:hanging="360"/>
      </w:pPr>
      <w:rPr>
        <w:rFonts w:ascii="Wingdings 2" w:hAnsi="Wingdings 2" w:hint="default"/>
      </w:rPr>
    </w:lvl>
    <w:lvl w:ilvl="8" w:tplc="9236A032" w:tentative="1">
      <w:start w:val="1"/>
      <w:numFmt w:val="bullet"/>
      <w:lvlText w:val=""/>
      <w:lvlJc w:val="left"/>
      <w:pPr>
        <w:tabs>
          <w:tab w:val="num" w:pos="6480"/>
        </w:tabs>
        <w:ind w:left="6480" w:hanging="360"/>
      </w:pPr>
      <w:rPr>
        <w:rFonts w:ascii="Wingdings 2" w:hAnsi="Wingdings 2" w:hint="default"/>
      </w:rPr>
    </w:lvl>
  </w:abstractNum>
  <w:abstractNum w:abstractNumId="1" w15:restartNumberingAfterBreak="0">
    <w:nsid w:val="06423A29"/>
    <w:multiLevelType w:val="hybridMultilevel"/>
    <w:tmpl w:val="DFFC46A8"/>
    <w:lvl w:ilvl="0" w:tplc="0824980C">
      <w:start w:val="1"/>
      <w:numFmt w:val="bullet"/>
      <w:lvlText w:val=""/>
      <w:lvlJc w:val="left"/>
      <w:pPr>
        <w:tabs>
          <w:tab w:val="num" w:pos="720"/>
        </w:tabs>
        <w:ind w:left="720" w:hanging="360"/>
      </w:pPr>
      <w:rPr>
        <w:rFonts w:ascii="Wingdings 2" w:hAnsi="Wingdings 2" w:hint="default"/>
      </w:rPr>
    </w:lvl>
    <w:lvl w:ilvl="1" w:tplc="937A26C6" w:tentative="1">
      <w:start w:val="1"/>
      <w:numFmt w:val="bullet"/>
      <w:lvlText w:val=""/>
      <w:lvlJc w:val="left"/>
      <w:pPr>
        <w:tabs>
          <w:tab w:val="num" w:pos="1440"/>
        </w:tabs>
        <w:ind w:left="1440" w:hanging="360"/>
      </w:pPr>
      <w:rPr>
        <w:rFonts w:ascii="Wingdings 2" w:hAnsi="Wingdings 2" w:hint="default"/>
      </w:rPr>
    </w:lvl>
    <w:lvl w:ilvl="2" w:tplc="E20C9BF2" w:tentative="1">
      <w:start w:val="1"/>
      <w:numFmt w:val="bullet"/>
      <w:lvlText w:val=""/>
      <w:lvlJc w:val="left"/>
      <w:pPr>
        <w:tabs>
          <w:tab w:val="num" w:pos="2160"/>
        </w:tabs>
        <w:ind w:left="2160" w:hanging="360"/>
      </w:pPr>
      <w:rPr>
        <w:rFonts w:ascii="Wingdings 2" w:hAnsi="Wingdings 2" w:hint="default"/>
      </w:rPr>
    </w:lvl>
    <w:lvl w:ilvl="3" w:tplc="230020A8" w:tentative="1">
      <w:start w:val="1"/>
      <w:numFmt w:val="bullet"/>
      <w:lvlText w:val=""/>
      <w:lvlJc w:val="left"/>
      <w:pPr>
        <w:tabs>
          <w:tab w:val="num" w:pos="2880"/>
        </w:tabs>
        <w:ind w:left="2880" w:hanging="360"/>
      </w:pPr>
      <w:rPr>
        <w:rFonts w:ascii="Wingdings 2" w:hAnsi="Wingdings 2" w:hint="default"/>
      </w:rPr>
    </w:lvl>
    <w:lvl w:ilvl="4" w:tplc="24D0A688" w:tentative="1">
      <w:start w:val="1"/>
      <w:numFmt w:val="bullet"/>
      <w:lvlText w:val=""/>
      <w:lvlJc w:val="left"/>
      <w:pPr>
        <w:tabs>
          <w:tab w:val="num" w:pos="3600"/>
        </w:tabs>
        <w:ind w:left="3600" w:hanging="360"/>
      </w:pPr>
      <w:rPr>
        <w:rFonts w:ascii="Wingdings 2" w:hAnsi="Wingdings 2" w:hint="default"/>
      </w:rPr>
    </w:lvl>
    <w:lvl w:ilvl="5" w:tplc="5866DB14" w:tentative="1">
      <w:start w:val="1"/>
      <w:numFmt w:val="bullet"/>
      <w:lvlText w:val=""/>
      <w:lvlJc w:val="left"/>
      <w:pPr>
        <w:tabs>
          <w:tab w:val="num" w:pos="4320"/>
        </w:tabs>
        <w:ind w:left="4320" w:hanging="360"/>
      </w:pPr>
      <w:rPr>
        <w:rFonts w:ascii="Wingdings 2" w:hAnsi="Wingdings 2" w:hint="default"/>
      </w:rPr>
    </w:lvl>
    <w:lvl w:ilvl="6" w:tplc="2E12E222" w:tentative="1">
      <w:start w:val="1"/>
      <w:numFmt w:val="bullet"/>
      <w:lvlText w:val=""/>
      <w:lvlJc w:val="left"/>
      <w:pPr>
        <w:tabs>
          <w:tab w:val="num" w:pos="5040"/>
        </w:tabs>
        <w:ind w:left="5040" w:hanging="360"/>
      </w:pPr>
      <w:rPr>
        <w:rFonts w:ascii="Wingdings 2" w:hAnsi="Wingdings 2" w:hint="default"/>
      </w:rPr>
    </w:lvl>
    <w:lvl w:ilvl="7" w:tplc="E55A64A6" w:tentative="1">
      <w:start w:val="1"/>
      <w:numFmt w:val="bullet"/>
      <w:lvlText w:val=""/>
      <w:lvlJc w:val="left"/>
      <w:pPr>
        <w:tabs>
          <w:tab w:val="num" w:pos="5760"/>
        </w:tabs>
        <w:ind w:left="5760" w:hanging="360"/>
      </w:pPr>
      <w:rPr>
        <w:rFonts w:ascii="Wingdings 2" w:hAnsi="Wingdings 2" w:hint="default"/>
      </w:rPr>
    </w:lvl>
    <w:lvl w:ilvl="8" w:tplc="989893EE" w:tentative="1">
      <w:start w:val="1"/>
      <w:numFmt w:val="bullet"/>
      <w:lvlText w:val=""/>
      <w:lvlJc w:val="left"/>
      <w:pPr>
        <w:tabs>
          <w:tab w:val="num" w:pos="6480"/>
        </w:tabs>
        <w:ind w:left="6480" w:hanging="360"/>
      </w:pPr>
      <w:rPr>
        <w:rFonts w:ascii="Wingdings 2" w:hAnsi="Wingdings 2" w:hint="default"/>
      </w:rPr>
    </w:lvl>
  </w:abstractNum>
  <w:abstractNum w:abstractNumId="2" w15:restartNumberingAfterBreak="0">
    <w:nsid w:val="07421C59"/>
    <w:multiLevelType w:val="hybridMultilevel"/>
    <w:tmpl w:val="66649D84"/>
    <w:lvl w:ilvl="0" w:tplc="3BAEDA6E">
      <w:start w:val="1"/>
      <w:numFmt w:val="bullet"/>
      <w:lvlText w:val=""/>
      <w:lvlJc w:val="left"/>
      <w:pPr>
        <w:tabs>
          <w:tab w:val="num" w:pos="720"/>
        </w:tabs>
        <w:ind w:left="720" w:hanging="360"/>
      </w:pPr>
      <w:rPr>
        <w:rFonts w:ascii="Wingdings 2" w:hAnsi="Wingdings 2" w:hint="default"/>
      </w:rPr>
    </w:lvl>
    <w:lvl w:ilvl="1" w:tplc="50AE92AE" w:tentative="1">
      <w:start w:val="1"/>
      <w:numFmt w:val="bullet"/>
      <w:lvlText w:val=""/>
      <w:lvlJc w:val="left"/>
      <w:pPr>
        <w:tabs>
          <w:tab w:val="num" w:pos="1440"/>
        </w:tabs>
        <w:ind w:left="1440" w:hanging="360"/>
      </w:pPr>
      <w:rPr>
        <w:rFonts w:ascii="Wingdings 2" w:hAnsi="Wingdings 2" w:hint="default"/>
      </w:rPr>
    </w:lvl>
    <w:lvl w:ilvl="2" w:tplc="C164CE3A" w:tentative="1">
      <w:start w:val="1"/>
      <w:numFmt w:val="bullet"/>
      <w:lvlText w:val=""/>
      <w:lvlJc w:val="left"/>
      <w:pPr>
        <w:tabs>
          <w:tab w:val="num" w:pos="2160"/>
        </w:tabs>
        <w:ind w:left="2160" w:hanging="360"/>
      </w:pPr>
      <w:rPr>
        <w:rFonts w:ascii="Wingdings 2" w:hAnsi="Wingdings 2" w:hint="default"/>
      </w:rPr>
    </w:lvl>
    <w:lvl w:ilvl="3" w:tplc="38CA2DDA" w:tentative="1">
      <w:start w:val="1"/>
      <w:numFmt w:val="bullet"/>
      <w:lvlText w:val=""/>
      <w:lvlJc w:val="left"/>
      <w:pPr>
        <w:tabs>
          <w:tab w:val="num" w:pos="2880"/>
        </w:tabs>
        <w:ind w:left="2880" w:hanging="360"/>
      </w:pPr>
      <w:rPr>
        <w:rFonts w:ascii="Wingdings 2" w:hAnsi="Wingdings 2" w:hint="default"/>
      </w:rPr>
    </w:lvl>
    <w:lvl w:ilvl="4" w:tplc="896456FE" w:tentative="1">
      <w:start w:val="1"/>
      <w:numFmt w:val="bullet"/>
      <w:lvlText w:val=""/>
      <w:lvlJc w:val="left"/>
      <w:pPr>
        <w:tabs>
          <w:tab w:val="num" w:pos="3600"/>
        </w:tabs>
        <w:ind w:left="3600" w:hanging="360"/>
      </w:pPr>
      <w:rPr>
        <w:rFonts w:ascii="Wingdings 2" w:hAnsi="Wingdings 2" w:hint="default"/>
      </w:rPr>
    </w:lvl>
    <w:lvl w:ilvl="5" w:tplc="D9A4F0C2" w:tentative="1">
      <w:start w:val="1"/>
      <w:numFmt w:val="bullet"/>
      <w:lvlText w:val=""/>
      <w:lvlJc w:val="left"/>
      <w:pPr>
        <w:tabs>
          <w:tab w:val="num" w:pos="4320"/>
        </w:tabs>
        <w:ind w:left="4320" w:hanging="360"/>
      </w:pPr>
      <w:rPr>
        <w:rFonts w:ascii="Wingdings 2" w:hAnsi="Wingdings 2" w:hint="default"/>
      </w:rPr>
    </w:lvl>
    <w:lvl w:ilvl="6" w:tplc="F582FEBA" w:tentative="1">
      <w:start w:val="1"/>
      <w:numFmt w:val="bullet"/>
      <w:lvlText w:val=""/>
      <w:lvlJc w:val="left"/>
      <w:pPr>
        <w:tabs>
          <w:tab w:val="num" w:pos="5040"/>
        </w:tabs>
        <w:ind w:left="5040" w:hanging="360"/>
      </w:pPr>
      <w:rPr>
        <w:rFonts w:ascii="Wingdings 2" w:hAnsi="Wingdings 2" w:hint="default"/>
      </w:rPr>
    </w:lvl>
    <w:lvl w:ilvl="7" w:tplc="CF00B6A0" w:tentative="1">
      <w:start w:val="1"/>
      <w:numFmt w:val="bullet"/>
      <w:lvlText w:val=""/>
      <w:lvlJc w:val="left"/>
      <w:pPr>
        <w:tabs>
          <w:tab w:val="num" w:pos="5760"/>
        </w:tabs>
        <w:ind w:left="5760" w:hanging="360"/>
      </w:pPr>
      <w:rPr>
        <w:rFonts w:ascii="Wingdings 2" w:hAnsi="Wingdings 2" w:hint="default"/>
      </w:rPr>
    </w:lvl>
    <w:lvl w:ilvl="8" w:tplc="85F208FE" w:tentative="1">
      <w:start w:val="1"/>
      <w:numFmt w:val="bullet"/>
      <w:lvlText w:val=""/>
      <w:lvlJc w:val="left"/>
      <w:pPr>
        <w:tabs>
          <w:tab w:val="num" w:pos="6480"/>
        </w:tabs>
        <w:ind w:left="6480" w:hanging="360"/>
      </w:pPr>
      <w:rPr>
        <w:rFonts w:ascii="Wingdings 2" w:hAnsi="Wingdings 2" w:hint="default"/>
      </w:rPr>
    </w:lvl>
  </w:abstractNum>
  <w:abstractNum w:abstractNumId="3" w15:restartNumberingAfterBreak="0">
    <w:nsid w:val="08F83C81"/>
    <w:multiLevelType w:val="hybridMultilevel"/>
    <w:tmpl w:val="C02E1DAE"/>
    <w:lvl w:ilvl="0" w:tplc="0EFE925E">
      <w:start w:val="1"/>
      <w:numFmt w:val="bullet"/>
      <w:lvlText w:val=""/>
      <w:lvlJc w:val="left"/>
      <w:pPr>
        <w:tabs>
          <w:tab w:val="num" w:pos="720"/>
        </w:tabs>
        <w:ind w:left="720" w:hanging="360"/>
      </w:pPr>
      <w:rPr>
        <w:rFonts w:ascii="Wingdings 2" w:hAnsi="Wingdings 2" w:hint="default"/>
      </w:rPr>
    </w:lvl>
    <w:lvl w:ilvl="1" w:tplc="C6D46D94" w:tentative="1">
      <w:start w:val="1"/>
      <w:numFmt w:val="bullet"/>
      <w:lvlText w:val=""/>
      <w:lvlJc w:val="left"/>
      <w:pPr>
        <w:tabs>
          <w:tab w:val="num" w:pos="1440"/>
        </w:tabs>
        <w:ind w:left="1440" w:hanging="360"/>
      </w:pPr>
      <w:rPr>
        <w:rFonts w:ascii="Wingdings 2" w:hAnsi="Wingdings 2" w:hint="default"/>
      </w:rPr>
    </w:lvl>
    <w:lvl w:ilvl="2" w:tplc="2FECF0C4" w:tentative="1">
      <w:start w:val="1"/>
      <w:numFmt w:val="bullet"/>
      <w:lvlText w:val=""/>
      <w:lvlJc w:val="left"/>
      <w:pPr>
        <w:tabs>
          <w:tab w:val="num" w:pos="2160"/>
        </w:tabs>
        <w:ind w:left="2160" w:hanging="360"/>
      </w:pPr>
      <w:rPr>
        <w:rFonts w:ascii="Wingdings 2" w:hAnsi="Wingdings 2" w:hint="default"/>
      </w:rPr>
    </w:lvl>
    <w:lvl w:ilvl="3" w:tplc="0DD4D1DA" w:tentative="1">
      <w:start w:val="1"/>
      <w:numFmt w:val="bullet"/>
      <w:lvlText w:val=""/>
      <w:lvlJc w:val="left"/>
      <w:pPr>
        <w:tabs>
          <w:tab w:val="num" w:pos="2880"/>
        </w:tabs>
        <w:ind w:left="2880" w:hanging="360"/>
      </w:pPr>
      <w:rPr>
        <w:rFonts w:ascii="Wingdings 2" w:hAnsi="Wingdings 2" w:hint="default"/>
      </w:rPr>
    </w:lvl>
    <w:lvl w:ilvl="4" w:tplc="4D424288" w:tentative="1">
      <w:start w:val="1"/>
      <w:numFmt w:val="bullet"/>
      <w:lvlText w:val=""/>
      <w:lvlJc w:val="left"/>
      <w:pPr>
        <w:tabs>
          <w:tab w:val="num" w:pos="3600"/>
        </w:tabs>
        <w:ind w:left="3600" w:hanging="360"/>
      </w:pPr>
      <w:rPr>
        <w:rFonts w:ascii="Wingdings 2" w:hAnsi="Wingdings 2" w:hint="default"/>
      </w:rPr>
    </w:lvl>
    <w:lvl w:ilvl="5" w:tplc="DFCAC402" w:tentative="1">
      <w:start w:val="1"/>
      <w:numFmt w:val="bullet"/>
      <w:lvlText w:val=""/>
      <w:lvlJc w:val="left"/>
      <w:pPr>
        <w:tabs>
          <w:tab w:val="num" w:pos="4320"/>
        </w:tabs>
        <w:ind w:left="4320" w:hanging="360"/>
      </w:pPr>
      <w:rPr>
        <w:rFonts w:ascii="Wingdings 2" w:hAnsi="Wingdings 2" w:hint="default"/>
      </w:rPr>
    </w:lvl>
    <w:lvl w:ilvl="6" w:tplc="FFC278BE" w:tentative="1">
      <w:start w:val="1"/>
      <w:numFmt w:val="bullet"/>
      <w:lvlText w:val=""/>
      <w:lvlJc w:val="left"/>
      <w:pPr>
        <w:tabs>
          <w:tab w:val="num" w:pos="5040"/>
        </w:tabs>
        <w:ind w:left="5040" w:hanging="360"/>
      </w:pPr>
      <w:rPr>
        <w:rFonts w:ascii="Wingdings 2" w:hAnsi="Wingdings 2" w:hint="default"/>
      </w:rPr>
    </w:lvl>
    <w:lvl w:ilvl="7" w:tplc="A8A087AE" w:tentative="1">
      <w:start w:val="1"/>
      <w:numFmt w:val="bullet"/>
      <w:lvlText w:val=""/>
      <w:lvlJc w:val="left"/>
      <w:pPr>
        <w:tabs>
          <w:tab w:val="num" w:pos="5760"/>
        </w:tabs>
        <w:ind w:left="5760" w:hanging="360"/>
      </w:pPr>
      <w:rPr>
        <w:rFonts w:ascii="Wingdings 2" w:hAnsi="Wingdings 2" w:hint="default"/>
      </w:rPr>
    </w:lvl>
    <w:lvl w:ilvl="8" w:tplc="99A835EE" w:tentative="1">
      <w:start w:val="1"/>
      <w:numFmt w:val="bullet"/>
      <w:lvlText w:val=""/>
      <w:lvlJc w:val="left"/>
      <w:pPr>
        <w:tabs>
          <w:tab w:val="num" w:pos="6480"/>
        </w:tabs>
        <w:ind w:left="6480" w:hanging="360"/>
      </w:pPr>
      <w:rPr>
        <w:rFonts w:ascii="Wingdings 2" w:hAnsi="Wingdings 2" w:hint="default"/>
      </w:rPr>
    </w:lvl>
  </w:abstractNum>
  <w:abstractNum w:abstractNumId="4" w15:restartNumberingAfterBreak="0">
    <w:nsid w:val="12BB43E9"/>
    <w:multiLevelType w:val="hybridMultilevel"/>
    <w:tmpl w:val="1DB2B1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C9940E1"/>
    <w:multiLevelType w:val="hybridMultilevel"/>
    <w:tmpl w:val="5CC6AD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4E760EA"/>
    <w:multiLevelType w:val="hybridMultilevel"/>
    <w:tmpl w:val="9ECA39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C0E4B46"/>
    <w:multiLevelType w:val="hybridMultilevel"/>
    <w:tmpl w:val="1F267F44"/>
    <w:lvl w:ilvl="0" w:tplc="B3CAFED4">
      <w:start w:val="1"/>
      <w:numFmt w:val="bullet"/>
      <w:lvlText w:val=""/>
      <w:lvlJc w:val="left"/>
      <w:pPr>
        <w:tabs>
          <w:tab w:val="num" w:pos="720"/>
        </w:tabs>
        <w:ind w:left="720" w:hanging="360"/>
      </w:pPr>
      <w:rPr>
        <w:rFonts w:ascii="Wingdings 2" w:hAnsi="Wingdings 2" w:hint="default"/>
      </w:rPr>
    </w:lvl>
    <w:lvl w:ilvl="1" w:tplc="9C8C0C1C" w:tentative="1">
      <w:start w:val="1"/>
      <w:numFmt w:val="bullet"/>
      <w:lvlText w:val=""/>
      <w:lvlJc w:val="left"/>
      <w:pPr>
        <w:tabs>
          <w:tab w:val="num" w:pos="1440"/>
        </w:tabs>
        <w:ind w:left="1440" w:hanging="360"/>
      </w:pPr>
      <w:rPr>
        <w:rFonts w:ascii="Wingdings 2" w:hAnsi="Wingdings 2" w:hint="default"/>
      </w:rPr>
    </w:lvl>
    <w:lvl w:ilvl="2" w:tplc="05D62C80" w:tentative="1">
      <w:start w:val="1"/>
      <w:numFmt w:val="bullet"/>
      <w:lvlText w:val=""/>
      <w:lvlJc w:val="left"/>
      <w:pPr>
        <w:tabs>
          <w:tab w:val="num" w:pos="2160"/>
        </w:tabs>
        <w:ind w:left="2160" w:hanging="360"/>
      </w:pPr>
      <w:rPr>
        <w:rFonts w:ascii="Wingdings 2" w:hAnsi="Wingdings 2" w:hint="default"/>
      </w:rPr>
    </w:lvl>
    <w:lvl w:ilvl="3" w:tplc="9998DD3A" w:tentative="1">
      <w:start w:val="1"/>
      <w:numFmt w:val="bullet"/>
      <w:lvlText w:val=""/>
      <w:lvlJc w:val="left"/>
      <w:pPr>
        <w:tabs>
          <w:tab w:val="num" w:pos="2880"/>
        </w:tabs>
        <w:ind w:left="2880" w:hanging="360"/>
      </w:pPr>
      <w:rPr>
        <w:rFonts w:ascii="Wingdings 2" w:hAnsi="Wingdings 2" w:hint="default"/>
      </w:rPr>
    </w:lvl>
    <w:lvl w:ilvl="4" w:tplc="B6F0B3DA" w:tentative="1">
      <w:start w:val="1"/>
      <w:numFmt w:val="bullet"/>
      <w:lvlText w:val=""/>
      <w:lvlJc w:val="left"/>
      <w:pPr>
        <w:tabs>
          <w:tab w:val="num" w:pos="3600"/>
        </w:tabs>
        <w:ind w:left="3600" w:hanging="360"/>
      </w:pPr>
      <w:rPr>
        <w:rFonts w:ascii="Wingdings 2" w:hAnsi="Wingdings 2" w:hint="default"/>
      </w:rPr>
    </w:lvl>
    <w:lvl w:ilvl="5" w:tplc="62688426" w:tentative="1">
      <w:start w:val="1"/>
      <w:numFmt w:val="bullet"/>
      <w:lvlText w:val=""/>
      <w:lvlJc w:val="left"/>
      <w:pPr>
        <w:tabs>
          <w:tab w:val="num" w:pos="4320"/>
        </w:tabs>
        <w:ind w:left="4320" w:hanging="360"/>
      </w:pPr>
      <w:rPr>
        <w:rFonts w:ascii="Wingdings 2" w:hAnsi="Wingdings 2" w:hint="default"/>
      </w:rPr>
    </w:lvl>
    <w:lvl w:ilvl="6" w:tplc="4EFEC41C" w:tentative="1">
      <w:start w:val="1"/>
      <w:numFmt w:val="bullet"/>
      <w:lvlText w:val=""/>
      <w:lvlJc w:val="left"/>
      <w:pPr>
        <w:tabs>
          <w:tab w:val="num" w:pos="5040"/>
        </w:tabs>
        <w:ind w:left="5040" w:hanging="360"/>
      </w:pPr>
      <w:rPr>
        <w:rFonts w:ascii="Wingdings 2" w:hAnsi="Wingdings 2" w:hint="default"/>
      </w:rPr>
    </w:lvl>
    <w:lvl w:ilvl="7" w:tplc="1F382A8A" w:tentative="1">
      <w:start w:val="1"/>
      <w:numFmt w:val="bullet"/>
      <w:lvlText w:val=""/>
      <w:lvlJc w:val="left"/>
      <w:pPr>
        <w:tabs>
          <w:tab w:val="num" w:pos="5760"/>
        </w:tabs>
        <w:ind w:left="5760" w:hanging="360"/>
      </w:pPr>
      <w:rPr>
        <w:rFonts w:ascii="Wingdings 2" w:hAnsi="Wingdings 2" w:hint="default"/>
      </w:rPr>
    </w:lvl>
    <w:lvl w:ilvl="8" w:tplc="67242EEA" w:tentative="1">
      <w:start w:val="1"/>
      <w:numFmt w:val="bullet"/>
      <w:lvlText w:val=""/>
      <w:lvlJc w:val="left"/>
      <w:pPr>
        <w:tabs>
          <w:tab w:val="num" w:pos="6480"/>
        </w:tabs>
        <w:ind w:left="6480" w:hanging="360"/>
      </w:pPr>
      <w:rPr>
        <w:rFonts w:ascii="Wingdings 2" w:hAnsi="Wingdings 2" w:hint="default"/>
      </w:rPr>
    </w:lvl>
  </w:abstractNum>
  <w:abstractNum w:abstractNumId="8" w15:restartNumberingAfterBreak="0">
    <w:nsid w:val="2E4A0122"/>
    <w:multiLevelType w:val="hybridMultilevel"/>
    <w:tmpl w:val="44026A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A4B10A1"/>
    <w:multiLevelType w:val="hybridMultilevel"/>
    <w:tmpl w:val="CAEAFF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3C8E52AE"/>
    <w:multiLevelType w:val="hybridMultilevel"/>
    <w:tmpl w:val="4CFA977E"/>
    <w:lvl w:ilvl="0" w:tplc="55F891A6">
      <w:start w:val="1"/>
      <w:numFmt w:val="bullet"/>
      <w:lvlText w:val=""/>
      <w:lvlJc w:val="left"/>
      <w:pPr>
        <w:tabs>
          <w:tab w:val="num" w:pos="720"/>
        </w:tabs>
        <w:ind w:left="720" w:hanging="360"/>
      </w:pPr>
      <w:rPr>
        <w:rFonts w:ascii="Wingdings 2" w:hAnsi="Wingdings 2" w:hint="default"/>
      </w:rPr>
    </w:lvl>
    <w:lvl w:ilvl="1" w:tplc="08B68AE2" w:tentative="1">
      <w:start w:val="1"/>
      <w:numFmt w:val="bullet"/>
      <w:lvlText w:val=""/>
      <w:lvlJc w:val="left"/>
      <w:pPr>
        <w:tabs>
          <w:tab w:val="num" w:pos="1440"/>
        </w:tabs>
        <w:ind w:left="1440" w:hanging="360"/>
      </w:pPr>
      <w:rPr>
        <w:rFonts w:ascii="Wingdings 2" w:hAnsi="Wingdings 2" w:hint="default"/>
      </w:rPr>
    </w:lvl>
    <w:lvl w:ilvl="2" w:tplc="749E41A6" w:tentative="1">
      <w:start w:val="1"/>
      <w:numFmt w:val="bullet"/>
      <w:lvlText w:val=""/>
      <w:lvlJc w:val="left"/>
      <w:pPr>
        <w:tabs>
          <w:tab w:val="num" w:pos="2160"/>
        </w:tabs>
        <w:ind w:left="2160" w:hanging="360"/>
      </w:pPr>
      <w:rPr>
        <w:rFonts w:ascii="Wingdings 2" w:hAnsi="Wingdings 2" w:hint="default"/>
      </w:rPr>
    </w:lvl>
    <w:lvl w:ilvl="3" w:tplc="D62AB242" w:tentative="1">
      <w:start w:val="1"/>
      <w:numFmt w:val="bullet"/>
      <w:lvlText w:val=""/>
      <w:lvlJc w:val="left"/>
      <w:pPr>
        <w:tabs>
          <w:tab w:val="num" w:pos="2880"/>
        </w:tabs>
        <w:ind w:left="2880" w:hanging="360"/>
      </w:pPr>
      <w:rPr>
        <w:rFonts w:ascii="Wingdings 2" w:hAnsi="Wingdings 2" w:hint="default"/>
      </w:rPr>
    </w:lvl>
    <w:lvl w:ilvl="4" w:tplc="0CF45D18" w:tentative="1">
      <w:start w:val="1"/>
      <w:numFmt w:val="bullet"/>
      <w:lvlText w:val=""/>
      <w:lvlJc w:val="left"/>
      <w:pPr>
        <w:tabs>
          <w:tab w:val="num" w:pos="3600"/>
        </w:tabs>
        <w:ind w:left="3600" w:hanging="360"/>
      </w:pPr>
      <w:rPr>
        <w:rFonts w:ascii="Wingdings 2" w:hAnsi="Wingdings 2" w:hint="default"/>
      </w:rPr>
    </w:lvl>
    <w:lvl w:ilvl="5" w:tplc="CEBC8872" w:tentative="1">
      <w:start w:val="1"/>
      <w:numFmt w:val="bullet"/>
      <w:lvlText w:val=""/>
      <w:lvlJc w:val="left"/>
      <w:pPr>
        <w:tabs>
          <w:tab w:val="num" w:pos="4320"/>
        </w:tabs>
        <w:ind w:left="4320" w:hanging="360"/>
      </w:pPr>
      <w:rPr>
        <w:rFonts w:ascii="Wingdings 2" w:hAnsi="Wingdings 2" w:hint="default"/>
      </w:rPr>
    </w:lvl>
    <w:lvl w:ilvl="6" w:tplc="036207B0" w:tentative="1">
      <w:start w:val="1"/>
      <w:numFmt w:val="bullet"/>
      <w:lvlText w:val=""/>
      <w:lvlJc w:val="left"/>
      <w:pPr>
        <w:tabs>
          <w:tab w:val="num" w:pos="5040"/>
        </w:tabs>
        <w:ind w:left="5040" w:hanging="360"/>
      </w:pPr>
      <w:rPr>
        <w:rFonts w:ascii="Wingdings 2" w:hAnsi="Wingdings 2" w:hint="default"/>
      </w:rPr>
    </w:lvl>
    <w:lvl w:ilvl="7" w:tplc="4898533E" w:tentative="1">
      <w:start w:val="1"/>
      <w:numFmt w:val="bullet"/>
      <w:lvlText w:val=""/>
      <w:lvlJc w:val="left"/>
      <w:pPr>
        <w:tabs>
          <w:tab w:val="num" w:pos="5760"/>
        </w:tabs>
        <w:ind w:left="5760" w:hanging="360"/>
      </w:pPr>
      <w:rPr>
        <w:rFonts w:ascii="Wingdings 2" w:hAnsi="Wingdings 2" w:hint="default"/>
      </w:rPr>
    </w:lvl>
    <w:lvl w:ilvl="8" w:tplc="DDBADC2A" w:tentative="1">
      <w:start w:val="1"/>
      <w:numFmt w:val="bullet"/>
      <w:lvlText w:val=""/>
      <w:lvlJc w:val="left"/>
      <w:pPr>
        <w:tabs>
          <w:tab w:val="num" w:pos="6480"/>
        </w:tabs>
        <w:ind w:left="6480" w:hanging="360"/>
      </w:pPr>
      <w:rPr>
        <w:rFonts w:ascii="Wingdings 2" w:hAnsi="Wingdings 2" w:hint="default"/>
      </w:rPr>
    </w:lvl>
  </w:abstractNum>
  <w:abstractNum w:abstractNumId="11" w15:restartNumberingAfterBreak="0">
    <w:nsid w:val="402C1718"/>
    <w:multiLevelType w:val="hybridMultilevel"/>
    <w:tmpl w:val="380209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41D30625"/>
    <w:multiLevelType w:val="hybridMultilevel"/>
    <w:tmpl w:val="F20AECEE"/>
    <w:lvl w:ilvl="0" w:tplc="E6E6A59C">
      <w:start w:val="1"/>
      <w:numFmt w:val="bullet"/>
      <w:lvlText w:val=""/>
      <w:lvlJc w:val="left"/>
      <w:pPr>
        <w:tabs>
          <w:tab w:val="num" w:pos="720"/>
        </w:tabs>
        <w:ind w:left="720" w:hanging="360"/>
      </w:pPr>
      <w:rPr>
        <w:rFonts w:ascii="Wingdings 2" w:hAnsi="Wingdings 2" w:hint="default"/>
      </w:rPr>
    </w:lvl>
    <w:lvl w:ilvl="1" w:tplc="CB9A6068" w:tentative="1">
      <w:start w:val="1"/>
      <w:numFmt w:val="bullet"/>
      <w:lvlText w:val=""/>
      <w:lvlJc w:val="left"/>
      <w:pPr>
        <w:tabs>
          <w:tab w:val="num" w:pos="1440"/>
        </w:tabs>
        <w:ind w:left="1440" w:hanging="360"/>
      </w:pPr>
      <w:rPr>
        <w:rFonts w:ascii="Wingdings 2" w:hAnsi="Wingdings 2" w:hint="default"/>
      </w:rPr>
    </w:lvl>
    <w:lvl w:ilvl="2" w:tplc="FCE81332" w:tentative="1">
      <w:start w:val="1"/>
      <w:numFmt w:val="bullet"/>
      <w:lvlText w:val=""/>
      <w:lvlJc w:val="left"/>
      <w:pPr>
        <w:tabs>
          <w:tab w:val="num" w:pos="2160"/>
        </w:tabs>
        <w:ind w:left="2160" w:hanging="360"/>
      </w:pPr>
      <w:rPr>
        <w:rFonts w:ascii="Wingdings 2" w:hAnsi="Wingdings 2" w:hint="default"/>
      </w:rPr>
    </w:lvl>
    <w:lvl w:ilvl="3" w:tplc="B9C6872E" w:tentative="1">
      <w:start w:val="1"/>
      <w:numFmt w:val="bullet"/>
      <w:lvlText w:val=""/>
      <w:lvlJc w:val="left"/>
      <w:pPr>
        <w:tabs>
          <w:tab w:val="num" w:pos="2880"/>
        </w:tabs>
        <w:ind w:left="2880" w:hanging="360"/>
      </w:pPr>
      <w:rPr>
        <w:rFonts w:ascii="Wingdings 2" w:hAnsi="Wingdings 2" w:hint="default"/>
      </w:rPr>
    </w:lvl>
    <w:lvl w:ilvl="4" w:tplc="7888664C" w:tentative="1">
      <w:start w:val="1"/>
      <w:numFmt w:val="bullet"/>
      <w:lvlText w:val=""/>
      <w:lvlJc w:val="left"/>
      <w:pPr>
        <w:tabs>
          <w:tab w:val="num" w:pos="3600"/>
        </w:tabs>
        <w:ind w:left="3600" w:hanging="360"/>
      </w:pPr>
      <w:rPr>
        <w:rFonts w:ascii="Wingdings 2" w:hAnsi="Wingdings 2" w:hint="default"/>
      </w:rPr>
    </w:lvl>
    <w:lvl w:ilvl="5" w:tplc="0AD26B7C" w:tentative="1">
      <w:start w:val="1"/>
      <w:numFmt w:val="bullet"/>
      <w:lvlText w:val=""/>
      <w:lvlJc w:val="left"/>
      <w:pPr>
        <w:tabs>
          <w:tab w:val="num" w:pos="4320"/>
        </w:tabs>
        <w:ind w:left="4320" w:hanging="360"/>
      </w:pPr>
      <w:rPr>
        <w:rFonts w:ascii="Wingdings 2" w:hAnsi="Wingdings 2" w:hint="default"/>
      </w:rPr>
    </w:lvl>
    <w:lvl w:ilvl="6" w:tplc="D28E1A52" w:tentative="1">
      <w:start w:val="1"/>
      <w:numFmt w:val="bullet"/>
      <w:lvlText w:val=""/>
      <w:lvlJc w:val="left"/>
      <w:pPr>
        <w:tabs>
          <w:tab w:val="num" w:pos="5040"/>
        </w:tabs>
        <w:ind w:left="5040" w:hanging="360"/>
      </w:pPr>
      <w:rPr>
        <w:rFonts w:ascii="Wingdings 2" w:hAnsi="Wingdings 2" w:hint="default"/>
      </w:rPr>
    </w:lvl>
    <w:lvl w:ilvl="7" w:tplc="FDDECC88" w:tentative="1">
      <w:start w:val="1"/>
      <w:numFmt w:val="bullet"/>
      <w:lvlText w:val=""/>
      <w:lvlJc w:val="left"/>
      <w:pPr>
        <w:tabs>
          <w:tab w:val="num" w:pos="5760"/>
        </w:tabs>
        <w:ind w:left="5760" w:hanging="360"/>
      </w:pPr>
      <w:rPr>
        <w:rFonts w:ascii="Wingdings 2" w:hAnsi="Wingdings 2" w:hint="default"/>
      </w:rPr>
    </w:lvl>
    <w:lvl w:ilvl="8" w:tplc="179C39B0" w:tentative="1">
      <w:start w:val="1"/>
      <w:numFmt w:val="bullet"/>
      <w:lvlText w:val=""/>
      <w:lvlJc w:val="left"/>
      <w:pPr>
        <w:tabs>
          <w:tab w:val="num" w:pos="6480"/>
        </w:tabs>
        <w:ind w:left="6480" w:hanging="360"/>
      </w:pPr>
      <w:rPr>
        <w:rFonts w:ascii="Wingdings 2" w:hAnsi="Wingdings 2" w:hint="default"/>
      </w:rPr>
    </w:lvl>
  </w:abstractNum>
  <w:abstractNum w:abstractNumId="13" w15:restartNumberingAfterBreak="0">
    <w:nsid w:val="52EB5B83"/>
    <w:multiLevelType w:val="hybridMultilevel"/>
    <w:tmpl w:val="30A698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57756078"/>
    <w:multiLevelType w:val="hybridMultilevel"/>
    <w:tmpl w:val="488EE93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5A565FCB"/>
    <w:multiLevelType w:val="hybridMultilevel"/>
    <w:tmpl w:val="56D45BE4"/>
    <w:lvl w:ilvl="0" w:tplc="0409000F">
      <w:start w:val="1"/>
      <w:numFmt w:val="decimal"/>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 w15:restartNumberingAfterBreak="0">
    <w:nsid w:val="6B0268A3"/>
    <w:multiLevelType w:val="hybridMultilevel"/>
    <w:tmpl w:val="0408FF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7222435D"/>
    <w:multiLevelType w:val="hybridMultilevel"/>
    <w:tmpl w:val="386295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7CAE751C"/>
    <w:multiLevelType w:val="hybridMultilevel"/>
    <w:tmpl w:val="0CFC6F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049843671">
    <w:abstractNumId w:val="0"/>
  </w:num>
  <w:num w:numId="2" w16cid:durableId="283198142">
    <w:abstractNumId w:val="1"/>
  </w:num>
  <w:num w:numId="3" w16cid:durableId="1288243450">
    <w:abstractNumId w:val="12"/>
  </w:num>
  <w:num w:numId="4" w16cid:durableId="2093769164">
    <w:abstractNumId w:val="7"/>
  </w:num>
  <w:num w:numId="5" w16cid:durableId="281307444">
    <w:abstractNumId w:val="10"/>
  </w:num>
  <w:num w:numId="6" w16cid:durableId="1518038133">
    <w:abstractNumId w:val="2"/>
  </w:num>
  <w:num w:numId="7" w16cid:durableId="996305005">
    <w:abstractNumId w:val="3"/>
  </w:num>
  <w:num w:numId="8" w16cid:durableId="1619333861">
    <w:abstractNumId w:val="4"/>
  </w:num>
  <w:num w:numId="9" w16cid:durableId="1876192564">
    <w:abstractNumId w:val="11"/>
  </w:num>
  <w:num w:numId="10" w16cid:durableId="554855090">
    <w:abstractNumId w:val="18"/>
  </w:num>
  <w:num w:numId="11" w16cid:durableId="1994526962">
    <w:abstractNumId w:val="13"/>
  </w:num>
  <w:num w:numId="12" w16cid:durableId="346905296">
    <w:abstractNumId w:val="6"/>
  </w:num>
  <w:num w:numId="13" w16cid:durableId="1827934420">
    <w:abstractNumId w:val="14"/>
  </w:num>
  <w:num w:numId="14" w16cid:durableId="466627689">
    <w:abstractNumId w:val="16"/>
  </w:num>
  <w:num w:numId="15" w16cid:durableId="440419505">
    <w:abstractNumId w:val="17"/>
  </w:num>
  <w:num w:numId="16" w16cid:durableId="1215049301">
    <w:abstractNumId w:val="8"/>
  </w:num>
  <w:num w:numId="17" w16cid:durableId="2129005685">
    <w:abstractNumId w:val="5"/>
  </w:num>
  <w:num w:numId="18" w16cid:durableId="832061765">
    <w:abstractNumId w:val="15"/>
  </w:num>
  <w:num w:numId="19" w16cid:durableId="595863959">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55EC0"/>
    <w:rsid w:val="001D2ED1"/>
    <w:rsid w:val="00210670"/>
    <w:rsid w:val="00283560"/>
    <w:rsid w:val="004305FE"/>
    <w:rsid w:val="00452B23"/>
    <w:rsid w:val="00555EC0"/>
    <w:rsid w:val="007067B7"/>
    <w:rsid w:val="007D4E1E"/>
    <w:rsid w:val="008A3591"/>
    <w:rsid w:val="00977A7E"/>
    <w:rsid w:val="00BA7F55"/>
    <w:rsid w:val="00D756CB"/>
    <w:rsid w:val="00FC540A"/>
    <w:rsid w:val="00FD2AB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622276F3"/>
  <w15:chartTrackingRefBased/>
  <w15:docId w15:val="{517ECB23-04A3-F742-A494-9BFC8DF5E2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55EC0"/>
    <w:rPr>
      <w:kern w:val="0"/>
      <w14:ligatures w14:val="none"/>
    </w:rPr>
  </w:style>
  <w:style w:type="paragraph" w:styleId="Heading1">
    <w:name w:val="heading 1"/>
    <w:basedOn w:val="Normal"/>
    <w:link w:val="Heading1Char"/>
    <w:uiPriority w:val="9"/>
    <w:qFormat/>
    <w:rsid w:val="001D2ED1"/>
    <w:pPr>
      <w:spacing w:before="100" w:beforeAutospacing="1" w:after="100" w:afterAutospacing="1"/>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TMLPreformatted">
    <w:name w:val="HTML Preformatted"/>
    <w:basedOn w:val="Normal"/>
    <w:link w:val="HTMLPreformattedChar"/>
    <w:uiPriority w:val="99"/>
    <w:semiHidden/>
    <w:unhideWhenUsed/>
    <w:rsid w:val="00D756C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Times New Roman" w:hAnsi="Courier New" w:cs="Courier New"/>
      <w:sz w:val="20"/>
      <w:szCs w:val="20"/>
    </w:rPr>
  </w:style>
  <w:style w:type="character" w:customStyle="1" w:styleId="HTMLPreformattedChar">
    <w:name w:val="HTML Preformatted Char"/>
    <w:basedOn w:val="DefaultParagraphFont"/>
    <w:link w:val="HTMLPreformatted"/>
    <w:uiPriority w:val="99"/>
    <w:semiHidden/>
    <w:rsid w:val="00D756CB"/>
    <w:rPr>
      <w:rFonts w:ascii="Courier New" w:eastAsia="Times New Roman" w:hAnsi="Courier New" w:cs="Courier New"/>
      <w:kern w:val="0"/>
      <w:sz w:val="20"/>
      <w:szCs w:val="20"/>
      <w14:ligatures w14:val="none"/>
    </w:rPr>
  </w:style>
  <w:style w:type="character" w:customStyle="1" w:styleId="y2iqfc">
    <w:name w:val="y2iqfc"/>
    <w:basedOn w:val="DefaultParagraphFont"/>
    <w:rsid w:val="00D756CB"/>
  </w:style>
  <w:style w:type="paragraph" w:styleId="ListParagraph">
    <w:name w:val="List Paragraph"/>
    <w:basedOn w:val="Normal"/>
    <w:uiPriority w:val="34"/>
    <w:qFormat/>
    <w:rsid w:val="00D756CB"/>
    <w:pPr>
      <w:ind w:left="720"/>
      <w:contextualSpacing/>
    </w:pPr>
  </w:style>
  <w:style w:type="character" w:customStyle="1" w:styleId="Heading1Char">
    <w:name w:val="Heading 1 Char"/>
    <w:basedOn w:val="DefaultParagraphFont"/>
    <w:link w:val="Heading1"/>
    <w:uiPriority w:val="9"/>
    <w:rsid w:val="001D2ED1"/>
    <w:rPr>
      <w:rFonts w:ascii="Times New Roman" w:eastAsia="Times New Roman" w:hAnsi="Times New Roman" w:cs="Times New Roman"/>
      <w:b/>
      <w:bCs/>
      <w:kern w:val="36"/>
      <w:sz w:val="48"/>
      <w:szCs w:val="48"/>
      <w14:ligatures w14:val="none"/>
    </w:rPr>
  </w:style>
  <w:style w:type="paragraph" w:customStyle="1" w:styleId="verse">
    <w:name w:val="verse"/>
    <w:basedOn w:val="Normal"/>
    <w:rsid w:val="001D2ED1"/>
    <w:pPr>
      <w:spacing w:before="100" w:beforeAutospacing="1" w:after="100" w:afterAutospacing="1"/>
    </w:pPr>
    <w:rPr>
      <w:rFonts w:ascii="Times New Roman" w:eastAsia="Times New Roman" w:hAnsi="Times New Roman" w:cs="Times New Roman"/>
    </w:rPr>
  </w:style>
  <w:style w:type="character" w:customStyle="1" w:styleId="text">
    <w:name w:val="text"/>
    <w:basedOn w:val="DefaultParagraphFont"/>
    <w:rsid w:val="001D2ED1"/>
  </w:style>
  <w:style w:type="character" w:styleId="Hyperlink">
    <w:name w:val="Hyperlink"/>
    <w:basedOn w:val="DefaultParagraphFont"/>
    <w:uiPriority w:val="99"/>
    <w:unhideWhenUsed/>
    <w:rsid w:val="00977A7E"/>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22105986">
      <w:bodyDiv w:val="1"/>
      <w:marLeft w:val="0"/>
      <w:marRight w:val="0"/>
      <w:marTop w:val="0"/>
      <w:marBottom w:val="0"/>
      <w:divBdr>
        <w:top w:val="none" w:sz="0" w:space="0" w:color="auto"/>
        <w:left w:val="none" w:sz="0" w:space="0" w:color="auto"/>
        <w:bottom w:val="none" w:sz="0" w:space="0" w:color="auto"/>
        <w:right w:val="none" w:sz="0" w:space="0" w:color="auto"/>
      </w:divBdr>
    </w:div>
    <w:div w:id="269974457">
      <w:bodyDiv w:val="1"/>
      <w:marLeft w:val="0"/>
      <w:marRight w:val="0"/>
      <w:marTop w:val="0"/>
      <w:marBottom w:val="0"/>
      <w:divBdr>
        <w:top w:val="none" w:sz="0" w:space="0" w:color="auto"/>
        <w:left w:val="none" w:sz="0" w:space="0" w:color="auto"/>
        <w:bottom w:val="none" w:sz="0" w:space="0" w:color="auto"/>
        <w:right w:val="none" w:sz="0" w:space="0" w:color="auto"/>
      </w:divBdr>
    </w:div>
    <w:div w:id="359556025">
      <w:bodyDiv w:val="1"/>
      <w:marLeft w:val="0"/>
      <w:marRight w:val="0"/>
      <w:marTop w:val="0"/>
      <w:marBottom w:val="0"/>
      <w:divBdr>
        <w:top w:val="none" w:sz="0" w:space="0" w:color="auto"/>
        <w:left w:val="none" w:sz="0" w:space="0" w:color="auto"/>
        <w:bottom w:val="none" w:sz="0" w:space="0" w:color="auto"/>
        <w:right w:val="none" w:sz="0" w:space="0" w:color="auto"/>
      </w:divBdr>
    </w:div>
    <w:div w:id="412241757">
      <w:bodyDiv w:val="1"/>
      <w:marLeft w:val="0"/>
      <w:marRight w:val="0"/>
      <w:marTop w:val="0"/>
      <w:marBottom w:val="0"/>
      <w:divBdr>
        <w:top w:val="none" w:sz="0" w:space="0" w:color="auto"/>
        <w:left w:val="none" w:sz="0" w:space="0" w:color="auto"/>
        <w:bottom w:val="none" w:sz="0" w:space="0" w:color="auto"/>
        <w:right w:val="none" w:sz="0" w:space="0" w:color="auto"/>
      </w:divBdr>
    </w:div>
    <w:div w:id="482819917">
      <w:bodyDiv w:val="1"/>
      <w:marLeft w:val="0"/>
      <w:marRight w:val="0"/>
      <w:marTop w:val="0"/>
      <w:marBottom w:val="0"/>
      <w:divBdr>
        <w:top w:val="none" w:sz="0" w:space="0" w:color="auto"/>
        <w:left w:val="none" w:sz="0" w:space="0" w:color="auto"/>
        <w:bottom w:val="none" w:sz="0" w:space="0" w:color="auto"/>
        <w:right w:val="none" w:sz="0" w:space="0" w:color="auto"/>
      </w:divBdr>
    </w:div>
    <w:div w:id="527566255">
      <w:bodyDiv w:val="1"/>
      <w:marLeft w:val="0"/>
      <w:marRight w:val="0"/>
      <w:marTop w:val="0"/>
      <w:marBottom w:val="0"/>
      <w:divBdr>
        <w:top w:val="none" w:sz="0" w:space="0" w:color="auto"/>
        <w:left w:val="none" w:sz="0" w:space="0" w:color="auto"/>
        <w:bottom w:val="none" w:sz="0" w:space="0" w:color="auto"/>
        <w:right w:val="none" w:sz="0" w:space="0" w:color="auto"/>
      </w:divBdr>
      <w:divsChild>
        <w:div w:id="907957750">
          <w:marLeft w:val="0"/>
          <w:marRight w:val="240"/>
          <w:marTop w:val="0"/>
          <w:marBottom w:val="0"/>
          <w:divBdr>
            <w:top w:val="none" w:sz="0" w:space="0" w:color="auto"/>
            <w:left w:val="none" w:sz="0" w:space="0" w:color="auto"/>
            <w:bottom w:val="none" w:sz="0" w:space="0" w:color="auto"/>
            <w:right w:val="none" w:sz="0" w:space="0" w:color="auto"/>
          </w:divBdr>
          <w:divsChild>
            <w:div w:id="348871938">
              <w:marLeft w:val="0"/>
              <w:marRight w:val="0"/>
              <w:marTop w:val="0"/>
              <w:marBottom w:val="0"/>
              <w:divBdr>
                <w:top w:val="none" w:sz="0" w:space="0" w:color="auto"/>
                <w:left w:val="none" w:sz="0" w:space="0" w:color="auto"/>
                <w:bottom w:val="none" w:sz="0" w:space="0" w:color="auto"/>
                <w:right w:val="none" w:sz="0" w:space="0" w:color="auto"/>
              </w:divBdr>
              <w:divsChild>
                <w:div w:id="4044512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3378577">
          <w:marLeft w:val="0"/>
          <w:marRight w:val="240"/>
          <w:marTop w:val="0"/>
          <w:marBottom w:val="0"/>
          <w:divBdr>
            <w:top w:val="none" w:sz="0" w:space="0" w:color="auto"/>
            <w:left w:val="none" w:sz="0" w:space="0" w:color="auto"/>
            <w:bottom w:val="none" w:sz="0" w:space="0" w:color="auto"/>
            <w:right w:val="none" w:sz="0" w:space="0" w:color="auto"/>
          </w:divBdr>
          <w:divsChild>
            <w:div w:id="1518733146">
              <w:marLeft w:val="0"/>
              <w:marRight w:val="0"/>
              <w:marTop w:val="0"/>
              <w:marBottom w:val="0"/>
              <w:divBdr>
                <w:top w:val="none" w:sz="0" w:space="0" w:color="auto"/>
                <w:left w:val="none" w:sz="0" w:space="0" w:color="auto"/>
                <w:bottom w:val="none" w:sz="0" w:space="0" w:color="auto"/>
                <w:right w:val="none" w:sz="0" w:space="0" w:color="auto"/>
              </w:divBdr>
              <w:divsChild>
                <w:div w:id="17909776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082183">
          <w:marLeft w:val="0"/>
          <w:marRight w:val="0"/>
          <w:marTop w:val="750"/>
          <w:marBottom w:val="0"/>
          <w:divBdr>
            <w:top w:val="none" w:sz="0" w:space="0" w:color="auto"/>
            <w:left w:val="none" w:sz="0" w:space="0" w:color="auto"/>
            <w:bottom w:val="none" w:sz="0" w:space="0" w:color="auto"/>
            <w:right w:val="none" w:sz="0" w:space="0" w:color="auto"/>
          </w:divBdr>
          <w:divsChild>
            <w:div w:id="734165377">
              <w:marLeft w:val="0"/>
              <w:marRight w:val="0"/>
              <w:marTop w:val="0"/>
              <w:marBottom w:val="0"/>
              <w:divBdr>
                <w:top w:val="none" w:sz="0" w:space="0" w:color="auto"/>
                <w:left w:val="none" w:sz="0" w:space="0" w:color="auto"/>
                <w:bottom w:val="none" w:sz="0" w:space="0" w:color="auto"/>
                <w:right w:val="none" w:sz="0" w:space="0" w:color="auto"/>
              </w:divBdr>
              <w:divsChild>
                <w:div w:id="629869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69482270">
      <w:bodyDiv w:val="1"/>
      <w:marLeft w:val="0"/>
      <w:marRight w:val="0"/>
      <w:marTop w:val="0"/>
      <w:marBottom w:val="0"/>
      <w:divBdr>
        <w:top w:val="none" w:sz="0" w:space="0" w:color="auto"/>
        <w:left w:val="none" w:sz="0" w:space="0" w:color="auto"/>
        <w:bottom w:val="none" w:sz="0" w:space="0" w:color="auto"/>
        <w:right w:val="none" w:sz="0" w:space="0" w:color="auto"/>
      </w:divBdr>
    </w:div>
    <w:div w:id="1180394632">
      <w:bodyDiv w:val="1"/>
      <w:marLeft w:val="0"/>
      <w:marRight w:val="0"/>
      <w:marTop w:val="0"/>
      <w:marBottom w:val="0"/>
      <w:divBdr>
        <w:top w:val="none" w:sz="0" w:space="0" w:color="auto"/>
        <w:left w:val="none" w:sz="0" w:space="0" w:color="auto"/>
        <w:bottom w:val="none" w:sz="0" w:space="0" w:color="auto"/>
        <w:right w:val="none" w:sz="0" w:space="0" w:color="auto"/>
      </w:divBdr>
      <w:divsChild>
        <w:div w:id="1992364703">
          <w:marLeft w:val="0"/>
          <w:marRight w:val="240"/>
          <w:marTop w:val="0"/>
          <w:marBottom w:val="0"/>
          <w:divBdr>
            <w:top w:val="none" w:sz="0" w:space="0" w:color="auto"/>
            <w:left w:val="none" w:sz="0" w:space="0" w:color="auto"/>
            <w:bottom w:val="none" w:sz="0" w:space="0" w:color="auto"/>
            <w:right w:val="none" w:sz="0" w:space="0" w:color="auto"/>
          </w:divBdr>
          <w:divsChild>
            <w:div w:id="1295716276">
              <w:marLeft w:val="0"/>
              <w:marRight w:val="0"/>
              <w:marTop w:val="0"/>
              <w:marBottom w:val="0"/>
              <w:divBdr>
                <w:top w:val="none" w:sz="0" w:space="0" w:color="auto"/>
                <w:left w:val="none" w:sz="0" w:space="0" w:color="auto"/>
                <w:bottom w:val="none" w:sz="0" w:space="0" w:color="auto"/>
                <w:right w:val="none" w:sz="0" w:space="0" w:color="auto"/>
              </w:divBdr>
              <w:divsChild>
                <w:div w:id="6951597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3681479">
          <w:marLeft w:val="0"/>
          <w:marRight w:val="240"/>
          <w:marTop w:val="0"/>
          <w:marBottom w:val="0"/>
          <w:divBdr>
            <w:top w:val="none" w:sz="0" w:space="0" w:color="auto"/>
            <w:left w:val="none" w:sz="0" w:space="0" w:color="auto"/>
            <w:bottom w:val="none" w:sz="0" w:space="0" w:color="auto"/>
            <w:right w:val="none" w:sz="0" w:space="0" w:color="auto"/>
          </w:divBdr>
          <w:divsChild>
            <w:div w:id="1290011155">
              <w:marLeft w:val="0"/>
              <w:marRight w:val="0"/>
              <w:marTop w:val="0"/>
              <w:marBottom w:val="0"/>
              <w:divBdr>
                <w:top w:val="none" w:sz="0" w:space="0" w:color="auto"/>
                <w:left w:val="none" w:sz="0" w:space="0" w:color="auto"/>
                <w:bottom w:val="none" w:sz="0" w:space="0" w:color="auto"/>
                <w:right w:val="none" w:sz="0" w:space="0" w:color="auto"/>
              </w:divBdr>
              <w:divsChild>
                <w:div w:id="19590988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7215646">
          <w:marLeft w:val="0"/>
          <w:marRight w:val="0"/>
          <w:marTop w:val="750"/>
          <w:marBottom w:val="0"/>
          <w:divBdr>
            <w:top w:val="none" w:sz="0" w:space="0" w:color="auto"/>
            <w:left w:val="none" w:sz="0" w:space="0" w:color="auto"/>
            <w:bottom w:val="none" w:sz="0" w:space="0" w:color="auto"/>
            <w:right w:val="none" w:sz="0" w:space="0" w:color="auto"/>
          </w:divBdr>
          <w:divsChild>
            <w:div w:id="211966086">
              <w:marLeft w:val="0"/>
              <w:marRight w:val="0"/>
              <w:marTop w:val="0"/>
              <w:marBottom w:val="0"/>
              <w:divBdr>
                <w:top w:val="none" w:sz="0" w:space="0" w:color="auto"/>
                <w:left w:val="none" w:sz="0" w:space="0" w:color="auto"/>
                <w:bottom w:val="none" w:sz="0" w:space="0" w:color="auto"/>
                <w:right w:val="none" w:sz="0" w:space="0" w:color="auto"/>
              </w:divBdr>
              <w:divsChild>
                <w:div w:id="18698775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9207352">
      <w:bodyDiv w:val="1"/>
      <w:marLeft w:val="0"/>
      <w:marRight w:val="0"/>
      <w:marTop w:val="0"/>
      <w:marBottom w:val="0"/>
      <w:divBdr>
        <w:top w:val="none" w:sz="0" w:space="0" w:color="auto"/>
        <w:left w:val="none" w:sz="0" w:space="0" w:color="auto"/>
        <w:bottom w:val="none" w:sz="0" w:space="0" w:color="auto"/>
        <w:right w:val="none" w:sz="0" w:space="0" w:color="auto"/>
      </w:divBdr>
    </w:div>
    <w:div w:id="1460875553">
      <w:bodyDiv w:val="1"/>
      <w:marLeft w:val="0"/>
      <w:marRight w:val="0"/>
      <w:marTop w:val="0"/>
      <w:marBottom w:val="0"/>
      <w:divBdr>
        <w:top w:val="none" w:sz="0" w:space="0" w:color="auto"/>
        <w:left w:val="none" w:sz="0" w:space="0" w:color="auto"/>
        <w:bottom w:val="none" w:sz="0" w:space="0" w:color="auto"/>
        <w:right w:val="none" w:sz="0" w:space="0" w:color="auto"/>
      </w:divBdr>
    </w:div>
    <w:div w:id="1482892682">
      <w:bodyDiv w:val="1"/>
      <w:marLeft w:val="0"/>
      <w:marRight w:val="0"/>
      <w:marTop w:val="0"/>
      <w:marBottom w:val="0"/>
      <w:divBdr>
        <w:top w:val="none" w:sz="0" w:space="0" w:color="auto"/>
        <w:left w:val="none" w:sz="0" w:space="0" w:color="auto"/>
        <w:bottom w:val="none" w:sz="0" w:space="0" w:color="auto"/>
        <w:right w:val="none" w:sz="0" w:space="0" w:color="auto"/>
      </w:divBdr>
    </w:div>
    <w:div w:id="1518734802">
      <w:bodyDiv w:val="1"/>
      <w:marLeft w:val="0"/>
      <w:marRight w:val="0"/>
      <w:marTop w:val="0"/>
      <w:marBottom w:val="0"/>
      <w:divBdr>
        <w:top w:val="none" w:sz="0" w:space="0" w:color="auto"/>
        <w:left w:val="none" w:sz="0" w:space="0" w:color="auto"/>
        <w:bottom w:val="none" w:sz="0" w:space="0" w:color="auto"/>
        <w:right w:val="none" w:sz="0" w:space="0" w:color="auto"/>
      </w:divBdr>
    </w:div>
    <w:div w:id="1733194183">
      <w:bodyDiv w:val="1"/>
      <w:marLeft w:val="0"/>
      <w:marRight w:val="0"/>
      <w:marTop w:val="0"/>
      <w:marBottom w:val="0"/>
      <w:divBdr>
        <w:top w:val="none" w:sz="0" w:space="0" w:color="auto"/>
        <w:left w:val="none" w:sz="0" w:space="0" w:color="auto"/>
        <w:bottom w:val="none" w:sz="0" w:space="0" w:color="auto"/>
        <w:right w:val="none" w:sz="0" w:space="0" w:color="auto"/>
      </w:divBdr>
    </w:div>
    <w:div w:id="1843936528">
      <w:bodyDiv w:val="1"/>
      <w:marLeft w:val="0"/>
      <w:marRight w:val="0"/>
      <w:marTop w:val="0"/>
      <w:marBottom w:val="0"/>
      <w:divBdr>
        <w:top w:val="none" w:sz="0" w:space="0" w:color="auto"/>
        <w:left w:val="none" w:sz="0" w:space="0" w:color="auto"/>
        <w:bottom w:val="none" w:sz="0" w:space="0" w:color="auto"/>
        <w:right w:val="none" w:sz="0" w:space="0" w:color="auto"/>
      </w:divBdr>
    </w:div>
    <w:div w:id="1846162463">
      <w:bodyDiv w:val="1"/>
      <w:marLeft w:val="0"/>
      <w:marRight w:val="0"/>
      <w:marTop w:val="0"/>
      <w:marBottom w:val="0"/>
      <w:divBdr>
        <w:top w:val="none" w:sz="0" w:space="0" w:color="auto"/>
        <w:left w:val="none" w:sz="0" w:space="0" w:color="auto"/>
        <w:bottom w:val="none" w:sz="0" w:space="0" w:color="auto"/>
        <w:right w:val="none" w:sz="0" w:space="0" w:color="auto"/>
      </w:divBdr>
    </w:div>
    <w:div w:id="1868375243">
      <w:bodyDiv w:val="1"/>
      <w:marLeft w:val="0"/>
      <w:marRight w:val="0"/>
      <w:marTop w:val="0"/>
      <w:marBottom w:val="0"/>
      <w:divBdr>
        <w:top w:val="none" w:sz="0" w:space="0" w:color="auto"/>
        <w:left w:val="none" w:sz="0" w:space="0" w:color="auto"/>
        <w:bottom w:val="none" w:sz="0" w:space="0" w:color="auto"/>
        <w:right w:val="none" w:sz="0" w:space="0" w:color="auto"/>
      </w:divBdr>
    </w:div>
    <w:div w:id="1933078170">
      <w:bodyDiv w:val="1"/>
      <w:marLeft w:val="0"/>
      <w:marRight w:val="0"/>
      <w:marTop w:val="0"/>
      <w:marBottom w:val="0"/>
      <w:divBdr>
        <w:top w:val="none" w:sz="0" w:space="0" w:color="auto"/>
        <w:left w:val="none" w:sz="0" w:space="0" w:color="auto"/>
        <w:bottom w:val="none" w:sz="0" w:space="0" w:color="auto"/>
        <w:right w:val="none" w:sz="0" w:space="0" w:color="auto"/>
      </w:divBdr>
    </w:div>
    <w:div w:id="19978760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www.google.com/search?q=definition+biblique+des+oeuvres&amp;oq=definition+biblique+des+oeuvres&amp;gs_lcrp=EgZjaHJvbWUyBggAEEUYOTIHCAEQIRifBTIHCAIQIRiPAjIHCAMQIRiPAtIBCjIzNzMxajBqMTWoAgiwAgHxBdLGaivEZDuL&amp;sourceid=chrome&amp;ie=UTF-8"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TotalTime>
  <Pages>7</Pages>
  <Words>2259</Words>
  <Characters>12881</Characters>
  <Application>Microsoft Office Word</Application>
  <DocSecurity>0</DocSecurity>
  <Lines>107</Lines>
  <Paragraphs>30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15110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Marc Simeon</dc:creator>
  <cp:keywords/>
  <dc:description/>
  <cp:lastModifiedBy>Marc Simeon</cp:lastModifiedBy>
  <cp:revision>3</cp:revision>
  <cp:lastPrinted>2026-02-17T01:01:00Z</cp:lastPrinted>
  <dcterms:created xsi:type="dcterms:W3CDTF">2026-02-18T02:54:00Z</dcterms:created>
  <dcterms:modified xsi:type="dcterms:W3CDTF">2026-02-18T11:28:00Z</dcterms:modified>
</cp:coreProperties>
</file>