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87D" w:rsidRPr="002F72D2" w:rsidRDefault="0067387D" w:rsidP="002F72D2">
      <w:pPr>
        <w:ind w:left="360"/>
        <w:jc w:val="center"/>
        <w:rPr>
          <w:rFonts w:ascii="Calibri" w:eastAsia="Times New Roman" w:hAnsi="Calibri" w:cs="Times New Roman"/>
          <w:color w:val="FF0000"/>
        </w:rPr>
      </w:pPr>
      <w:r w:rsidRPr="002F72D2">
        <w:rPr>
          <w:rFonts w:ascii="Arial" w:eastAsia="Times New Roman" w:hAnsi="Arial" w:cs="Arial"/>
          <w:b/>
          <w:bCs/>
          <w:color w:val="FF0000"/>
          <w:sz w:val="28"/>
          <w:szCs w:val="28"/>
        </w:rPr>
        <w:t>CHRIST THE ROCK CONGREGATION</w:t>
      </w:r>
    </w:p>
    <w:p w:rsidR="0067387D" w:rsidRPr="002F72D2" w:rsidRDefault="0067387D" w:rsidP="002F72D2">
      <w:pPr>
        <w:ind w:left="360"/>
        <w:jc w:val="center"/>
        <w:rPr>
          <w:rFonts w:ascii="Calibri" w:eastAsia="Times New Roman" w:hAnsi="Calibri" w:cs="Times New Roman"/>
        </w:rPr>
      </w:pPr>
      <w:r w:rsidRPr="002F72D2">
        <w:rPr>
          <w:rFonts w:ascii="Arial" w:eastAsia="Times New Roman" w:hAnsi="Arial" w:cs="Arial"/>
          <w:b/>
          <w:bCs/>
          <w:sz w:val="28"/>
          <w:szCs w:val="28"/>
        </w:rPr>
        <w:t>SUNDAY SEPTEMBER 7</w:t>
      </w:r>
      <w:r w:rsidRPr="002F72D2">
        <w:rPr>
          <w:rFonts w:ascii="Arial" w:eastAsia="Times New Roman" w:hAnsi="Arial" w:cs="Arial"/>
          <w:b/>
          <w:bCs/>
          <w:sz w:val="28"/>
          <w:szCs w:val="28"/>
          <w:vertAlign w:val="superscript"/>
        </w:rPr>
        <w:t>th</w:t>
      </w:r>
      <w:r w:rsidRPr="002F72D2">
        <w:rPr>
          <w:rFonts w:ascii="Arial" w:eastAsia="Times New Roman" w:hAnsi="Arial" w:cs="Arial"/>
          <w:b/>
          <w:bCs/>
          <w:sz w:val="28"/>
          <w:szCs w:val="28"/>
        </w:rPr>
        <w:t xml:space="preserve"> 2025</w:t>
      </w:r>
    </w:p>
    <w:p w:rsidR="0067387D" w:rsidRPr="002F72D2" w:rsidRDefault="0067387D" w:rsidP="002F72D2">
      <w:pPr>
        <w:ind w:left="360"/>
        <w:jc w:val="center"/>
        <w:rPr>
          <w:rFonts w:ascii="Calibri" w:eastAsia="Times New Roman" w:hAnsi="Calibri" w:cs="Times New Roman"/>
          <w:color w:val="FF0000"/>
        </w:rPr>
      </w:pPr>
      <w:r w:rsidRPr="002F72D2">
        <w:rPr>
          <w:rFonts w:ascii="Arial" w:eastAsia="Times New Roman" w:hAnsi="Arial" w:cs="Arial"/>
          <w:b/>
          <w:bCs/>
          <w:color w:val="FF0000"/>
          <w:sz w:val="28"/>
          <w:szCs w:val="28"/>
        </w:rPr>
        <w:t>SERMON BY PASTOR MARC SIMEON</w:t>
      </w:r>
      <w:r w:rsidRPr="002F72D2">
        <w:rPr>
          <w:rFonts w:ascii="Arial" w:eastAsia="Times New Roman" w:hAnsi="Arial" w:cs="Arial"/>
          <w:b/>
          <w:bCs/>
          <w:color w:val="0070C0"/>
          <w:sz w:val="28"/>
          <w:szCs w:val="28"/>
        </w:rPr>
        <w:t> </w:t>
      </w:r>
    </w:p>
    <w:p w:rsidR="0067387D" w:rsidRPr="002F72D2" w:rsidRDefault="0067387D" w:rsidP="002F72D2">
      <w:pPr>
        <w:pStyle w:val="ListParagraph"/>
        <w:rPr>
          <w:rFonts w:ascii="Calibri" w:eastAsia="Times New Roman" w:hAnsi="Calibri" w:cs="Times New Roman"/>
          <w:color w:val="0070C0"/>
          <w:lang w:val="fr-FR"/>
        </w:rPr>
      </w:pPr>
      <w:r w:rsidRPr="002F72D2">
        <w:rPr>
          <w:rFonts w:ascii="Arial Narrow" w:eastAsia="Times New Roman" w:hAnsi="Arial Narrow" w:cs="Times New Roman"/>
          <w:b/>
          <w:bCs/>
          <w:color w:val="0070C0"/>
          <w:sz w:val="28"/>
          <w:szCs w:val="28"/>
          <w:lang w:val="fr-FR"/>
        </w:rPr>
        <w:t>LA COMPARAISON ENTRE L’ENLÈVEMENT DE L’EGLISE ET LE DÉLUGE DE NOÉ</w:t>
      </w:r>
    </w:p>
    <w:p w:rsidR="0067387D" w:rsidRPr="002F72D2" w:rsidRDefault="0067387D" w:rsidP="002F72D2">
      <w:pPr>
        <w:rPr>
          <w:rFonts w:ascii="Calibri" w:eastAsia="Times New Roman" w:hAnsi="Calibri" w:cs="Times New Roman"/>
        </w:rPr>
      </w:pPr>
      <w:r w:rsidRPr="002F72D2">
        <w:rPr>
          <w:rFonts w:ascii="Arial" w:eastAsia="Times New Roman" w:hAnsi="Arial" w:cs="Arial"/>
          <w:sz w:val="28"/>
          <w:szCs w:val="28"/>
          <w:lang w:val="fr-FR"/>
        </w:rPr>
        <w:t>Mt 24:36-42</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36 Pour ce qui est du jour et de l'heure, personne ne le sait, ni les anges des cieux, ni le Fils, mais le Père seul.</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37 Ce qui arriva du temps de Noé arrivera de même à l'avènement du Fils de l'homme.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38 Car, dans les jours qui précédèrent le déluge, les hommes mangeaient et buvaient, se mariaient et mariaient leurs enfants, jusqu'au jour où Noé entra dans l'arche;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39 et ils ne se doutèrent de rien, jusqu'à ce que le déluge vînt et les emportât tous: il en sera de même à l'avènement du Fils de l'homme.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40 Alors, de deux hommes qui seront dans un champ, l'un sera pris et l'autre laissé;</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41 de deux femmes qui moudront à la meule, l'une sera prise et l'autre laissée.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 42 Veillez donc, puisque vous ne savez pas quel jour votre Seigneur viendra.</w:t>
      </w:r>
    </w:p>
    <w:p w:rsidR="0067387D" w:rsidRPr="0067387D" w:rsidRDefault="0067387D" w:rsidP="002F72D2">
      <w:pPr>
        <w:pStyle w:val="ListParagraph"/>
        <w:rPr>
          <w:rFonts w:ascii="Calibri" w:eastAsia="Times New Roman" w:hAnsi="Calibri" w:cs="Times New Roman"/>
          <w:lang w:val="fr-FR"/>
        </w:rPr>
      </w:pPr>
      <w:r w:rsidRPr="0067387D">
        <w:rPr>
          <w:rFonts w:ascii="Arial" w:eastAsia="Times New Roman" w:hAnsi="Arial" w:cs="Arial"/>
          <w:sz w:val="28"/>
          <w:szCs w:val="28"/>
          <w:lang w:val="fr-FR"/>
        </w:rPr>
        <w:t> </w:t>
      </w:r>
    </w:p>
    <w:p w:rsidR="0067387D" w:rsidRPr="002F72D2" w:rsidRDefault="0067387D" w:rsidP="002F72D2">
      <w:pPr>
        <w:rPr>
          <w:rFonts w:ascii="Calibri" w:eastAsia="Times New Roman" w:hAnsi="Calibri" w:cs="Times New Roman"/>
          <w:b/>
          <w:color w:val="FF0000"/>
        </w:rPr>
      </w:pPr>
      <w:r w:rsidRPr="002F72D2">
        <w:rPr>
          <w:rFonts w:ascii="Arial" w:eastAsia="Times New Roman" w:hAnsi="Arial" w:cs="Arial"/>
          <w:b/>
          <w:color w:val="FF0000"/>
          <w:sz w:val="28"/>
          <w:szCs w:val="28"/>
          <w:lang w:val="fr-FR"/>
        </w:rPr>
        <w:t>INTRODUCTION</w:t>
      </w:r>
    </w:p>
    <w:p w:rsidR="0067387D" w:rsidRPr="002F72D2" w:rsidRDefault="0067387D" w:rsidP="002F72D2">
      <w:pPr>
        <w:pStyle w:val="ListParagraph"/>
        <w:numPr>
          <w:ilvl w:val="0"/>
          <w:numId w:val="7"/>
        </w:numPr>
        <w:rPr>
          <w:rFonts w:ascii="Calibri" w:eastAsia="Times New Roman" w:hAnsi="Calibri" w:cs="Times New Roman"/>
        </w:rPr>
      </w:pPr>
      <w:r w:rsidRPr="002F72D2">
        <w:rPr>
          <w:rFonts w:ascii="Arial" w:eastAsia="Times New Roman" w:hAnsi="Arial" w:cs="Arial"/>
          <w:sz w:val="28"/>
          <w:szCs w:val="28"/>
        </w:rPr>
        <w:t>No one can deny that we are living in the last days before the return of Christ.</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Based on the indications, Christians should be surprised that Christ has not yet returned for the church instead of thinking that the rapture is still far away.</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Many who are anointed with the gift of prophecy have been receiving stronger and stronger signals of the imminence of the return of Christ.</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Some sense that we are at the eve of a global crisis that surpasses even pandemic covid-19.</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Many people in the social media platforms are setting specific dates for the return of Christ.</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Some are going weary in waiting for the Lord; this movement has gotten a lot of momentum.</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All I can say is that something big is on the horizon, but no one has the right or the mandate to set dates.</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This year alone, there are so many prophetic events in the Jewish calendar that coincide in the bracket of September 20</w:t>
      </w:r>
      <w:r w:rsidRPr="002F72D2">
        <w:rPr>
          <w:rFonts w:ascii="Arial" w:eastAsia="Times New Roman" w:hAnsi="Arial" w:cs="Arial"/>
          <w:sz w:val="28"/>
          <w:szCs w:val="28"/>
          <w:vertAlign w:val="superscript"/>
        </w:rPr>
        <w:t>th</w:t>
      </w:r>
      <w:r w:rsidRPr="002F72D2">
        <w:rPr>
          <w:rFonts w:ascii="Arial" w:eastAsia="Times New Roman" w:hAnsi="Arial" w:cs="Arial"/>
          <w:sz w:val="28"/>
          <w:szCs w:val="28"/>
        </w:rPr>
        <w:t xml:space="preserve"> to the 23</w:t>
      </w:r>
      <w:r w:rsidRPr="002F72D2">
        <w:rPr>
          <w:rFonts w:ascii="Arial" w:eastAsia="Times New Roman" w:hAnsi="Arial" w:cs="Arial"/>
          <w:sz w:val="28"/>
          <w:szCs w:val="28"/>
          <w:vertAlign w:val="superscript"/>
        </w:rPr>
        <w:t>rd</w:t>
      </w:r>
      <w:r w:rsidRPr="002F72D2">
        <w:rPr>
          <w:rFonts w:ascii="Arial" w:eastAsia="Times New Roman" w:hAnsi="Arial" w:cs="Arial"/>
          <w:sz w:val="28"/>
          <w:szCs w:val="28"/>
        </w:rPr>
        <w:t>, that many bible interpreters sense that it is an indication of the rapture of the church.</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Jesus warned us not to set dates, yet, every few years, we find people passing out dates for Christ’s return.</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So far all the previous dates were wrong but some religious sects came to existence erroneously as a result.</w:t>
      </w:r>
    </w:p>
    <w:p w:rsidR="0067387D" w:rsidRPr="002F72D2" w:rsidRDefault="0067387D" w:rsidP="002F72D2">
      <w:pPr>
        <w:pStyle w:val="ListParagraph"/>
        <w:numPr>
          <w:ilvl w:val="0"/>
          <w:numId w:val="7"/>
        </w:numPr>
        <w:spacing w:before="0"/>
        <w:rPr>
          <w:rFonts w:ascii="Calibri" w:eastAsia="Times New Roman" w:hAnsi="Calibri" w:cs="Times New Roman"/>
          <w:lang w:val="fr-FR"/>
        </w:rPr>
      </w:pPr>
      <w:r w:rsidRPr="002F72D2">
        <w:rPr>
          <w:rFonts w:ascii="Arial" w:eastAsia="Times New Roman" w:hAnsi="Arial" w:cs="Arial"/>
          <w:sz w:val="28"/>
          <w:szCs w:val="28"/>
          <w:lang w:val="fr-FR"/>
        </w:rPr>
        <w:lastRenderedPageBreak/>
        <w:t>Mt 24:36 Pour ce qui est du jour et de l'heure, personne ne le sait, ni les anges des cieux, ni le Fils, mais le Père seul.</w:t>
      </w:r>
    </w:p>
    <w:p w:rsidR="0067387D" w:rsidRPr="002F72D2" w:rsidRDefault="0067387D" w:rsidP="002F72D2">
      <w:pPr>
        <w:pStyle w:val="ListParagraph"/>
        <w:numPr>
          <w:ilvl w:val="0"/>
          <w:numId w:val="7"/>
        </w:numPr>
        <w:spacing w:before="0"/>
        <w:rPr>
          <w:rFonts w:ascii="Calibri" w:eastAsia="Times New Roman" w:hAnsi="Calibri" w:cs="Times New Roman"/>
          <w:lang w:val="fr-FR"/>
        </w:rPr>
      </w:pPr>
      <w:r w:rsidRPr="002F72D2">
        <w:rPr>
          <w:rFonts w:ascii="Arial" w:eastAsia="Times New Roman" w:hAnsi="Arial" w:cs="Arial"/>
          <w:sz w:val="28"/>
          <w:szCs w:val="28"/>
          <w:lang w:val="fr-FR"/>
        </w:rPr>
        <w:t>Mt 24:37 Ce qui arriva du temps de Noé arrivera de même à l'avènement du Fils de l'homme.</w:t>
      </w:r>
    </w:p>
    <w:p w:rsidR="0067387D" w:rsidRPr="002F72D2" w:rsidRDefault="0067387D" w:rsidP="002F72D2">
      <w:pPr>
        <w:pStyle w:val="ListParagraph"/>
        <w:numPr>
          <w:ilvl w:val="0"/>
          <w:numId w:val="7"/>
        </w:numPr>
        <w:spacing w:before="0"/>
        <w:rPr>
          <w:rFonts w:ascii="Calibri" w:eastAsia="Times New Roman" w:hAnsi="Calibri" w:cs="Times New Roman"/>
          <w:lang w:val="fr-FR"/>
        </w:rPr>
      </w:pPr>
      <w:r w:rsidRPr="002F72D2">
        <w:rPr>
          <w:rFonts w:ascii="Arial" w:eastAsia="Times New Roman" w:hAnsi="Arial" w:cs="Arial"/>
          <w:sz w:val="28"/>
          <w:szCs w:val="28"/>
          <w:lang w:val="fr-FR"/>
        </w:rPr>
        <w:t>38 Car, dans les jours qui précédèrent le déluge, les hommes mangeaient et buvaient, se mariaient et mariaient leurs enfants, jusqu'au jour où Noé entra dans l'arche;</w:t>
      </w:r>
    </w:p>
    <w:p w:rsidR="0067387D" w:rsidRPr="002F72D2" w:rsidRDefault="0067387D" w:rsidP="002F72D2">
      <w:pPr>
        <w:pStyle w:val="ListParagraph"/>
        <w:numPr>
          <w:ilvl w:val="0"/>
          <w:numId w:val="7"/>
        </w:numPr>
        <w:spacing w:before="0"/>
        <w:rPr>
          <w:rFonts w:ascii="Calibri" w:eastAsia="Times New Roman" w:hAnsi="Calibri" w:cs="Times New Roman"/>
          <w:lang w:val="fr-FR"/>
        </w:rPr>
      </w:pPr>
      <w:r w:rsidRPr="002F72D2">
        <w:rPr>
          <w:rFonts w:ascii="Arial" w:eastAsia="Times New Roman" w:hAnsi="Arial" w:cs="Arial"/>
          <w:sz w:val="28"/>
          <w:szCs w:val="28"/>
          <w:lang w:val="fr-FR"/>
        </w:rPr>
        <w:t>39 et ils ne se doutèrent de rien, jusqu'à ce que le déluge vînt et les emportât tous: il en sera de même à l'avènement du Fils de l'homme.</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Mt 24:36 "But of that day and hour no one knows, not even the angels of heaven, but My Father only.</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37 "But as the days of Noah were, so also will the coming of the Son of Man be.</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38 "For as in the days before the flood, they were eating and drinking, marrying and giving in marriage, until the day that Noah entered the ark,</w:t>
      </w:r>
    </w:p>
    <w:p w:rsidR="0067387D" w:rsidRPr="002F72D2" w:rsidRDefault="0067387D" w:rsidP="002F72D2">
      <w:pPr>
        <w:pStyle w:val="ListParagraph"/>
        <w:numPr>
          <w:ilvl w:val="0"/>
          <w:numId w:val="7"/>
        </w:numPr>
        <w:spacing w:before="0"/>
        <w:rPr>
          <w:rFonts w:ascii="Calibri" w:eastAsia="Times New Roman" w:hAnsi="Calibri" w:cs="Times New Roman"/>
        </w:rPr>
      </w:pPr>
      <w:r w:rsidRPr="002F72D2">
        <w:rPr>
          <w:rFonts w:ascii="Arial" w:eastAsia="Times New Roman" w:hAnsi="Arial" w:cs="Arial"/>
          <w:sz w:val="28"/>
          <w:szCs w:val="28"/>
        </w:rPr>
        <w:t>39 "and did not know until the flood came and took them all away, so also will the coming of the Son of Man be.</w:t>
      </w:r>
    </w:p>
    <w:p w:rsidR="0067387D" w:rsidRPr="002F72D2" w:rsidRDefault="0067387D" w:rsidP="002F72D2">
      <w:pPr>
        <w:rPr>
          <w:rFonts w:ascii="Calibri" w:eastAsia="Times New Roman" w:hAnsi="Calibri" w:cs="Times New Roman"/>
        </w:rPr>
      </w:pPr>
      <w:r w:rsidRPr="002F72D2">
        <w:rPr>
          <w:rFonts w:ascii="Arial" w:eastAsia="Times New Roman" w:hAnsi="Arial" w:cs="Arial"/>
          <w:sz w:val="28"/>
          <w:szCs w:val="28"/>
        </w:rPr>
        <w:t> </w:t>
      </w:r>
    </w:p>
    <w:p w:rsidR="0067387D" w:rsidRPr="002F72D2" w:rsidRDefault="0067387D" w:rsidP="002F72D2">
      <w:pPr>
        <w:rPr>
          <w:rFonts w:ascii="Calibri" w:eastAsia="Times New Roman" w:hAnsi="Calibri" w:cs="Times New Roman"/>
          <w:color w:val="FF0000"/>
          <w:lang w:val="fr-FR"/>
        </w:rPr>
      </w:pPr>
      <w:r w:rsidRPr="002F72D2">
        <w:rPr>
          <w:rFonts w:ascii="Arial" w:eastAsia="Times New Roman" w:hAnsi="Arial" w:cs="Arial"/>
          <w:b/>
          <w:bCs/>
          <w:color w:val="FF0000"/>
          <w:sz w:val="28"/>
          <w:szCs w:val="28"/>
          <w:lang w:val="fr-FR"/>
        </w:rPr>
        <w:t xml:space="preserve">SURVOL SUR LE DÉLUGE DE NOÉ </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 xml:space="preserve">Ge 6:1 ¶ Lorsque les hommes eurent commencé à se multiplier sur la face de la terre, </w:t>
      </w:r>
      <w:proofErr w:type="gramStart"/>
      <w:r w:rsidRPr="002F72D2">
        <w:rPr>
          <w:rFonts w:ascii="Arial" w:eastAsia="Times New Roman" w:hAnsi="Arial" w:cs="Arial"/>
          <w:sz w:val="28"/>
          <w:szCs w:val="28"/>
          <w:lang w:val="fr-FR"/>
        </w:rPr>
        <w:t>et</w:t>
      </w:r>
      <w:proofErr w:type="gramEnd"/>
      <w:r w:rsidRPr="002F72D2">
        <w:rPr>
          <w:rFonts w:ascii="Arial" w:eastAsia="Times New Roman" w:hAnsi="Arial" w:cs="Arial"/>
          <w:sz w:val="28"/>
          <w:szCs w:val="28"/>
          <w:lang w:val="fr-FR"/>
        </w:rPr>
        <w:t xml:space="preserve"> que des filles leur furent nées,</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2 les fils de Dieu virent que les filles des hommes étaient belles, et ils en prirent pour femmes parmi toutes celles qu'ils choisirent.</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3 ¶ Alors l'Éternel dit: Mon esprit ne restera pas à toujours dans l'homme, car l'homme n'est que chair, et ses jours seront de cent vingt ans.</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4 ¶ Les géants étaient sur la terre en ces temps-là, après que les fils de Dieu furent venus vers les filles des hommes, et qu'elles leur eurent donné des enfants: ce sont ces héros qui furent fameux dans l'antiquité.</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5 L'Éternel vit que la méchanceté des hommes était grande sur la terre, et que toutes les pensées de leur cœur se portaient chaque jour uniquement vers le mal.</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6 ¶ L'Éternel se repentit d'avoir fait l'homme sur la terre, et il fut affligé en son cœur.</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7 Et l'Éternel dit: J'exterminerai de la face de la terre l'homme que j'ai créé, depuis l'homme jusqu'au bétail, aux reptiles, et aux oiseaux du ciel; car je me repens de les avoir faits.</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8 ¶ Mais Noé trouva grâce aux yeux de l'Éternel.</w:t>
      </w:r>
    </w:p>
    <w:p w:rsidR="0067387D" w:rsidRPr="0067387D" w:rsidRDefault="0067387D" w:rsidP="002F72D2">
      <w:pPr>
        <w:pStyle w:val="ListParagraph"/>
        <w:rPr>
          <w:rFonts w:ascii="Calibri" w:eastAsia="Times New Roman" w:hAnsi="Calibri" w:cs="Times New Roman"/>
          <w:lang w:val="fr-FR"/>
        </w:rPr>
      </w:pPr>
    </w:p>
    <w:p w:rsidR="0067387D" w:rsidRPr="002F72D2" w:rsidRDefault="0067387D" w:rsidP="002F72D2">
      <w:pPr>
        <w:rPr>
          <w:rFonts w:ascii="Calibri" w:eastAsia="Times New Roman" w:hAnsi="Calibri" w:cs="Times New Roman"/>
          <w:lang w:val="fr-FR"/>
        </w:rPr>
      </w:pPr>
      <w:proofErr w:type="gramStart"/>
      <w:r w:rsidRPr="002F72D2">
        <w:rPr>
          <w:rFonts w:ascii="Arial" w:eastAsia="Times New Roman" w:hAnsi="Arial" w:cs="Arial"/>
          <w:b/>
          <w:bCs/>
          <w:sz w:val="28"/>
          <w:szCs w:val="28"/>
          <w:lang w:val="fr-FR"/>
        </w:rPr>
        <w:t>i</w:t>
      </w:r>
      <w:proofErr w:type="gramEnd"/>
      <w:r w:rsidRPr="002F72D2">
        <w:rPr>
          <w:rFonts w:ascii="Arial" w:eastAsia="Times New Roman" w:hAnsi="Arial" w:cs="Arial"/>
          <w:b/>
          <w:bCs/>
          <w:sz w:val="28"/>
          <w:szCs w:val="28"/>
          <w:lang w:val="fr-FR"/>
        </w:rPr>
        <w:t>.</w:t>
      </w:r>
      <w:r w:rsidRPr="002F72D2">
        <w:rPr>
          <w:rFonts w:ascii="Times New Roman" w:eastAsia="Times New Roman" w:hAnsi="Times New Roman" w:cs="Times New Roman"/>
          <w:sz w:val="14"/>
          <w:szCs w:val="14"/>
          <w:lang w:val="fr-FR"/>
        </w:rPr>
        <w:t xml:space="preserve">             </w:t>
      </w:r>
      <w:r w:rsidRPr="002F72D2">
        <w:rPr>
          <w:rFonts w:ascii="Arial" w:eastAsia="Times New Roman" w:hAnsi="Arial" w:cs="Arial"/>
          <w:b/>
          <w:bCs/>
          <w:sz w:val="28"/>
          <w:szCs w:val="28"/>
          <w:lang w:val="fr-FR"/>
        </w:rPr>
        <w:t>LE POURQUOI DU DÉLUGE</w:t>
      </w:r>
    </w:p>
    <w:p w:rsidR="0067387D" w:rsidRPr="002F72D2" w:rsidRDefault="0067387D" w:rsidP="002F72D2">
      <w:pPr>
        <w:pStyle w:val="ListParagraph"/>
        <w:numPr>
          <w:ilvl w:val="0"/>
          <w:numId w:val="17"/>
        </w:numPr>
        <w:spacing w:before="0"/>
        <w:rPr>
          <w:rFonts w:ascii="Calibri" w:eastAsia="Times New Roman" w:hAnsi="Calibri" w:cs="Times New Roman"/>
          <w:lang w:val="fr-FR"/>
        </w:rPr>
      </w:pPr>
      <w:r w:rsidRPr="002F72D2">
        <w:rPr>
          <w:rFonts w:ascii="Arial" w:eastAsia="Times New Roman" w:hAnsi="Arial" w:cs="Arial"/>
          <w:sz w:val="28"/>
          <w:szCs w:val="28"/>
          <w:lang w:val="fr-FR"/>
        </w:rPr>
        <w:t>Invasion des anges déchus</w:t>
      </w:r>
    </w:p>
    <w:p w:rsidR="0067387D" w:rsidRPr="002F72D2" w:rsidRDefault="0067387D" w:rsidP="002F72D2">
      <w:pPr>
        <w:pStyle w:val="ListParagraph"/>
        <w:numPr>
          <w:ilvl w:val="0"/>
          <w:numId w:val="17"/>
        </w:numPr>
        <w:spacing w:before="0"/>
        <w:rPr>
          <w:rFonts w:ascii="Calibri" w:eastAsia="Times New Roman" w:hAnsi="Calibri" w:cs="Times New Roman"/>
          <w:lang w:val="fr-FR"/>
        </w:rPr>
      </w:pPr>
      <w:r w:rsidRPr="002F72D2">
        <w:rPr>
          <w:rFonts w:ascii="Arial" w:eastAsia="Times New Roman" w:hAnsi="Arial" w:cs="Arial"/>
          <w:sz w:val="28"/>
          <w:szCs w:val="28"/>
          <w:lang w:val="fr-FR"/>
        </w:rPr>
        <w:t>Perversion sexuelle contre nature entre des êtres angéliques et des humains</w:t>
      </w:r>
    </w:p>
    <w:p w:rsidR="0067387D" w:rsidRPr="002F72D2" w:rsidRDefault="0067387D" w:rsidP="002F72D2">
      <w:pPr>
        <w:pStyle w:val="ListParagraph"/>
        <w:numPr>
          <w:ilvl w:val="0"/>
          <w:numId w:val="17"/>
        </w:numPr>
        <w:spacing w:before="0"/>
        <w:rPr>
          <w:rFonts w:ascii="Calibri" w:eastAsia="Times New Roman" w:hAnsi="Calibri" w:cs="Times New Roman"/>
          <w:lang w:val="fr-FR"/>
        </w:rPr>
      </w:pPr>
      <w:r w:rsidRPr="002F72D2">
        <w:rPr>
          <w:rFonts w:ascii="Arial" w:eastAsia="Times New Roman" w:hAnsi="Arial" w:cs="Arial"/>
          <w:sz w:val="28"/>
          <w:szCs w:val="28"/>
          <w:lang w:val="fr-FR"/>
        </w:rPr>
        <w:t>Procréation des géants (semi-homme, semi-ange, demi-dieu).</w:t>
      </w:r>
    </w:p>
    <w:p w:rsidR="0067387D" w:rsidRPr="002F72D2" w:rsidRDefault="0067387D" w:rsidP="002F72D2">
      <w:pPr>
        <w:pStyle w:val="ListParagraph"/>
        <w:numPr>
          <w:ilvl w:val="0"/>
          <w:numId w:val="17"/>
        </w:numPr>
        <w:spacing w:before="0"/>
        <w:rPr>
          <w:rFonts w:ascii="Calibri" w:eastAsia="Times New Roman" w:hAnsi="Calibri" w:cs="Times New Roman"/>
          <w:lang w:val="fr-FR"/>
        </w:rPr>
      </w:pPr>
      <w:r w:rsidRPr="002F72D2">
        <w:rPr>
          <w:rFonts w:ascii="Arial" w:eastAsia="Times New Roman" w:hAnsi="Arial" w:cs="Arial"/>
          <w:sz w:val="28"/>
          <w:szCs w:val="28"/>
          <w:lang w:val="fr-FR"/>
        </w:rPr>
        <w:lastRenderedPageBreak/>
        <w:t>Méchanceté du cœur de l’homme.</w:t>
      </w:r>
    </w:p>
    <w:p w:rsidR="0067387D" w:rsidRPr="002F72D2" w:rsidRDefault="0067387D" w:rsidP="002F72D2">
      <w:pPr>
        <w:pStyle w:val="ListParagraph"/>
        <w:numPr>
          <w:ilvl w:val="0"/>
          <w:numId w:val="17"/>
        </w:numPr>
        <w:spacing w:before="0"/>
        <w:rPr>
          <w:rFonts w:ascii="Calibri" w:eastAsia="Times New Roman" w:hAnsi="Calibri" w:cs="Times New Roman"/>
          <w:lang w:val="fr-FR"/>
        </w:rPr>
      </w:pPr>
      <w:r w:rsidRPr="002F72D2">
        <w:rPr>
          <w:rFonts w:ascii="Arial" w:eastAsia="Times New Roman" w:hAnsi="Arial" w:cs="Arial"/>
          <w:sz w:val="28"/>
          <w:szCs w:val="28"/>
          <w:lang w:val="fr-FR"/>
        </w:rPr>
        <w:t>En vue de préserver l’intégrité de la race humaine. (</w:t>
      </w:r>
      <w:proofErr w:type="spellStart"/>
      <w:r w:rsidRPr="002F72D2">
        <w:rPr>
          <w:rFonts w:ascii="Arial" w:eastAsia="Times New Roman" w:hAnsi="Arial" w:cs="Arial"/>
          <w:sz w:val="28"/>
          <w:szCs w:val="28"/>
          <w:lang w:val="fr-FR"/>
        </w:rPr>
        <w:t>Human</w:t>
      </w:r>
      <w:proofErr w:type="spellEnd"/>
      <w:r w:rsidRPr="002F72D2">
        <w:rPr>
          <w:rFonts w:ascii="Arial" w:eastAsia="Times New Roman" w:hAnsi="Arial" w:cs="Arial"/>
          <w:sz w:val="28"/>
          <w:szCs w:val="28"/>
          <w:lang w:val="fr-FR"/>
        </w:rPr>
        <w:t xml:space="preserve"> DNA)</w:t>
      </w:r>
    </w:p>
    <w:p w:rsidR="0067387D" w:rsidRPr="002F72D2" w:rsidRDefault="0067387D" w:rsidP="002F72D2">
      <w:pPr>
        <w:pStyle w:val="ListParagraph"/>
        <w:numPr>
          <w:ilvl w:val="0"/>
          <w:numId w:val="17"/>
        </w:numPr>
        <w:spacing w:before="0"/>
        <w:rPr>
          <w:rFonts w:ascii="Calibri" w:eastAsia="Times New Roman" w:hAnsi="Calibri" w:cs="Times New Roman"/>
          <w:lang w:val="fr-FR"/>
        </w:rPr>
      </w:pPr>
      <w:r w:rsidRPr="002F72D2">
        <w:rPr>
          <w:rFonts w:ascii="Arial" w:eastAsia="Times New Roman" w:hAnsi="Arial" w:cs="Arial"/>
          <w:sz w:val="28"/>
          <w:szCs w:val="28"/>
          <w:lang w:val="fr-FR"/>
        </w:rPr>
        <w:t>Indignation de Dieu de la dépravation du genre humain</w:t>
      </w:r>
    </w:p>
    <w:p w:rsidR="0067387D" w:rsidRPr="002F72D2" w:rsidRDefault="0067387D" w:rsidP="002F72D2">
      <w:pPr>
        <w:spacing w:before="0"/>
        <w:rPr>
          <w:rFonts w:ascii="Calibri" w:eastAsia="Times New Roman" w:hAnsi="Calibri" w:cs="Times New Roman"/>
          <w:lang w:val="fr-FR"/>
        </w:rPr>
      </w:pPr>
      <w:r w:rsidRPr="002F72D2">
        <w:rPr>
          <w:rFonts w:ascii="Arial" w:eastAsia="Times New Roman" w:hAnsi="Arial" w:cs="Arial"/>
          <w:sz w:val="28"/>
          <w:szCs w:val="28"/>
          <w:lang w:val="fr-FR"/>
        </w:rPr>
        <w:t>Ge 6:11 ¶ La terre était corrompue devant Dieu, la terre était pleine de violence.</w:t>
      </w:r>
    </w:p>
    <w:p w:rsidR="0067387D" w:rsidRPr="002F72D2" w:rsidRDefault="0067387D" w:rsidP="002F72D2">
      <w:pPr>
        <w:spacing w:before="0"/>
        <w:rPr>
          <w:rFonts w:ascii="Calibri" w:eastAsia="Times New Roman" w:hAnsi="Calibri" w:cs="Times New Roman"/>
          <w:lang w:val="fr-FR"/>
        </w:rPr>
      </w:pPr>
      <w:r w:rsidRPr="002F72D2">
        <w:rPr>
          <w:rFonts w:ascii="Arial" w:eastAsia="Times New Roman" w:hAnsi="Arial" w:cs="Arial"/>
          <w:sz w:val="28"/>
          <w:szCs w:val="28"/>
          <w:lang w:val="fr-FR"/>
        </w:rPr>
        <w:t>12 Dieu regarda la terre, et voici, elle était corrompue; car toute chair avait corrompu sa voie sur la terre.</w:t>
      </w:r>
    </w:p>
    <w:p w:rsidR="0067387D" w:rsidRPr="002F72D2" w:rsidRDefault="0067387D" w:rsidP="002F72D2">
      <w:pPr>
        <w:spacing w:before="0"/>
        <w:rPr>
          <w:rFonts w:ascii="Calibri" w:eastAsia="Times New Roman" w:hAnsi="Calibri" w:cs="Times New Roman"/>
          <w:lang w:val="fr-FR"/>
        </w:rPr>
      </w:pPr>
      <w:r w:rsidRPr="002F72D2">
        <w:rPr>
          <w:rFonts w:ascii="Arial" w:eastAsia="Times New Roman" w:hAnsi="Arial" w:cs="Arial"/>
          <w:sz w:val="28"/>
          <w:szCs w:val="28"/>
          <w:lang w:val="fr-FR"/>
        </w:rPr>
        <w:t>13 ¶ Alors Dieu dit à Noé: La fin de toute chair est arrêtée par devers moi; car ils ont rempli la terre de violence; voici, je vais les détruire avec la terre.</w:t>
      </w:r>
    </w:p>
    <w:p w:rsidR="0067387D" w:rsidRPr="0067387D" w:rsidRDefault="0067387D" w:rsidP="002F72D2">
      <w:pPr>
        <w:pStyle w:val="ListParagraph"/>
        <w:spacing w:before="0"/>
        <w:rPr>
          <w:rFonts w:ascii="Calibri" w:eastAsia="Times New Roman" w:hAnsi="Calibri" w:cs="Times New Roman"/>
          <w:lang w:val="fr-FR"/>
        </w:rPr>
      </w:pPr>
      <w:r w:rsidRPr="0067387D">
        <w:rPr>
          <w:rFonts w:ascii="Arial" w:eastAsia="Times New Roman" w:hAnsi="Arial" w:cs="Arial"/>
          <w:sz w:val="28"/>
          <w:szCs w:val="28"/>
          <w:lang w:val="fr-FR"/>
        </w:rPr>
        <w:t> </w:t>
      </w:r>
    </w:p>
    <w:p w:rsidR="0067387D" w:rsidRPr="002F72D2" w:rsidRDefault="0067387D" w:rsidP="002F72D2">
      <w:pPr>
        <w:spacing w:before="0"/>
        <w:rPr>
          <w:rFonts w:ascii="Calibri" w:eastAsia="Times New Roman" w:hAnsi="Calibri" w:cs="Times New Roman"/>
          <w:lang w:val="fr-FR"/>
        </w:rPr>
      </w:pPr>
      <w:r w:rsidRPr="002F72D2">
        <w:rPr>
          <w:rFonts w:ascii="Arial" w:eastAsia="Times New Roman" w:hAnsi="Arial" w:cs="Arial"/>
          <w:b/>
          <w:bCs/>
          <w:sz w:val="28"/>
          <w:szCs w:val="28"/>
          <w:lang w:val="fr-FR"/>
        </w:rPr>
        <w:t>ii.</w:t>
      </w:r>
      <w:r w:rsidRPr="002F72D2">
        <w:rPr>
          <w:rFonts w:ascii="Times New Roman" w:eastAsia="Times New Roman" w:hAnsi="Times New Roman" w:cs="Times New Roman"/>
          <w:sz w:val="14"/>
          <w:szCs w:val="14"/>
          <w:lang w:val="fr-FR"/>
        </w:rPr>
        <w:t xml:space="preserve">           </w:t>
      </w:r>
      <w:r w:rsidRPr="002F72D2">
        <w:rPr>
          <w:rFonts w:ascii="Arial" w:eastAsia="Times New Roman" w:hAnsi="Arial" w:cs="Arial"/>
          <w:b/>
          <w:bCs/>
          <w:sz w:val="28"/>
          <w:szCs w:val="28"/>
          <w:lang w:val="fr-FR"/>
        </w:rPr>
        <w:t>AU PRÉLUDE DU DÉLUGE</w:t>
      </w:r>
    </w:p>
    <w:p w:rsidR="0067387D" w:rsidRPr="002F72D2" w:rsidRDefault="0067387D" w:rsidP="002F72D2">
      <w:pPr>
        <w:pStyle w:val="ListParagraph"/>
        <w:numPr>
          <w:ilvl w:val="0"/>
          <w:numId w:val="15"/>
        </w:numPr>
        <w:spacing w:before="0"/>
        <w:rPr>
          <w:rFonts w:ascii="Calibri" w:eastAsia="Times New Roman" w:hAnsi="Calibri" w:cs="Times New Roman"/>
          <w:lang w:val="fr-FR"/>
        </w:rPr>
      </w:pPr>
      <w:r w:rsidRPr="002F72D2">
        <w:rPr>
          <w:rFonts w:ascii="Arial" w:eastAsia="Times New Roman" w:hAnsi="Arial" w:cs="Arial"/>
          <w:sz w:val="28"/>
          <w:szCs w:val="28"/>
          <w:lang w:val="fr-FR"/>
        </w:rPr>
        <w:t>Choix de Noé et de sa famille</w:t>
      </w:r>
    </w:p>
    <w:p w:rsidR="0067387D" w:rsidRPr="002F72D2" w:rsidRDefault="0067387D" w:rsidP="002F72D2">
      <w:pPr>
        <w:pStyle w:val="ListParagraph"/>
        <w:numPr>
          <w:ilvl w:val="0"/>
          <w:numId w:val="15"/>
        </w:numPr>
        <w:spacing w:before="0"/>
        <w:rPr>
          <w:rFonts w:ascii="Calibri" w:eastAsia="Times New Roman" w:hAnsi="Calibri" w:cs="Times New Roman"/>
          <w:lang w:val="fr-FR"/>
        </w:rPr>
      </w:pPr>
      <w:r w:rsidRPr="002F72D2">
        <w:rPr>
          <w:rFonts w:ascii="Arial" w:eastAsia="Times New Roman" w:hAnsi="Arial" w:cs="Arial"/>
          <w:sz w:val="28"/>
          <w:szCs w:val="28"/>
          <w:lang w:val="fr-FR"/>
        </w:rPr>
        <w:t>Construction de l’Arche</w:t>
      </w:r>
    </w:p>
    <w:p w:rsidR="0067387D" w:rsidRPr="002F72D2" w:rsidRDefault="0067387D" w:rsidP="002F72D2">
      <w:pPr>
        <w:pStyle w:val="ListParagraph"/>
        <w:numPr>
          <w:ilvl w:val="0"/>
          <w:numId w:val="15"/>
        </w:numPr>
        <w:spacing w:before="0"/>
        <w:rPr>
          <w:rFonts w:ascii="Calibri" w:eastAsia="Times New Roman" w:hAnsi="Calibri" w:cs="Times New Roman"/>
          <w:lang w:val="fr-FR"/>
        </w:rPr>
      </w:pPr>
      <w:r w:rsidRPr="002F72D2">
        <w:rPr>
          <w:rFonts w:ascii="Arial" w:eastAsia="Times New Roman" w:hAnsi="Arial" w:cs="Arial"/>
          <w:sz w:val="28"/>
          <w:szCs w:val="28"/>
          <w:lang w:val="fr-FR"/>
        </w:rPr>
        <w:t>Choix des animaux à préserver pour le nouveau monde.</w:t>
      </w:r>
    </w:p>
    <w:p w:rsidR="0067387D" w:rsidRPr="002F72D2" w:rsidRDefault="0067387D" w:rsidP="002F72D2">
      <w:pPr>
        <w:pStyle w:val="ListParagraph"/>
        <w:numPr>
          <w:ilvl w:val="0"/>
          <w:numId w:val="15"/>
        </w:numPr>
        <w:spacing w:before="0"/>
        <w:rPr>
          <w:rFonts w:ascii="Calibri" w:eastAsia="Times New Roman" w:hAnsi="Calibri" w:cs="Times New Roman"/>
          <w:lang w:val="fr-FR"/>
        </w:rPr>
      </w:pPr>
      <w:r w:rsidRPr="002F72D2">
        <w:rPr>
          <w:rFonts w:ascii="Arial" w:eastAsia="Times New Roman" w:hAnsi="Arial" w:cs="Arial"/>
          <w:sz w:val="28"/>
          <w:szCs w:val="28"/>
          <w:lang w:val="fr-FR"/>
        </w:rPr>
        <w:t>Prédication de Noé pendant 120 ans.</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 xml:space="preserve">Ge 6:14 Fais-toi une arche de bois de gopher; tu disposeras cette arche en cellules, et </w:t>
      </w:r>
      <w:proofErr w:type="gramStart"/>
      <w:r w:rsidRPr="002F72D2">
        <w:rPr>
          <w:rFonts w:ascii="Arial" w:eastAsia="Times New Roman" w:hAnsi="Arial" w:cs="Arial"/>
          <w:sz w:val="28"/>
          <w:szCs w:val="28"/>
          <w:lang w:val="fr-FR"/>
        </w:rPr>
        <w:t>tu</w:t>
      </w:r>
      <w:proofErr w:type="gramEnd"/>
      <w:r w:rsidRPr="002F72D2">
        <w:rPr>
          <w:rFonts w:ascii="Arial" w:eastAsia="Times New Roman" w:hAnsi="Arial" w:cs="Arial"/>
          <w:sz w:val="28"/>
          <w:szCs w:val="28"/>
          <w:lang w:val="fr-FR"/>
        </w:rPr>
        <w:t xml:space="preserve"> l'enduiras de poix en dedans et en dehors.</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Ge 6:17 Et moi, je vais faire venir le déluge d'eaux sur la terre, pour détruire toute chair ayant souffle de vie sous le ciel; tout ce qui est sur la terre périra.</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18 Mais j'établis mon alliance avec toi; tu entreras dans l'arche, toi et tes fils, ta femme et les femmes de tes fils avec toi.</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19 De tout ce qui vit, de toute chair, tu feras entrer dans l'arche deux de chaque espèce, pour les conserver en vie avec toi: il y aura un mâle et une femelle.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20 Des oiseaux selon leur espèce, du bétail selon son espèce, et de tous les reptiles de la terre selon leur espèce, deux de chaque espèce viendront vers toi, pour que tu leur conserves la vie.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21 Et toi, prends de tous les aliments que l'on mange, et fais-en une provision auprès de toi, afin qu'ils te servent de nourriture ainsi qu'à eux.</w:t>
      </w:r>
    </w:p>
    <w:p w:rsidR="0067387D" w:rsidRPr="0067387D" w:rsidRDefault="0067387D" w:rsidP="002F72D2">
      <w:pPr>
        <w:pStyle w:val="ListParagraph"/>
        <w:rPr>
          <w:rFonts w:ascii="Calibri" w:eastAsia="Times New Roman" w:hAnsi="Calibri" w:cs="Times New Roman"/>
          <w:lang w:val="fr-FR"/>
        </w:rPr>
      </w:pPr>
      <w:r w:rsidRPr="0067387D">
        <w:rPr>
          <w:rFonts w:ascii="Arial" w:eastAsia="Times New Roman" w:hAnsi="Arial" w:cs="Arial"/>
          <w:sz w:val="28"/>
          <w:szCs w:val="28"/>
          <w:lang w:val="fr-FR"/>
        </w:rPr>
        <w:t> </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b/>
          <w:bCs/>
          <w:sz w:val="28"/>
          <w:szCs w:val="28"/>
          <w:lang w:val="fr-FR"/>
        </w:rPr>
        <w:t>iii.</w:t>
      </w:r>
      <w:r w:rsidRPr="002F72D2">
        <w:rPr>
          <w:rFonts w:ascii="Times New Roman" w:eastAsia="Times New Roman" w:hAnsi="Times New Roman" w:cs="Times New Roman"/>
          <w:sz w:val="14"/>
          <w:szCs w:val="14"/>
          <w:lang w:val="fr-FR"/>
        </w:rPr>
        <w:t xml:space="preserve">          </w:t>
      </w:r>
      <w:r w:rsidRPr="002F72D2">
        <w:rPr>
          <w:rFonts w:ascii="Arial" w:eastAsia="Times New Roman" w:hAnsi="Arial" w:cs="Arial"/>
          <w:b/>
          <w:bCs/>
          <w:sz w:val="28"/>
          <w:szCs w:val="28"/>
          <w:lang w:val="fr-FR"/>
        </w:rPr>
        <w:t>ACTUALITÉ  ET SÉVÉRITÉ DU DÉLUGE</w:t>
      </w:r>
    </w:p>
    <w:p w:rsidR="0067387D" w:rsidRPr="0067387D" w:rsidRDefault="0067387D" w:rsidP="002F72D2">
      <w:pPr>
        <w:pStyle w:val="ListParagraph"/>
        <w:numPr>
          <w:ilvl w:val="0"/>
          <w:numId w:val="13"/>
        </w:numPr>
        <w:spacing w:before="0"/>
        <w:rPr>
          <w:rFonts w:ascii="Calibri" w:eastAsia="Times New Roman" w:hAnsi="Calibri" w:cs="Times New Roman"/>
        </w:rPr>
      </w:pPr>
      <w:r w:rsidRPr="0067387D">
        <w:rPr>
          <w:rFonts w:ascii="Arial" w:eastAsia="Times New Roman" w:hAnsi="Arial" w:cs="Arial"/>
          <w:sz w:val="28"/>
          <w:szCs w:val="28"/>
          <w:lang w:val="fr-FR"/>
        </w:rPr>
        <w:t>Inondation globale</w:t>
      </w:r>
    </w:p>
    <w:p w:rsidR="0067387D" w:rsidRPr="0067387D" w:rsidRDefault="0067387D" w:rsidP="002F72D2">
      <w:pPr>
        <w:pStyle w:val="ListParagraph"/>
        <w:numPr>
          <w:ilvl w:val="0"/>
          <w:numId w:val="13"/>
        </w:numPr>
        <w:spacing w:before="0"/>
        <w:rPr>
          <w:rFonts w:ascii="Calibri" w:eastAsia="Times New Roman" w:hAnsi="Calibri" w:cs="Times New Roman"/>
          <w:lang w:val="fr-FR"/>
        </w:rPr>
      </w:pPr>
      <w:r w:rsidRPr="0067387D">
        <w:rPr>
          <w:rFonts w:ascii="Arial" w:eastAsia="Times New Roman" w:hAnsi="Arial" w:cs="Arial"/>
          <w:sz w:val="28"/>
          <w:szCs w:val="28"/>
          <w:lang w:val="fr-FR"/>
        </w:rPr>
        <w:t>Meurtre de toutes espèces respirant l’air.</w:t>
      </w:r>
    </w:p>
    <w:p w:rsidR="0067387D" w:rsidRPr="0067387D" w:rsidRDefault="0067387D" w:rsidP="002F72D2">
      <w:pPr>
        <w:pStyle w:val="ListParagraph"/>
        <w:numPr>
          <w:ilvl w:val="0"/>
          <w:numId w:val="13"/>
        </w:numPr>
        <w:spacing w:before="0"/>
        <w:rPr>
          <w:rFonts w:ascii="Calibri" w:eastAsia="Times New Roman" w:hAnsi="Calibri" w:cs="Times New Roman"/>
          <w:lang w:val="fr-FR"/>
        </w:rPr>
      </w:pPr>
      <w:r w:rsidRPr="0067387D">
        <w:rPr>
          <w:rFonts w:ascii="Arial" w:eastAsia="Times New Roman" w:hAnsi="Arial" w:cs="Arial"/>
          <w:sz w:val="28"/>
          <w:szCs w:val="28"/>
          <w:lang w:val="fr-FR"/>
        </w:rPr>
        <w:t>Débordement de toutes les sources d’eau.</w:t>
      </w:r>
    </w:p>
    <w:p w:rsidR="0067387D" w:rsidRPr="0067387D" w:rsidRDefault="0067387D" w:rsidP="002F72D2">
      <w:pPr>
        <w:pStyle w:val="ListParagraph"/>
        <w:numPr>
          <w:ilvl w:val="0"/>
          <w:numId w:val="13"/>
        </w:numPr>
        <w:spacing w:before="0"/>
        <w:rPr>
          <w:rFonts w:ascii="Calibri" w:eastAsia="Times New Roman" w:hAnsi="Calibri" w:cs="Times New Roman"/>
          <w:lang w:val="fr-FR"/>
        </w:rPr>
      </w:pPr>
      <w:r w:rsidRPr="0067387D">
        <w:rPr>
          <w:rFonts w:ascii="Arial" w:eastAsia="Times New Roman" w:hAnsi="Arial" w:cs="Arial"/>
          <w:sz w:val="28"/>
          <w:szCs w:val="28"/>
          <w:lang w:val="fr-FR"/>
        </w:rPr>
        <w:t>Pluie violente et constante pendant 40 jours</w:t>
      </w:r>
    </w:p>
    <w:p w:rsidR="0067387D" w:rsidRPr="0067387D" w:rsidRDefault="0067387D" w:rsidP="002F72D2">
      <w:pPr>
        <w:pStyle w:val="ListParagraph"/>
        <w:numPr>
          <w:ilvl w:val="0"/>
          <w:numId w:val="13"/>
        </w:numPr>
        <w:spacing w:before="0"/>
        <w:rPr>
          <w:rFonts w:ascii="Calibri" w:eastAsia="Times New Roman" w:hAnsi="Calibri" w:cs="Times New Roman"/>
          <w:lang w:val="fr-FR"/>
        </w:rPr>
      </w:pPr>
      <w:r w:rsidRPr="0067387D">
        <w:rPr>
          <w:rFonts w:ascii="Arial" w:eastAsia="Times New Roman" w:hAnsi="Arial" w:cs="Arial"/>
          <w:sz w:val="28"/>
          <w:szCs w:val="28"/>
          <w:lang w:val="fr-FR"/>
        </w:rPr>
        <w:t>L’eternel ferma la porte de l’arche</w:t>
      </w:r>
    </w:p>
    <w:p w:rsidR="0067387D" w:rsidRPr="0067387D" w:rsidRDefault="0067387D" w:rsidP="002F72D2">
      <w:pPr>
        <w:pStyle w:val="ListParagraph"/>
        <w:numPr>
          <w:ilvl w:val="0"/>
          <w:numId w:val="13"/>
        </w:numPr>
        <w:spacing w:before="0"/>
        <w:rPr>
          <w:rFonts w:ascii="Calibri" w:eastAsia="Times New Roman" w:hAnsi="Calibri" w:cs="Times New Roman"/>
          <w:lang w:val="fr-FR"/>
        </w:rPr>
      </w:pPr>
      <w:r w:rsidRPr="0067387D">
        <w:rPr>
          <w:rFonts w:ascii="Arial" w:eastAsia="Times New Roman" w:hAnsi="Arial" w:cs="Arial"/>
          <w:sz w:val="28"/>
          <w:szCs w:val="28"/>
          <w:lang w:val="fr-FR"/>
        </w:rPr>
        <w:t>Meurtre de tous les hommes sur la terre à l’exception de la famille immédiate de Noé</w:t>
      </w:r>
    </w:p>
    <w:p w:rsidR="0067387D" w:rsidRPr="002F72D2" w:rsidRDefault="0067387D" w:rsidP="002F72D2">
      <w:pPr>
        <w:spacing w:before="0"/>
        <w:rPr>
          <w:rFonts w:ascii="Calibri" w:eastAsia="Times New Roman" w:hAnsi="Calibri" w:cs="Times New Roman"/>
          <w:lang w:val="fr-FR"/>
        </w:rPr>
      </w:pPr>
      <w:r w:rsidRPr="002F72D2">
        <w:rPr>
          <w:rFonts w:ascii="Arial" w:eastAsia="Times New Roman" w:hAnsi="Arial" w:cs="Arial"/>
          <w:sz w:val="28"/>
          <w:szCs w:val="28"/>
          <w:lang w:val="fr-FR"/>
        </w:rPr>
        <w:t> </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b/>
          <w:bCs/>
          <w:sz w:val="28"/>
          <w:szCs w:val="28"/>
          <w:lang w:val="fr-FR"/>
        </w:rPr>
        <w:t>Genèse 7 :7-12</w:t>
      </w:r>
      <w:r w:rsidRPr="002F72D2">
        <w:rPr>
          <w:rFonts w:ascii="Arial" w:eastAsia="Times New Roman" w:hAnsi="Arial" w:cs="Arial"/>
          <w:sz w:val="28"/>
          <w:szCs w:val="28"/>
          <w:lang w:val="fr-FR"/>
        </w:rPr>
        <w:t xml:space="preserve">  Noé entra dans l'arche avec ses fils, sa femme et les femmes de ses fils, pour échapper aux eaux du déluge.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lastRenderedPageBreak/>
        <w:t>8 D'entre les animaux purs et les animaux qui ne sont pas purs, les oiseaux et tout ce qui se meut sur la terre,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9 il entra dans l'arche auprès de Noé, deux à deux, un mâle et une femelle, comme Dieu l'avait ordonné à Noé.</w:t>
      </w:r>
    </w:p>
    <w:p w:rsidR="0067387D" w:rsidRPr="0067387D" w:rsidRDefault="0067387D" w:rsidP="002F72D2">
      <w:pPr>
        <w:pStyle w:val="ListParagraph"/>
        <w:rPr>
          <w:rFonts w:ascii="Calibri" w:eastAsia="Times New Roman" w:hAnsi="Calibri" w:cs="Times New Roman"/>
          <w:lang w:val="fr-FR"/>
        </w:rPr>
      </w:pPr>
      <w:r w:rsidRPr="0067387D">
        <w:rPr>
          <w:rFonts w:ascii="Arial" w:eastAsia="Times New Roman" w:hAnsi="Arial" w:cs="Arial"/>
          <w:sz w:val="28"/>
          <w:szCs w:val="28"/>
          <w:lang w:val="fr-FR"/>
        </w:rPr>
        <w:t> </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b/>
          <w:bCs/>
          <w:color w:val="FF0000"/>
          <w:sz w:val="28"/>
          <w:szCs w:val="28"/>
          <w:lang w:val="fr-FR"/>
        </w:rPr>
        <w:t>Genèse 7:10</w:t>
      </w:r>
      <w:r w:rsidR="002F72D2">
        <w:rPr>
          <w:rFonts w:ascii="Arial" w:eastAsia="Times New Roman" w:hAnsi="Arial" w:cs="Arial"/>
          <w:b/>
          <w:bCs/>
          <w:color w:val="FF0000"/>
          <w:sz w:val="28"/>
          <w:szCs w:val="28"/>
          <w:lang w:val="fr-FR"/>
        </w:rPr>
        <w:t>-12</w:t>
      </w:r>
      <w:r w:rsidRPr="002F72D2">
        <w:rPr>
          <w:rFonts w:ascii="Arial" w:eastAsia="Times New Roman" w:hAnsi="Arial" w:cs="Arial"/>
          <w:sz w:val="28"/>
          <w:szCs w:val="28"/>
          <w:lang w:val="fr-FR"/>
        </w:rPr>
        <w:t xml:space="preserve"> Sept jours après, les eaux du déluge furent sur la terre.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11 ¶ L'an six cent de la vie de Noé, le second mois, le dix-septième jour du mois, en ce jour-là toutes les sources du grand abîme jaillirent, et les écluses des cieux s'ouvrirent.</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12 La pluie tomba sur la terre quarante jours et quarante nuits.</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b/>
          <w:bCs/>
          <w:color w:val="FF0000"/>
          <w:sz w:val="28"/>
          <w:szCs w:val="28"/>
          <w:lang w:val="fr-FR"/>
        </w:rPr>
        <w:t>Genèse 7:17, 20, 23, 24</w:t>
      </w:r>
      <w:r w:rsidRPr="002F72D2">
        <w:rPr>
          <w:rFonts w:ascii="Arial" w:eastAsia="Times New Roman" w:hAnsi="Arial" w:cs="Arial"/>
          <w:sz w:val="28"/>
          <w:szCs w:val="28"/>
          <w:lang w:val="fr-FR"/>
        </w:rPr>
        <w:t xml:space="preserve"> ¶ Le déluge fut quarante jours sur la terre. Les eaux crûrent et soulevèrent l'arche, et elle s'éleva au-dessus de la terre.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 xml:space="preserve">20 Les eaux s'élevèrent de quinze coudées au-dessus des montagnes, qui furent couvertes. 22 pieds et demi au-dessus de la plus haute montagne. (22 </w:t>
      </w:r>
      <w:proofErr w:type="spellStart"/>
      <w:r w:rsidRPr="002F72D2">
        <w:rPr>
          <w:rFonts w:ascii="Arial" w:eastAsia="Times New Roman" w:hAnsi="Arial" w:cs="Arial"/>
          <w:sz w:val="28"/>
          <w:szCs w:val="28"/>
          <w:lang w:val="fr-FR"/>
        </w:rPr>
        <w:t>ft</w:t>
      </w:r>
      <w:proofErr w:type="spellEnd"/>
      <w:r w:rsidRPr="002F72D2">
        <w:rPr>
          <w:rFonts w:ascii="Arial" w:eastAsia="Times New Roman" w:hAnsi="Arial" w:cs="Arial"/>
          <w:sz w:val="28"/>
          <w:szCs w:val="28"/>
          <w:lang w:val="fr-FR"/>
        </w:rPr>
        <w:t xml:space="preserve"> 6 in)</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23 Tous les êtres qui étaient sur la face de la terre furent exterminés, depuis l'homme jusqu'au bétail, aux reptiles et aux oiseaux du ciel: ils furent exterminés de la terre. Il ne resta que Noé, et ce qui était avec lui dans l'arche.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24 Les eaux furent grosses sur la terre pendant cent cinquante jours.</w:t>
      </w:r>
    </w:p>
    <w:p w:rsidR="0067387D" w:rsidRPr="0067387D" w:rsidRDefault="0067387D" w:rsidP="002F72D2">
      <w:pPr>
        <w:pStyle w:val="ListParagraph"/>
        <w:rPr>
          <w:rFonts w:ascii="Calibri" w:eastAsia="Times New Roman" w:hAnsi="Calibri" w:cs="Times New Roman"/>
          <w:lang w:val="fr-FR"/>
        </w:rPr>
      </w:pPr>
      <w:r w:rsidRPr="0067387D">
        <w:rPr>
          <w:rFonts w:ascii="Arial" w:eastAsia="Times New Roman" w:hAnsi="Arial" w:cs="Arial"/>
          <w:sz w:val="28"/>
          <w:szCs w:val="28"/>
          <w:lang w:val="fr-FR"/>
        </w:rPr>
        <w:t> </w:t>
      </w:r>
    </w:p>
    <w:p w:rsidR="0067387D" w:rsidRPr="002F72D2" w:rsidRDefault="0067387D" w:rsidP="002F72D2">
      <w:pPr>
        <w:rPr>
          <w:rFonts w:ascii="Calibri" w:eastAsia="Times New Roman" w:hAnsi="Calibri" w:cs="Times New Roman"/>
          <w:color w:val="FF0000"/>
          <w:lang w:val="fr-FR"/>
        </w:rPr>
      </w:pPr>
      <w:r w:rsidRPr="002F72D2">
        <w:rPr>
          <w:rFonts w:ascii="Arial" w:eastAsia="Times New Roman" w:hAnsi="Arial" w:cs="Arial"/>
          <w:b/>
          <w:bCs/>
          <w:color w:val="FF0000"/>
          <w:sz w:val="28"/>
          <w:szCs w:val="28"/>
          <w:lang w:val="fr-FR"/>
        </w:rPr>
        <w:t>iv.</w:t>
      </w:r>
      <w:r w:rsidRPr="002F72D2">
        <w:rPr>
          <w:rFonts w:ascii="Times New Roman" w:eastAsia="Times New Roman" w:hAnsi="Times New Roman" w:cs="Times New Roman"/>
          <w:color w:val="FF0000"/>
          <w:sz w:val="14"/>
          <w:szCs w:val="14"/>
          <w:lang w:val="fr-FR"/>
        </w:rPr>
        <w:t xml:space="preserve">          </w:t>
      </w:r>
      <w:r w:rsidRPr="002F72D2">
        <w:rPr>
          <w:rFonts w:ascii="Arial" w:eastAsia="Times New Roman" w:hAnsi="Arial" w:cs="Arial"/>
          <w:b/>
          <w:bCs/>
          <w:color w:val="FF0000"/>
          <w:sz w:val="28"/>
          <w:szCs w:val="28"/>
          <w:lang w:val="fr-FR"/>
        </w:rPr>
        <w:t>LA VIE SUR LA TERRE APRÈS LE DÉLUGE</w:t>
      </w:r>
    </w:p>
    <w:p w:rsidR="0067387D" w:rsidRPr="0067387D" w:rsidRDefault="0067387D" w:rsidP="002F72D2">
      <w:pPr>
        <w:pStyle w:val="ListParagraph"/>
        <w:numPr>
          <w:ilvl w:val="0"/>
          <w:numId w:val="9"/>
        </w:numPr>
        <w:spacing w:before="0"/>
        <w:rPr>
          <w:rFonts w:ascii="Calibri" w:eastAsia="Times New Roman" w:hAnsi="Calibri" w:cs="Times New Roman"/>
          <w:lang w:val="fr-FR"/>
        </w:rPr>
      </w:pPr>
      <w:r w:rsidRPr="0067387D">
        <w:rPr>
          <w:rFonts w:ascii="Arial" w:eastAsia="Times New Roman" w:hAnsi="Arial" w:cs="Arial"/>
          <w:sz w:val="28"/>
          <w:szCs w:val="28"/>
          <w:lang w:val="fr-FR"/>
        </w:rPr>
        <w:t xml:space="preserve">Changement géologique, commencement des saisons, </w:t>
      </w:r>
    </w:p>
    <w:p w:rsidR="0067387D" w:rsidRPr="0067387D" w:rsidRDefault="0067387D" w:rsidP="002F72D2">
      <w:pPr>
        <w:pStyle w:val="ListParagraph"/>
        <w:numPr>
          <w:ilvl w:val="0"/>
          <w:numId w:val="9"/>
        </w:numPr>
        <w:spacing w:before="0"/>
        <w:rPr>
          <w:rFonts w:ascii="Calibri" w:eastAsia="Times New Roman" w:hAnsi="Calibri" w:cs="Times New Roman"/>
          <w:lang w:val="fr-FR"/>
        </w:rPr>
      </w:pPr>
      <w:r w:rsidRPr="0067387D">
        <w:rPr>
          <w:rFonts w:ascii="Arial" w:eastAsia="Times New Roman" w:hAnsi="Arial" w:cs="Arial"/>
          <w:sz w:val="28"/>
          <w:szCs w:val="28"/>
          <w:lang w:val="fr-FR"/>
        </w:rPr>
        <w:t>Beaucoup de grottes furent créées sur la terre par le courant des eaux du déluge.</w:t>
      </w:r>
    </w:p>
    <w:p w:rsidR="0067387D" w:rsidRPr="0067387D" w:rsidRDefault="0067387D" w:rsidP="002F72D2">
      <w:pPr>
        <w:pStyle w:val="ListParagraph"/>
        <w:numPr>
          <w:ilvl w:val="0"/>
          <w:numId w:val="9"/>
        </w:numPr>
        <w:spacing w:before="0"/>
        <w:rPr>
          <w:rFonts w:ascii="Calibri" w:eastAsia="Times New Roman" w:hAnsi="Calibri" w:cs="Times New Roman"/>
        </w:rPr>
      </w:pPr>
      <w:r w:rsidRPr="0067387D">
        <w:rPr>
          <w:rFonts w:ascii="Arial" w:eastAsia="Times New Roman" w:hAnsi="Arial" w:cs="Arial"/>
          <w:sz w:val="28"/>
          <w:szCs w:val="28"/>
        </w:rPr>
        <w:t>Reshaping of the landscape of the earth; many mountains become bare.  </w:t>
      </w:r>
    </w:p>
    <w:p w:rsidR="0067387D" w:rsidRPr="0067387D" w:rsidRDefault="0067387D" w:rsidP="002F72D2">
      <w:pPr>
        <w:pStyle w:val="ListParagraph"/>
        <w:numPr>
          <w:ilvl w:val="0"/>
          <w:numId w:val="9"/>
        </w:numPr>
        <w:spacing w:before="0"/>
        <w:rPr>
          <w:rFonts w:ascii="Calibri" w:eastAsia="Times New Roman" w:hAnsi="Calibri" w:cs="Times New Roman"/>
          <w:lang w:val="fr-FR"/>
        </w:rPr>
      </w:pPr>
      <w:r w:rsidRPr="0067387D">
        <w:rPr>
          <w:rFonts w:ascii="Arial" w:eastAsia="Times New Roman" w:hAnsi="Arial" w:cs="Arial"/>
          <w:sz w:val="28"/>
          <w:szCs w:val="28"/>
          <w:lang w:val="fr-FR"/>
        </w:rPr>
        <w:t>Eradication de beaucoup d’espèces d’animaux et de plantes.</w:t>
      </w:r>
    </w:p>
    <w:p w:rsidR="0067387D" w:rsidRPr="0067387D" w:rsidRDefault="0067387D" w:rsidP="002F72D2">
      <w:pPr>
        <w:pStyle w:val="ListParagraph"/>
        <w:numPr>
          <w:ilvl w:val="0"/>
          <w:numId w:val="9"/>
        </w:numPr>
        <w:spacing w:before="0"/>
        <w:rPr>
          <w:rFonts w:ascii="Calibri" w:eastAsia="Times New Roman" w:hAnsi="Calibri" w:cs="Times New Roman"/>
          <w:lang w:val="fr-FR"/>
        </w:rPr>
      </w:pPr>
      <w:r w:rsidRPr="0067387D">
        <w:rPr>
          <w:rFonts w:ascii="Arial" w:eastAsia="Times New Roman" w:hAnsi="Arial" w:cs="Arial"/>
          <w:sz w:val="28"/>
          <w:szCs w:val="28"/>
          <w:lang w:val="fr-FR"/>
        </w:rPr>
        <w:t>Le refus des hommes de s’éparpiller sur la terre comme ordonné par Dieu.</w:t>
      </w:r>
    </w:p>
    <w:p w:rsidR="0067387D" w:rsidRPr="0067387D" w:rsidRDefault="0067387D" w:rsidP="002F72D2">
      <w:pPr>
        <w:pStyle w:val="ListParagraph"/>
        <w:numPr>
          <w:ilvl w:val="0"/>
          <w:numId w:val="9"/>
        </w:numPr>
        <w:spacing w:before="0"/>
        <w:rPr>
          <w:rFonts w:ascii="Calibri" w:eastAsia="Times New Roman" w:hAnsi="Calibri" w:cs="Times New Roman"/>
          <w:lang w:val="fr-FR"/>
        </w:rPr>
      </w:pPr>
      <w:r w:rsidRPr="0067387D">
        <w:rPr>
          <w:rFonts w:ascii="Arial" w:eastAsia="Times New Roman" w:hAnsi="Arial" w:cs="Arial"/>
          <w:sz w:val="28"/>
          <w:szCs w:val="28"/>
          <w:lang w:val="fr-FR"/>
        </w:rPr>
        <w:t>La race humaine intègre fut épargnée à travers la famille de Noé, mais le retour de ces êtres angéliques sur la terre est évident, mais non dans la même proportion qu’avant le déluge.</w:t>
      </w:r>
    </w:p>
    <w:p w:rsidR="0067387D" w:rsidRPr="0067387D" w:rsidRDefault="0067387D" w:rsidP="002F72D2">
      <w:pPr>
        <w:pStyle w:val="ListParagraph"/>
        <w:numPr>
          <w:ilvl w:val="0"/>
          <w:numId w:val="9"/>
        </w:numPr>
        <w:spacing w:before="0"/>
        <w:rPr>
          <w:rFonts w:ascii="Calibri" w:eastAsia="Times New Roman" w:hAnsi="Calibri" w:cs="Times New Roman"/>
          <w:lang w:val="fr-FR"/>
        </w:rPr>
      </w:pPr>
      <w:r w:rsidRPr="0067387D">
        <w:rPr>
          <w:rFonts w:ascii="Arial" w:eastAsia="Times New Roman" w:hAnsi="Arial" w:cs="Arial"/>
          <w:sz w:val="28"/>
          <w:szCs w:val="28"/>
          <w:lang w:val="fr-FR"/>
        </w:rPr>
        <w:t>Dieu fit alliance à l’homme de ne plus détruire la terre par les eaux.</w:t>
      </w:r>
    </w:p>
    <w:p w:rsidR="0067387D" w:rsidRPr="0067387D" w:rsidRDefault="0067387D" w:rsidP="002F72D2">
      <w:pPr>
        <w:pStyle w:val="ListParagraph"/>
        <w:numPr>
          <w:ilvl w:val="0"/>
          <w:numId w:val="9"/>
        </w:numPr>
        <w:spacing w:before="0"/>
        <w:rPr>
          <w:rFonts w:ascii="Calibri" w:eastAsia="Times New Roman" w:hAnsi="Calibri" w:cs="Times New Roman"/>
          <w:lang w:val="fr-FR"/>
        </w:rPr>
      </w:pPr>
      <w:r w:rsidRPr="0067387D">
        <w:rPr>
          <w:rFonts w:ascii="Arial" w:eastAsia="Times New Roman" w:hAnsi="Arial" w:cs="Arial"/>
          <w:sz w:val="28"/>
          <w:szCs w:val="28"/>
          <w:lang w:val="fr-FR"/>
        </w:rPr>
        <w:t>Dieu permet aux hommes de consommer la chair des animaux.</w:t>
      </w:r>
    </w:p>
    <w:p w:rsidR="0067387D" w:rsidRPr="0067387D" w:rsidRDefault="0067387D" w:rsidP="002F72D2">
      <w:pPr>
        <w:pStyle w:val="ListParagraph"/>
        <w:rPr>
          <w:rFonts w:ascii="Calibri" w:eastAsia="Times New Roman" w:hAnsi="Calibri" w:cs="Times New Roman"/>
          <w:lang w:val="fr-FR"/>
        </w:rPr>
      </w:pPr>
      <w:r w:rsidRPr="0067387D">
        <w:rPr>
          <w:rFonts w:ascii="Arial" w:eastAsia="Times New Roman" w:hAnsi="Arial" w:cs="Arial"/>
          <w:sz w:val="28"/>
          <w:szCs w:val="28"/>
          <w:lang w:val="fr-FR"/>
        </w:rPr>
        <w:t> </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Ge 8:13 ¶ L'an six cent un, le premier mois, le premier jour du mois, les eaux avaient séché sur la terre. Noé ôta la couverture de l'arche: il regarda, et voici, la surface de la terre avait séché.</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Ge 8:20 ¶ Noé bâtit un autel à l'Éternel; il prit de toutes les bêtes pures et de tous les oiseaux purs, et il offrit des holocaustes sur l'autel.</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 xml:space="preserve">21 L'Éternel sentit une odeur agréable, et l'Éternel dit en son cœur: Je ne maudirai plus la terre, à cause de l'homme, parce que les pensées du cœur de l'homme sont </w:t>
      </w:r>
      <w:r w:rsidRPr="002F72D2">
        <w:rPr>
          <w:rFonts w:ascii="Arial" w:eastAsia="Times New Roman" w:hAnsi="Arial" w:cs="Arial"/>
          <w:sz w:val="28"/>
          <w:szCs w:val="28"/>
          <w:lang w:val="fr-FR"/>
        </w:rPr>
        <w:lastRenderedPageBreak/>
        <w:t>mauvaises dès sa jeunesse; et je ne frapperai plus tout ce qui est vivant, comme je l'ai fait.</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Ge 9:11 J'établis mon alliance avec vous: aucune chair ne sera plus exterminée par les eaux du déluge, et il n'y aura plus de déluge pour détruire la terre.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14 Quand j'aurai rassemblé des nuages au-dessus de la terre, l'arc paraîtra dans la nue;</w:t>
      </w:r>
    </w:p>
    <w:p w:rsidR="0067387D" w:rsidRPr="002F72D2" w:rsidRDefault="0067387D" w:rsidP="002F72D2">
      <w:pPr>
        <w:rPr>
          <w:rFonts w:ascii="Calibri" w:eastAsia="Times New Roman" w:hAnsi="Calibri" w:cs="Times New Roman"/>
          <w:lang w:val="fr-FR"/>
        </w:rPr>
      </w:pPr>
      <w:r w:rsidRPr="002F72D2">
        <w:rPr>
          <w:rFonts w:ascii="Arial" w:eastAsia="Times New Roman" w:hAnsi="Arial" w:cs="Arial"/>
          <w:sz w:val="28"/>
          <w:szCs w:val="28"/>
          <w:lang w:val="fr-FR"/>
        </w:rPr>
        <w:t>15 et je me souviendrai de mon alliance entre moi et vous, et tous les êtres vivants, de toute chair, et les eaux ne deviendront plus un déluge pour détruire toute chair.</w:t>
      </w:r>
    </w:p>
    <w:p w:rsidR="0067387D" w:rsidRPr="0067387D" w:rsidRDefault="0067387D" w:rsidP="002F72D2">
      <w:pPr>
        <w:pStyle w:val="ListParagraph"/>
        <w:numPr>
          <w:ilvl w:val="0"/>
          <w:numId w:val="7"/>
        </w:numPr>
        <w:rPr>
          <w:rFonts w:ascii="Calibri" w:eastAsia="Times New Roman" w:hAnsi="Calibri" w:cs="Times New Roman"/>
          <w:lang w:val="fr-FR"/>
        </w:rPr>
      </w:pPr>
      <w:r w:rsidRPr="0067387D">
        <w:rPr>
          <w:rFonts w:ascii="Arial" w:eastAsia="Times New Roman" w:hAnsi="Arial" w:cs="Arial"/>
          <w:sz w:val="28"/>
          <w:szCs w:val="28"/>
          <w:lang w:val="fr-FR"/>
        </w:rPr>
        <w:t>Le déluge de Noé est un fait scientifique et les évidences sont multiples.</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 xml:space="preserve">Même dans les sommets des montagnes, on trouve des fossiles </w:t>
      </w:r>
      <w:proofErr w:type="gramStart"/>
      <w:r w:rsidRPr="0067387D">
        <w:rPr>
          <w:rFonts w:ascii="Arial" w:eastAsia="Times New Roman" w:hAnsi="Arial" w:cs="Arial"/>
          <w:sz w:val="28"/>
          <w:szCs w:val="28"/>
          <w:lang w:val="fr-FR"/>
        </w:rPr>
        <w:t>d' animaux</w:t>
      </w:r>
      <w:proofErr w:type="gramEnd"/>
      <w:r w:rsidRPr="0067387D">
        <w:rPr>
          <w:rFonts w:ascii="Arial" w:eastAsia="Times New Roman" w:hAnsi="Arial" w:cs="Arial"/>
          <w:sz w:val="28"/>
          <w:szCs w:val="28"/>
          <w:lang w:val="fr-FR"/>
        </w:rPr>
        <w:t xml:space="preserve"> marins.</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 xml:space="preserve">Toutes les anciennes civilisations parlent du grand déluge global. </w:t>
      </w:r>
    </w:p>
    <w:p w:rsidR="0067387D" w:rsidRPr="0067387D" w:rsidRDefault="0067387D" w:rsidP="0067387D">
      <w:pPr>
        <w:pStyle w:val="ListParagraph"/>
        <w:rPr>
          <w:rFonts w:ascii="Calibri" w:eastAsia="Times New Roman" w:hAnsi="Calibri" w:cs="Times New Roman"/>
          <w:lang w:val="fr-FR"/>
        </w:rPr>
      </w:pPr>
      <w:r w:rsidRPr="0067387D">
        <w:rPr>
          <w:rFonts w:ascii="Arial" w:eastAsia="Times New Roman" w:hAnsi="Arial" w:cs="Arial"/>
          <w:sz w:val="28"/>
          <w:szCs w:val="28"/>
          <w:lang w:val="fr-FR"/>
        </w:rPr>
        <w:t> </w:t>
      </w:r>
    </w:p>
    <w:p w:rsidR="0067387D" w:rsidRPr="002F72D2" w:rsidRDefault="0067387D" w:rsidP="002F72D2">
      <w:pPr>
        <w:rPr>
          <w:rFonts w:ascii="Calibri" w:eastAsia="Times New Roman" w:hAnsi="Calibri" w:cs="Times New Roman"/>
          <w:color w:val="FF0000"/>
          <w:lang w:val="fr-FR"/>
        </w:rPr>
      </w:pPr>
      <w:r w:rsidRPr="002F72D2">
        <w:rPr>
          <w:rFonts w:ascii="Arial Narrow" w:eastAsia="Times New Roman" w:hAnsi="Arial Narrow" w:cs="Times New Roman"/>
          <w:b/>
          <w:bCs/>
          <w:color w:val="FF0000"/>
          <w:sz w:val="28"/>
          <w:szCs w:val="28"/>
          <w:lang w:val="fr-FR"/>
        </w:rPr>
        <w:t>v.</w:t>
      </w:r>
      <w:r w:rsidRPr="002F72D2">
        <w:rPr>
          <w:rFonts w:ascii="Times New Roman" w:eastAsia="Times New Roman" w:hAnsi="Times New Roman" w:cs="Times New Roman"/>
          <w:color w:val="FF0000"/>
          <w:sz w:val="14"/>
          <w:szCs w:val="14"/>
          <w:lang w:val="fr-FR"/>
        </w:rPr>
        <w:t>   </w:t>
      </w:r>
      <w:r w:rsidR="002F72D2" w:rsidRPr="002F72D2">
        <w:rPr>
          <w:rFonts w:ascii="Times New Roman" w:eastAsia="Times New Roman" w:hAnsi="Times New Roman" w:cs="Times New Roman"/>
          <w:color w:val="FF0000"/>
          <w:sz w:val="14"/>
          <w:szCs w:val="14"/>
          <w:lang w:val="fr-FR"/>
        </w:rPr>
        <w:t> </w:t>
      </w:r>
      <w:r w:rsidRPr="002F72D2">
        <w:rPr>
          <w:rFonts w:ascii="Times New Roman" w:eastAsia="Times New Roman" w:hAnsi="Times New Roman" w:cs="Times New Roman"/>
          <w:color w:val="FF0000"/>
          <w:sz w:val="14"/>
          <w:szCs w:val="14"/>
          <w:lang w:val="fr-FR"/>
        </w:rPr>
        <w:t xml:space="preserve"> </w:t>
      </w:r>
      <w:r w:rsidRPr="002F72D2">
        <w:rPr>
          <w:rFonts w:ascii="Arial Narrow" w:eastAsia="Times New Roman" w:hAnsi="Arial Narrow" w:cs="Times New Roman"/>
          <w:b/>
          <w:bCs/>
          <w:color w:val="FF0000"/>
          <w:sz w:val="28"/>
          <w:szCs w:val="28"/>
          <w:lang w:val="fr-FR"/>
        </w:rPr>
        <w:t>LA COMPARAISON ENTRE L’ENLÈVEMENT DE L’EGLISE ET LE DÉLUGE DE NOÉ</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La génération de Noé touchait à sa fin à cause de la méchanceté du cœur de l’homme.</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Notre génération touche à sa fin pour les mêmes raisons.</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Dieu extermina la génération de Noé à cause de l’interférence des êtres angéliques à la race humaine.</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Notre génération se trouve dans la même situation, il y bien de personnes que vous rencontrez qui ne sont pas vraiment des humains.</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On fabrique des races d’hybride humain dans les laboratoires comme dans le temps de Noé.</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L’insouciance pour Dieu est à son climax dans les affaires des hommes comme c’en est été au temps de Noé.</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On a des entités super intelligentes qui vivent autour de nous qui ne sont pas humains à 100/100.</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Nous utilisons des technologies qui ne sont pas d’origine humaine.</w:t>
      </w:r>
    </w:p>
    <w:p w:rsidR="0067387D" w:rsidRPr="0067387D" w:rsidRDefault="0067387D" w:rsidP="002F72D2">
      <w:pPr>
        <w:pStyle w:val="ListParagraph"/>
        <w:numPr>
          <w:ilvl w:val="0"/>
          <w:numId w:val="7"/>
        </w:numPr>
        <w:spacing w:before="0"/>
        <w:rPr>
          <w:rFonts w:ascii="Calibri" w:eastAsia="Times New Roman" w:hAnsi="Calibri" w:cs="Times New Roman"/>
        </w:rPr>
      </w:pPr>
      <w:r w:rsidRPr="0067387D">
        <w:rPr>
          <w:rFonts w:ascii="Arial" w:eastAsia="Times New Roman" w:hAnsi="Arial" w:cs="Arial"/>
          <w:sz w:val="28"/>
          <w:szCs w:val="28"/>
        </w:rPr>
        <w:t xml:space="preserve">Some say that we have more than eighty different species of aliens living on earth, exchanging and crossing with human beings. </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La luxure, l’amour du plaisir, la perversion sexuelle, la gourmandise, la cruauté, la haine, l’égocentrisme, le racisme, l’avidité pour le succès, les grands projets de construction, les guerres, les avances en technologie nous mettent dans la même proximité émotionnelle, scientifique et morale de la génération de Noé.</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 xml:space="preserve">Note épuisement de la grâce et de la patience de Dieu est au même niveau que la génération de Noé. </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 xml:space="preserve">Un plan de salut a été frayé pour les justes sur la terre tout comme Jésus est notre arche pour nous épargner du jugement de Dieu à venir. </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 xml:space="preserve">Tout comme la génération de Noé s’avança vers sa ruine </w:t>
      </w:r>
      <w:proofErr w:type="gramStart"/>
      <w:r w:rsidRPr="0067387D">
        <w:rPr>
          <w:rFonts w:ascii="Arial" w:eastAsia="Times New Roman" w:hAnsi="Arial" w:cs="Arial"/>
          <w:sz w:val="28"/>
          <w:szCs w:val="28"/>
          <w:lang w:val="fr-FR"/>
        </w:rPr>
        <w:t>sans s'en</w:t>
      </w:r>
      <w:proofErr w:type="gramEnd"/>
      <w:r w:rsidRPr="0067387D">
        <w:rPr>
          <w:rFonts w:ascii="Arial" w:eastAsia="Times New Roman" w:hAnsi="Arial" w:cs="Arial"/>
          <w:sz w:val="28"/>
          <w:szCs w:val="28"/>
          <w:lang w:val="fr-FR"/>
        </w:rPr>
        <w:t xml:space="preserve"> inquiéter de rien, la nôtre réagit de la même manière face aux menaces du jugement imminent de Dieu. </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lastRenderedPageBreak/>
        <w:t>Soyons les sobres ; soyons les justes, soyons les avertis, soyons les intelligents pour sauver notre âme,</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2Pe 3:9 ¶ Le Seigneur ne tarde pas dans l'accomplissement de la promesse, comme quelques-uns le croient; mais il use de patience envers vous, ne voulant pas qu'aucun périsse, mais voulant que tous arrivent à la repentance.</w:t>
      </w:r>
    </w:p>
    <w:p w:rsidR="0067387D" w:rsidRPr="0067387D" w:rsidRDefault="0067387D" w:rsidP="002F72D2">
      <w:pPr>
        <w:pStyle w:val="ListParagraph"/>
        <w:numPr>
          <w:ilvl w:val="0"/>
          <w:numId w:val="7"/>
        </w:numPr>
        <w:spacing w:before="0"/>
        <w:rPr>
          <w:rFonts w:ascii="Calibri" w:eastAsia="Times New Roman" w:hAnsi="Calibri" w:cs="Times New Roman"/>
          <w:lang w:val="fr-FR"/>
        </w:rPr>
      </w:pPr>
      <w:r w:rsidRPr="0067387D">
        <w:rPr>
          <w:rFonts w:ascii="Arial" w:eastAsia="Times New Roman" w:hAnsi="Arial" w:cs="Arial"/>
          <w:sz w:val="28"/>
          <w:szCs w:val="28"/>
          <w:lang w:val="fr-FR"/>
        </w:rPr>
        <w:t>Disons plutôt avec assurance :</w:t>
      </w:r>
      <w:r w:rsidRPr="0067387D">
        <w:rPr>
          <w:rFonts w:ascii="Calibri" w:eastAsia="Times New Roman" w:hAnsi="Calibri" w:cs="Times New Roman"/>
          <w:lang w:val="fr-FR"/>
        </w:rPr>
        <w:t xml:space="preserve"> </w:t>
      </w:r>
      <w:proofErr w:type="spellStart"/>
      <w:r w:rsidRPr="0067387D">
        <w:rPr>
          <w:rFonts w:ascii="Arial" w:eastAsia="Times New Roman" w:hAnsi="Arial" w:cs="Arial"/>
          <w:sz w:val="28"/>
          <w:szCs w:val="28"/>
          <w:lang w:val="fr-FR"/>
        </w:rPr>
        <w:t>Heb</w:t>
      </w:r>
      <w:proofErr w:type="spellEnd"/>
      <w:r w:rsidRPr="0067387D">
        <w:rPr>
          <w:rFonts w:ascii="Arial" w:eastAsia="Times New Roman" w:hAnsi="Arial" w:cs="Arial"/>
          <w:sz w:val="28"/>
          <w:szCs w:val="28"/>
          <w:lang w:val="fr-FR"/>
        </w:rPr>
        <w:t xml:space="preserve"> 10:39 Nous, nous ne sommes pas de ceux qui se retirent pour se perdre, mais de ceux qui ont la foi pour sauver leur âme.</w:t>
      </w:r>
    </w:p>
    <w:p w:rsidR="0067387D" w:rsidRPr="0067387D" w:rsidRDefault="0067387D" w:rsidP="002F72D2">
      <w:pPr>
        <w:pStyle w:val="ListParagraph"/>
        <w:spacing w:before="0"/>
        <w:jc w:val="right"/>
        <w:rPr>
          <w:rFonts w:ascii="Calibri" w:eastAsia="Times New Roman" w:hAnsi="Calibri" w:cs="Times New Roman"/>
        </w:rPr>
      </w:pPr>
      <w:r w:rsidRPr="0067387D">
        <w:rPr>
          <w:rFonts w:ascii="Symbol" w:eastAsia="Times New Roman" w:hAnsi="Symbol" w:cs="Times New Roman"/>
          <w:sz w:val="28"/>
          <w:szCs w:val="28"/>
          <w:lang w:val="fr-FR"/>
        </w:rPr>
        <w:t></w:t>
      </w:r>
      <w:r w:rsidRPr="0067387D">
        <w:rPr>
          <w:rFonts w:ascii="Times New Roman" w:eastAsia="Times New Roman" w:hAnsi="Times New Roman" w:cs="Times New Roman"/>
          <w:sz w:val="14"/>
          <w:szCs w:val="14"/>
          <w:lang w:val="fr-FR"/>
        </w:rPr>
        <w:t xml:space="preserve">        </w:t>
      </w:r>
      <w:r w:rsidRPr="0067387D">
        <w:rPr>
          <w:rFonts w:ascii="Arial" w:eastAsia="Times New Roman" w:hAnsi="Arial" w:cs="Arial"/>
          <w:sz w:val="28"/>
          <w:szCs w:val="28"/>
          <w:lang w:val="fr-FR"/>
        </w:rPr>
        <w:t>Ame</w:t>
      </w:r>
      <w:r>
        <w:rPr>
          <w:rFonts w:ascii="Arial" w:eastAsia="Times New Roman" w:hAnsi="Arial" w:cs="Arial"/>
          <w:sz w:val="28"/>
          <w:szCs w:val="28"/>
          <w:lang w:val="fr-FR"/>
        </w:rPr>
        <w:t>n</w:t>
      </w:r>
      <w:r w:rsidRPr="0067387D">
        <w:rPr>
          <w:rFonts w:ascii="Arial" w:eastAsia="Times New Roman" w:hAnsi="Arial" w:cs="Arial"/>
          <w:sz w:val="28"/>
          <w:szCs w:val="28"/>
          <w:lang w:val="fr-FR"/>
        </w:rPr>
        <w:t> !</w:t>
      </w:r>
    </w:p>
    <w:p w:rsidR="0067387D" w:rsidRPr="0067387D" w:rsidRDefault="0067387D" w:rsidP="0067387D">
      <w:pPr>
        <w:rPr>
          <w:rFonts w:ascii="Arial" w:hAnsi="Arial" w:cs="Arial"/>
          <w:sz w:val="28"/>
          <w:szCs w:val="28"/>
          <w:lang w:val="fr-FR"/>
        </w:rPr>
      </w:pPr>
    </w:p>
    <w:sectPr w:rsidR="0067387D" w:rsidRPr="0067387D" w:rsidSect="003977F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73024"/>
    <w:multiLevelType w:val="hybridMultilevel"/>
    <w:tmpl w:val="987C36A8"/>
    <w:lvl w:ilvl="0" w:tplc="9924794C">
      <w:numFmt w:val="bullet"/>
      <w:lvlText w:val=""/>
      <w:lvlJc w:val="left"/>
      <w:pPr>
        <w:ind w:left="75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084045"/>
    <w:multiLevelType w:val="hybridMultilevel"/>
    <w:tmpl w:val="AD08A158"/>
    <w:lvl w:ilvl="0" w:tplc="61FEE088">
      <w:start w:val="1"/>
      <w:numFmt w:val="lowerLetter"/>
      <w:lvlText w:val="%1."/>
      <w:lvlJc w:val="left"/>
      <w:pPr>
        <w:ind w:left="1800" w:hanging="360"/>
      </w:pPr>
      <w:rPr>
        <w:rFonts w:ascii="Arial" w:hAnsi="Arial" w:cs="Arial" w:hint="default"/>
        <w:sz w:val="28"/>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89D01BE"/>
    <w:multiLevelType w:val="hybridMultilevel"/>
    <w:tmpl w:val="1AB62CFC"/>
    <w:lvl w:ilvl="0" w:tplc="61FEE088">
      <w:start w:val="1"/>
      <w:numFmt w:val="lowerLetter"/>
      <w:lvlText w:val="%1."/>
      <w:lvlJc w:val="left"/>
      <w:pPr>
        <w:ind w:left="1080" w:hanging="360"/>
      </w:pPr>
      <w:rPr>
        <w:rFonts w:ascii="Arial" w:hAnsi="Arial"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5E62643"/>
    <w:multiLevelType w:val="hybridMultilevel"/>
    <w:tmpl w:val="0D64056C"/>
    <w:lvl w:ilvl="0" w:tplc="61FEE088">
      <w:start w:val="1"/>
      <w:numFmt w:val="lowerLetter"/>
      <w:lvlText w:val="%1."/>
      <w:lvlJc w:val="left"/>
      <w:pPr>
        <w:ind w:left="1440" w:hanging="360"/>
      </w:pPr>
      <w:rPr>
        <w:rFonts w:ascii="Arial" w:hAnsi="Arial"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89760EB"/>
    <w:multiLevelType w:val="hybridMultilevel"/>
    <w:tmpl w:val="CC00AB76"/>
    <w:lvl w:ilvl="0" w:tplc="01F21D88">
      <w:start w:val="1"/>
      <w:numFmt w:val="lowerLetter"/>
      <w:lvlText w:val="%1."/>
      <w:lvlJc w:val="left"/>
      <w:pPr>
        <w:ind w:left="1080" w:hanging="360"/>
      </w:pPr>
      <w:rPr>
        <w:rFonts w:ascii="Arial" w:hAnsi="Arial"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B9D6B6A"/>
    <w:multiLevelType w:val="hybridMultilevel"/>
    <w:tmpl w:val="FDA8A206"/>
    <w:lvl w:ilvl="0" w:tplc="5352D612">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B34D0E"/>
    <w:multiLevelType w:val="hybridMultilevel"/>
    <w:tmpl w:val="C0DEB690"/>
    <w:lvl w:ilvl="0" w:tplc="5352D61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4BA009E"/>
    <w:multiLevelType w:val="hybridMultilevel"/>
    <w:tmpl w:val="4D38F686"/>
    <w:lvl w:ilvl="0" w:tplc="61FEE088">
      <w:start w:val="1"/>
      <w:numFmt w:val="lowerLetter"/>
      <w:lvlText w:val="%1."/>
      <w:lvlJc w:val="left"/>
      <w:pPr>
        <w:ind w:left="1080" w:hanging="360"/>
      </w:pPr>
      <w:rPr>
        <w:rFonts w:ascii="Arial" w:hAnsi="Arial" w:cs="Arial"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7A61AB7"/>
    <w:multiLevelType w:val="hybridMultilevel"/>
    <w:tmpl w:val="0C961D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D71392"/>
    <w:multiLevelType w:val="hybridMultilevel"/>
    <w:tmpl w:val="96D298EA"/>
    <w:lvl w:ilvl="0" w:tplc="01F21D88">
      <w:start w:val="1"/>
      <w:numFmt w:val="lowerLetter"/>
      <w:lvlText w:val="%1."/>
      <w:lvlJc w:val="left"/>
      <w:pPr>
        <w:ind w:left="720" w:hanging="360"/>
      </w:pPr>
      <w:rPr>
        <w:rFonts w:ascii="Arial" w:hAnsi="Arial"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0B6EA4"/>
    <w:multiLevelType w:val="hybridMultilevel"/>
    <w:tmpl w:val="3DB23B86"/>
    <w:lvl w:ilvl="0" w:tplc="01F21D88">
      <w:start w:val="1"/>
      <w:numFmt w:val="lowerLetter"/>
      <w:lvlText w:val="%1."/>
      <w:lvlJc w:val="left"/>
      <w:pPr>
        <w:ind w:left="720" w:hanging="360"/>
      </w:pPr>
      <w:rPr>
        <w:rFonts w:ascii="Arial" w:hAnsi="Arial"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E3B6195"/>
    <w:multiLevelType w:val="hybridMultilevel"/>
    <w:tmpl w:val="DCB24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2B23D12"/>
    <w:multiLevelType w:val="hybridMultilevel"/>
    <w:tmpl w:val="19FC4AB6"/>
    <w:lvl w:ilvl="0" w:tplc="9924794C">
      <w:numFmt w:val="bullet"/>
      <w:lvlText w:val=""/>
      <w:lvlJc w:val="left"/>
      <w:pPr>
        <w:ind w:left="147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58E50629"/>
    <w:multiLevelType w:val="hybridMultilevel"/>
    <w:tmpl w:val="16ECBF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1FE164D"/>
    <w:multiLevelType w:val="hybridMultilevel"/>
    <w:tmpl w:val="671C1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836F0C"/>
    <w:multiLevelType w:val="hybridMultilevel"/>
    <w:tmpl w:val="DB5CF1AA"/>
    <w:lvl w:ilvl="0" w:tplc="9924794C">
      <w:numFmt w:val="bullet"/>
      <w:lvlText w:val=""/>
      <w:lvlJc w:val="left"/>
      <w:pPr>
        <w:ind w:left="147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7DDA55C1"/>
    <w:multiLevelType w:val="hybridMultilevel"/>
    <w:tmpl w:val="36DE7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11"/>
  </w:num>
  <w:num w:numId="4">
    <w:abstractNumId w:val="14"/>
  </w:num>
  <w:num w:numId="5">
    <w:abstractNumId w:val="16"/>
  </w:num>
  <w:num w:numId="6">
    <w:abstractNumId w:val="13"/>
  </w:num>
  <w:num w:numId="7">
    <w:abstractNumId w:val="0"/>
  </w:num>
  <w:num w:numId="8">
    <w:abstractNumId w:val="6"/>
  </w:num>
  <w:num w:numId="9">
    <w:abstractNumId w:val="7"/>
  </w:num>
  <w:num w:numId="10">
    <w:abstractNumId w:val="12"/>
  </w:num>
  <w:num w:numId="11">
    <w:abstractNumId w:val="15"/>
  </w:num>
  <w:num w:numId="12">
    <w:abstractNumId w:val="1"/>
  </w:num>
  <w:num w:numId="13">
    <w:abstractNumId w:val="2"/>
  </w:num>
  <w:num w:numId="14">
    <w:abstractNumId w:val="3"/>
  </w:num>
  <w:num w:numId="15">
    <w:abstractNumId w:val="10"/>
  </w:num>
  <w:num w:numId="16">
    <w:abstractNumId w:val="4"/>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3977FE"/>
    <w:rsid w:val="001116DD"/>
    <w:rsid w:val="00234C2D"/>
    <w:rsid w:val="0029185A"/>
    <w:rsid w:val="00296A53"/>
    <w:rsid w:val="002D2079"/>
    <w:rsid w:val="002D4C6D"/>
    <w:rsid w:val="002F72D2"/>
    <w:rsid w:val="003977FE"/>
    <w:rsid w:val="003D4C2A"/>
    <w:rsid w:val="003F49B4"/>
    <w:rsid w:val="00486B16"/>
    <w:rsid w:val="004E46EE"/>
    <w:rsid w:val="00504FAE"/>
    <w:rsid w:val="0051091D"/>
    <w:rsid w:val="005E322F"/>
    <w:rsid w:val="0061045D"/>
    <w:rsid w:val="0067387D"/>
    <w:rsid w:val="006F6510"/>
    <w:rsid w:val="00835D77"/>
    <w:rsid w:val="008871BF"/>
    <w:rsid w:val="00916A17"/>
    <w:rsid w:val="00A06582"/>
    <w:rsid w:val="00A57FFB"/>
    <w:rsid w:val="00CC2ED2"/>
    <w:rsid w:val="00D02686"/>
    <w:rsid w:val="00D9361F"/>
    <w:rsid w:val="00DF2A23"/>
    <w:rsid w:val="00E65DEE"/>
    <w:rsid w:val="00E71AB6"/>
    <w:rsid w:val="00F767F1"/>
    <w:rsid w:val="00F91DA6"/>
    <w:rsid w:val="00FF5D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091D"/>
    <w:pPr>
      <w:ind w:left="720"/>
      <w:contextualSpacing/>
    </w:pPr>
  </w:style>
  <w:style w:type="paragraph" w:customStyle="1" w:styleId="gmail-msolistparagraph">
    <w:name w:val="gmail-msolistparagraph"/>
    <w:basedOn w:val="Normal"/>
    <w:rsid w:val="0067387D"/>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48700031">
      <w:bodyDiv w:val="1"/>
      <w:marLeft w:val="0"/>
      <w:marRight w:val="0"/>
      <w:marTop w:val="0"/>
      <w:marBottom w:val="0"/>
      <w:divBdr>
        <w:top w:val="none" w:sz="0" w:space="0" w:color="auto"/>
        <w:left w:val="none" w:sz="0" w:space="0" w:color="auto"/>
        <w:bottom w:val="none" w:sz="0" w:space="0" w:color="auto"/>
        <w:right w:val="none" w:sz="0" w:space="0" w:color="auto"/>
      </w:divBdr>
      <w:divsChild>
        <w:div w:id="12108489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1128</TotalTime>
  <Pages>6</Pages>
  <Words>1756</Words>
  <Characters>10014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6</cp:revision>
  <cp:lastPrinted>2025-09-04T01:31:00Z</cp:lastPrinted>
  <dcterms:created xsi:type="dcterms:W3CDTF">2025-09-03T20:52:00Z</dcterms:created>
  <dcterms:modified xsi:type="dcterms:W3CDTF">2025-09-04T15:40:00Z</dcterms:modified>
</cp:coreProperties>
</file>