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5C5" w:rsidRPr="00C615C5" w:rsidRDefault="00C615C5" w:rsidP="00C615C5">
      <w:pPr>
        <w:jc w:val="center"/>
        <w:rPr>
          <w:rFonts w:ascii="Arial" w:hAnsi="Arial" w:cs="Arial"/>
          <w:b/>
          <w:sz w:val="28"/>
          <w:szCs w:val="28"/>
        </w:rPr>
      </w:pPr>
      <w:r w:rsidRPr="00C615C5">
        <w:rPr>
          <w:rFonts w:ascii="Arial" w:hAnsi="Arial" w:cs="Arial"/>
          <w:b/>
          <w:sz w:val="28"/>
          <w:szCs w:val="28"/>
        </w:rPr>
        <w:t>CHRIST THE ROCK CONGREGATION</w:t>
      </w:r>
    </w:p>
    <w:p w:rsidR="00C615C5" w:rsidRPr="00C615C5" w:rsidRDefault="00C615C5" w:rsidP="00C615C5">
      <w:pPr>
        <w:jc w:val="center"/>
        <w:rPr>
          <w:rFonts w:ascii="Arial" w:hAnsi="Arial" w:cs="Arial"/>
          <w:b/>
          <w:sz w:val="28"/>
          <w:szCs w:val="28"/>
        </w:rPr>
      </w:pPr>
      <w:r w:rsidRPr="00C615C5">
        <w:rPr>
          <w:rFonts w:ascii="Arial" w:hAnsi="Arial" w:cs="Arial"/>
          <w:b/>
          <w:sz w:val="28"/>
          <w:szCs w:val="28"/>
        </w:rPr>
        <w:t>DIMANCHE 22 JUIN 2025</w:t>
      </w:r>
    </w:p>
    <w:p w:rsidR="00C615C5" w:rsidRPr="00C615C5" w:rsidRDefault="00C615C5" w:rsidP="00C615C5">
      <w:pPr>
        <w:jc w:val="center"/>
        <w:rPr>
          <w:rFonts w:ascii="Arial" w:hAnsi="Arial" w:cs="Arial"/>
          <w:b/>
          <w:sz w:val="28"/>
          <w:szCs w:val="28"/>
          <w:lang w:val="fr-FR"/>
        </w:rPr>
      </w:pPr>
      <w:r w:rsidRPr="00C615C5">
        <w:rPr>
          <w:rFonts w:ascii="Arial" w:hAnsi="Arial" w:cs="Arial"/>
          <w:b/>
          <w:sz w:val="28"/>
          <w:szCs w:val="28"/>
          <w:lang w:val="fr-FR"/>
        </w:rPr>
        <w:t>SERMON PAR PASTEUR MARC SIMEON</w:t>
      </w:r>
    </w:p>
    <w:p w:rsidR="00C615C5" w:rsidRPr="00C615C5" w:rsidRDefault="00C615C5" w:rsidP="00C615C5">
      <w:pPr>
        <w:jc w:val="center"/>
        <w:rPr>
          <w:rFonts w:ascii="Arial" w:hAnsi="Arial" w:cs="Arial"/>
          <w:b/>
          <w:sz w:val="28"/>
          <w:szCs w:val="28"/>
          <w:lang w:val="fr-FR"/>
        </w:rPr>
      </w:pPr>
    </w:p>
    <w:p w:rsidR="00AC49D6" w:rsidRPr="00C615C5" w:rsidRDefault="00AC49D6" w:rsidP="00C615C5">
      <w:pPr>
        <w:jc w:val="center"/>
        <w:rPr>
          <w:rFonts w:ascii="Arial" w:hAnsi="Arial" w:cs="Arial"/>
          <w:b/>
          <w:sz w:val="28"/>
          <w:szCs w:val="28"/>
          <w:lang w:val="fr-FR"/>
        </w:rPr>
      </w:pPr>
      <w:r w:rsidRPr="00C615C5">
        <w:rPr>
          <w:rFonts w:ascii="Arial" w:hAnsi="Arial" w:cs="Arial"/>
          <w:b/>
          <w:sz w:val="28"/>
          <w:szCs w:val="28"/>
          <w:lang w:val="fr-FR"/>
        </w:rPr>
        <w:t xml:space="preserve">COMMENT IDENTIFIER LES FAUX </w:t>
      </w:r>
      <w:r w:rsidR="00130F8D">
        <w:rPr>
          <w:rFonts w:ascii="Arial" w:hAnsi="Arial" w:cs="Arial"/>
          <w:b/>
          <w:sz w:val="28"/>
          <w:szCs w:val="28"/>
          <w:lang w:val="fr-FR"/>
        </w:rPr>
        <w:t>MINISTRES DE L’ÉVANGILE</w:t>
      </w:r>
    </w:p>
    <w:p w:rsidR="00C615C5" w:rsidRPr="00C615C5" w:rsidRDefault="00C615C5" w:rsidP="00C615C5">
      <w:pPr>
        <w:jc w:val="both"/>
        <w:rPr>
          <w:rFonts w:ascii="Arial" w:hAnsi="Arial" w:cs="Arial"/>
          <w:sz w:val="28"/>
          <w:szCs w:val="28"/>
          <w:lang w:val="fr-FR"/>
        </w:rPr>
      </w:pPr>
    </w:p>
    <w:p w:rsidR="00C615C5" w:rsidRPr="00C615C5" w:rsidRDefault="00C615C5" w:rsidP="00C615C5">
      <w:pPr>
        <w:jc w:val="both"/>
        <w:rPr>
          <w:rFonts w:ascii="Arial" w:hAnsi="Arial" w:cs="Arial"/>
          <w:b/>
          <w:sz w:val="28"/>
          <w:szCs w:val="28"/>
          <w:lang w:val="fr-FR"/>
        </w:rPr>
      </w:pPr>
      <w:r w:rsidRPr="00C615C5">
        <w:rPr>
          <w:rFonts w:ascii="Arial" w:hAnsi="Arial" w:cs="Arial"/>
          <w:b/>
          <w:sz w:val="28"/>
          <w:szCs w:val="28"/>
          <w:lang w:val="fr-FR"/>
        </w:rPr>
        <w:t>2Pe 2:1-3</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1 ¶ Il y a eu parmi le peuple de faux prophètes, et il y aura de même parmi vous de faux docteurs, qui introduiront des sectes pernicieuses, et qui, reniant le maître qui les a rachetés, attireront sur eux une ruine soudaine.</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2 Plusieurs les suivront dans leurs dissolutions, et la voie de la vérité sera calomniée à cause d'eux.</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3 ¶ Par cupidité, ils trafiqueront de vous au moyen de paroles trompeuses, eux que menace depuis longtemps la condamnation, et dont la ruine ne sommeille point.</w:t>
      </w:r>
    </w:p>
    <w:p w:rsidR="00C615C5" w:rsidRPr="00C615C5" w:rsidRDefault="00C615C5" w:rsidP="00C615C5">
      <w:pPr>
        <w:jc w:val="both"/>
        <w:rPr>
          <w:rFonts w:ascii="Arial" w:hAnsi="Arial" w:cs="Arial"/>
          <w:sz w:val="28"/>
          <w:szCs w:val="28"/>
          <w:lang w:val="fr-FR"/>
        </w:rPr>
      </w:pPr>
    </w:p>
    <w:p w:rsidR="00C615C5" w:rsidRPr="00C615C5" w:rsidRDefault="00C615C5" w:rsidP="00C615C5">
      <w:pPr>
        <w:jc w:val="both"/>
        <w:rPr>
          <w:rFonts w:ascii="Arial" w:hAnsi="Arial" w:cs="Arial"/>
          <w:b/>
          <w:sz w:val="28"/>
          <w:szCs w:val="28"/>
          <w:lang w:val="fr-FR"/>
        </w:rPr>
      </w:pPr>
      <w:r w:rsidRPr="00C615C5">
        <w:rPr>
          <w:rFonts w:ascii="Arial" w:hAnsi="Arial" w:cs="Arial"/>
          <w:b/>
          <w:sz w:val="28"/>
          <w:szCs w:val="28"/>
          <w:lang w:val="fr-FR"/>
        </w:rPr>
        <w:t>2Pe 2:17-22</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17 Ces gens-là sont des fontaines sans eau, des nuées que chasse un tourbillon: l'obscurité des ténèbres leur est réservée.</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18 Avec des discours enflés de vanité, ils amorcent par les convoitises de la chair, par les dissolutions, ceux qui viennent à peine d'échapper aux hommes qui vivent dans l'égarement;</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19 ils leur promettent la liberté, quand ils sont eux-mêmes esclaves de la corruption, car chacun est esclave de ce qui a triomphé de lui.</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20 En effet, si, après s'être retirés des souillures du monde, par la connaissance du Seigneur et Sauveur Jésus-Christ, ils s'y engagent de nouveau et sont vaincus, leur dernière condition est pire que la première.</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21 Car mieux valait pour eux n'avoir pas connu la voie de la justice, que de se détourner, après l'avoir connue, du saint commandement qui leur avait été donné.</w:t>
      </w:r>
    </w:p>
    <w:p w:rsidR="00C615C5" w:rsidRPr="00C615C5" w:rsidRDefault="00C615C5" w:rsidP="00C615C5">
      <w:pPr>
        <w:jc w:val="both"/>
        <w:rPr>
          <w:rFonts w:ascii="Arial" w:hAnsi="Arial" w:cs="Arial"/>
          <w:sz w:val="28"/>
          <w:szCs w:val="28"/>
          <w:lang w:val="fr-FR"/>
        </w:rPr>
      </w:pPr>
      <w:r w:rsidRPr="00C615C5">
        <w:rPr>
          <w:rFonts w:ascii="Arial" w:hAnsi="Arial" w:cs="Arial"/>
          <w:sz w:val="28"/>
          <w:szCs w:val="28"/>
          <w:lang w:val="fr-FR"/>
        </w:rPr>
        <w:t xml:space="preserve"> 22 Il leur est arrivé ce que dit un proverbe vrai: Le chien est retourné à ce qu'il avait</w:t>
      </w:r>
      <w:r w:rsidR="00130F8D">
        <w:rPr>
          <w:rFonts w:ascii="Arial" w:hAnsi="Arial" w:cs="Arial"/>
          <w:sz w:val="28"/>
          <w:szCs w:val="28"/>
          <w:lang w:val="fr-FR"/>
        </w:rPr>
        <w:t xml:space="preserve"> vomi,… </w:t>
      </w:r>
    </w:p>
    <w:p w:rsidR="00C615C5" w:rsidRDefault="00C615C5" w:rsidP="00C615C5">
      <w:pPr>
        <w:jc w:val="both"/>
        <w:rPr>
          <w:rStyle w:val="text"/>
          <w:rFonts w:ascii="Arial" w:hAnsi="Arial" w:cs="Arial"/>
          <w:b/>
          <w:bCs/>
          <w:color w:val="000000"/>
          <w:sz w:val="28"/>
          <w:szCs w:val="28"/>
          <w:vertAlign w:val="superscript"/>
          <w:lang w:val="fr-FR"/>
        </w:rPr>
      </w:pPr>
    </w:p>
    <w:p w:rsidR="00AC49D6" w:rsidRPr="00C615C5" w:rsidRDefault="00CB4BB7" w:rsidP="00C615C5">
      <w:pPr>
        <w:rPr>
          <w:rStyle w:val="text"/>
          <w:rFonts w:ascii="Arial" w:hAnsi="Arial" w:cs="Arial"/>
          <w:b/>
          <w:bCs/>
          <w:color w:val="000000"/>
          <w:sz w:val="28"/>
          <w:szCs w:val="28"/>
          <w:lang w:val="fr-FR"/>
        </w:rPr>
      </w:pPr>
      <w:r w:rsidRPr="00C615C5">
        <w:rPr>
          <w:rStyle w:val="text"/>
          <w:rFonts w:ascii="Arial" w:hAnsi="Arial" w:cs="Arial"/>
          <w:b/>
          <w:bCs/>
          <w:color w:val="000000"/>
          <w:sz w:val="28"/>
          <w:szCs w:val="28"/>
          <w:lang w:val="fr-FR"/>
        </w:rPr>
        <w:t>INTRODUCTION</w:t>
      </w:r>
    </w:p>
    <w:p w:rsidR="00CB4BB7" w:rsidRPr="00C615C5" w:rsidRDefault="00CB4BB7"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 xml:space="preserve">Nous vivons dans un temps </w:t>
      </w:r>
      <w:r w:rsidR="00C615C5" w:rsidRPr="00C615C5">
        <w:rPr>
          <w:rStyle w:val="text"/>
          <w:rFonts w:ascii="Arial" w:hAnsi="Arial" w:cs="Arial"/>
          <w:color w:val="000000"/>
          <w:sz w:val="28"/>
          <w:szCs w:val="28"/>
          <w:lang w:val="fr-FR"/>
        </w:rPr>
        <w:t xml:space="preserve">très </w:t>
      </w:r>
      <w:r w:rsidR="005E0708" w:rsidRPr="00C615C5">
        <w:rPr>
          <w:rStyle w:val="text"/>
          <w:rFonts w:ascii="Arial" w:hAnsi="Arial" w:cs="Arial"/>
          <w:color w:val="000000"/>
          <w:sz w:val="28"/>
          <w:szCs w:val="28"/>
          <w:lang w:val="fr-FR"/>
        </w:rPr>
        <w:t>sombre</w:t>
      </w:r>
      <w:r w:rsidR="00C615C5" w:rsidRPr="00C615C5">
        <w:rPr>
          <w:rStyle w:val="text"/>
          <w:rFonts w:ascii="Arial" w:hAnsi="Arial" w:cs="Arial"/>
          <w:color w:val="000000"/>
          <w:sz w:val="28"/>
          <w:szCs w:val="28"/>
          <w:lang w:val="fr-FR"/>
        </w:rPr>
        <w:t xml:space="preserve"> sur le plan spirituel</w:t>
      </w:r>
      <w:r w:rsidRPr="00C615C5">
        <w:rPr>
          <w:rStyle w:val="text"/>
          <w:rFonts w:ascii="Arial" w:hAnsi="Arial" w:cs="Arial"/>
          <w:color w:val="000000"/>
          <w:sz w:val="28"/>
          <w:szCs w:val="28"/>
          <w:lang w:val="fr-FR"/>
        </w:rPr>
        <w:t>.</w:t>
      </w:r>
    </w:p>
    <w:p w:rsidR="00CB4BB7" w:rsidRPr="00C615C5" w:rsidRDefault="00CB4BB7"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 xml:space="preserve">Autre que la </w:t>
      </w:r>
      <w:r w:rsidR="00C615C5" w:rsidRPr="00C615C5">
        <w:rPr>
          <w:rStyle w:val="text"/>
          <w:rFonts w:ascii="Arial" w:hAnsi="Arial" w:cs="Arial"/>
          <w:color w:val="000000"/>
          <w:sz w:val="28"/>
          <w:szCs w:val="28"/>
          <w:lang w:val="fr-FR"/>
        </w:rPr>
        <w:t>charité</w:t>
      </w:r>
      <w:r w:rsidRPr="00C615C5">
        <w:rPr>
          <w:rStyle w:val="text"/>
          <w:rFonts w:ascii="Arial" w:hAnsi="Arial" w:cs="Arial"/>
          <w:color w:val="000000"/>
          <w:sz w:val="28"/>
          <w:szCs w:val="28"/>
          <w:lang w:val="fr-FR"/>
        </w:rPr>
        <w:t xml:space="preserve"> du plus grand nom</w:t>
      </w:r>
      <w:r w:rsidR="005E0708" w:rsidRPr="00C615C5">
        <w:rPr>
          <w:rStyle w:val="text"/>
          <w:rFonts w:ascii="Arial" w:hAnsi="Arial" w:cs="Arial"/>
          <w:color w:val="000000"/>
          <w:sz w:val="28"/>
          <w:szCs w:val="28"/>
          <w:lang w:val="fr-FR"/>
        </w:rPr>
        <w:t>bre qui se refroidira, les faibles dans la foi</w:t>
      </w:r>
      <w:r w:rsidR="00C615C5">
        <w:rPr>
          <w:rStyle w:val="text"/>
          <w:rFonts w:ascii="Arial" w:hAnsi="Arial" w:cs="Arial"/>
          <w:color w:val="000000"/>
          <w:sz w:val="28"/>
          <w:szCs w:val="28"/>
          <w:lang w:val="fr-FR"/>
        </w:rPr>
        <w:t xml:space="preserve"> </w:t>
      </w:r>
      <w:r w:rsidR="005E0708" w:rsidRPr="00C615C5">
        <w:rPr>
          <w:rStyle w:val="text"/>
          <w:rFonts w:ascii="Arial" w:hAnsi="Arial" w:cs="Arial"/>
          <w:color w:val="000000"/>
          <w:sz w:val="28"/>
          <w:szCs w:val="28"/>
          <w:lang w:val="fr-FR"/>
        </w:rPr>
        <w:t xml:space="preserve">sont </w:t>
      </w:r>
      <w:r w:rsidR="00C615C5" w:rsidRPr="00C615C5">
        <w:rPr>
          <w:rStyle w:val="text"/>
          <w:rFonts w:ascii="Arial" w:hAnsi="Arial" w:cs="Arial"/>
          <w:color w:val="000000"/>
          <w:sz w:val="28"/>
          <w:szCs w:val="28"/>
          <w:lang w:val="fr-FR"/>
        </w:rPr>
        <w:t>exposé</w:t>
      </w:r>
      <w:r w:rsidR="00C615C5">
        <w:rPr>
          <w:rStyle w:val="text"/>
          <w:rFonts w:ascii="Arial" w:hAnsi="Arial" w:cs="Arial"/>
          <w:color w:val="000000"/>
          <w:sz w:val="28"/>
          <w:szCs w:val="28"/>
          <w:lang w:val="fr-FR"/>
        </w:rPr>
        <w:t>e</w:t>
      </w:r>
      <w:r w:rsidR="00C615C5" w:rsidRPr="00C615C5">
        <w:rPr>
          <w:rStyle w:val="text"/>
          <w:rFonts w:ascii="Arial" w:hAnsi="Arial" w:cs="Arial"/>
          <w:color w:val="000000"/>
          <w:sz w:val="28"/>
          <w:szCs w:val="28"/>
          <w:lang w:val="fr-FR"/>
        </w:rPr>
        <w:t>s</w:t>
      </w:r>
      <w:r w:rsidR="005E0708" w:rsidRPr="00C615C5">
        <w:rPr>
          <w:rStyle w:val="text"/>
          <w:rFonts w:ascii="Arial" w:hAnsi="Arial" w:cs="Arial"/>
          <w:color w:val="000000"/>
          <w:sz w:val="28"/>
          <w:szCs w:val="28"/>
          <w:lang w:val="fr-FR"/>
        </w:rPr>
        <w:t xml:space="preserve"> et </w:t>
      </w:r>
      <w:r w:rsidR="00C615C5" w:rsidRPr="00C615C5">
        <w:rPr>
          <w:rStyle w:val="text"/>
          <w:rFonts w:ascii="Arial" w:hAnsi="Arial" w:cs="Arial"/>
          <w:color w:val="000000"/>
          <w:sz w:val="28"/>
          <w:szCs w:val="28"/>
          <w:lang w:val="fr-FR"/>
        </w:rPr>
        <w:t>susceptibles</w:t>
      </w:r>
      <w:r w:rsidR="005E0708" w:rsidRPr="00C615C5">
        <w:rPr>
          <w:rStyle w:val="text"/>
          <w:rFonts w:ascii="Arial" w:hAnsi="Arial" w:cs="Arial"/>
          <w:color w:val="000000"/>
          <w:sz w:val="28"/>
          <w:szCs w:val="28"/>
          <w:lang w:val="fr-FR"/>
        </w:rPr>
        <w:t xml:space="preserve"> </w:t>
      </w:r>
      <w:r w:rsidR="00C615C5">
        <w:rPr>
          <w:rStyle w:val="text"/>
          <w:rFonts w:ascii="Arial" w:hAnsi="Arial" w:cs="Arial"/>
          <w:color w:val="000000"/>
          <w:sz w:val="28"/>
          <w:szCs w:val="28"/>
          <w:lang w:val="fr-FR"/>
        </w:rPr>
        <w:t>à</w:t>
      </w:r>
      <w:r w:rsidR="005E0708" w:rsidRPr="00C615C5">
        <w:rPr>
          <w:rStyle w:val="text"/>
          <w:rFonts w:ascii="Arial" w:hAnsi="Arial" w:cs="Arial"/>
          <w:color w:val="000000"/>
          <w:sz w:val="28"/>
          <w:szCs w:val="28"/>
          <w:lang w:val="fr-FR"/>
        </w:rPr>
        <w:t xml:space="preserve"> tout vent de doctrine.</w:t>
      </w:r>
    </w:p>
    <w:p w:rsidR="005E0708" w:rsidRPr="00C615C5" w:rsidRDefault="005E0708"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Le</w:t>
      </w:r>
      <w:r w:rsidR="00C615C5">
        <w:rPr>
          <w:rStyle w:val="text"/>
          <w:rFonts w:ascii="Arial" w:hAnsi="Arial" w:cs="Arial"/>
          <w:color w:val="000000"/>
          <w:sz w:val="28"/>
          <w:szCs w:val="28"/>
          <w:lang w:val="fr-FR"/>
        </w:rPr>
        <w:t>s</w:t>
      </w:r>
      <w:r w:rsidRPr="00C615C5">
        <w:rPr>
          <w:rStyle w:val="text"/>
          <w:rFonts w:ascii="Arial" w:hAnsi="Arial" w:cs="Arial"/>
          <w:color w:val="000000"/>
          <w:sz w:val="28"/>
          <w:szCs w:val="28"/>
          <w:lang w:val="fr-FR"/>
        </w:rPr>
        <w:t xml:space="preserve"> </w:t>
      </w:r>
      <w:r w:rsidR="00C615C5" w:rsidRPr="00C615C5">
        <w:rPr>
          <w:rStyle w:val="text"/>
          <w:rFonts w:ascii="Arial" w:hAnsi="Arial" w:cs="Arial"/>
          <w:color w:val="000000"/>
          <w:sz w:val="28"/>
          <w:szCs w:val="28"/>
          <w:lang w:val="fr-FR"/>
        </w:rPr>
        <w:t>même</w:t>
      </w:r>
      <w:r w:rsidR="00C615C5">
        <w:rPr>
          <w:rStyle w:val="text"/>
          <w:rFonts w:ascii="Arial" w:hAnsi="Arial" w:cs="Arial"/>
          <w:color w:val="000000"/>
          <w:sz w:val="28"/>
          <w:szCs w:val="28"/>
          <w:lang w:val="fr-FR"/>
        </w:rPr>
        <w:t>s</w:t>
      </w:r>
      <w:r w:rsidRPr="00C615C5">
        <w:rPr>
          <w:rStyle w:val="text"/>
          <w:rFonts w:ascii="Arial" w:hAnsi="Arial" w:cs="Arial"/>
          <w:color w:val="000000"/>
          <w:sz w:val="28"/>
          <w:szCs w:val="28"/>
          <w:lang w:val="fr-FR"/>
        </w:rPr>
        <w:t xml:space="preserve"> </w:t>
      </w:r>
      <w:r w:rsidR="00C615C5" w:rsidRPr="00C615C5">
        <w:rPr>
          <w:rStyle w:val="text"/>
          <w:rFonts w:ascii="Arial" w:hAnsi="Arial" w:cs="Arial"/>
          <w:color w:val="000000"/>
          <w:sz w:val="28"/>
          <w:szCs w:val="28"/>
          <w:lang w:val="fr-FR"/>
        </w:rPr>
        <w:t>chrétien</w:t>
      </w:r>
      <w:r w:rsidR="00C615C5">
        <w:rPr>
          <w:rStyle w:val="text"/>
          <w:rFonts w:ascii="Arial" w:hAnsi="Arial" w:cs="Arial"/>
          <w:color w:val="000000"/>
          <w:sz w:val="28"/>
          <w:szCs w:val="28"/>
          <w:lang w:val="fr-FR"/>
        </w:rPr>
        <w:t>s</w:t>
      </w:r>
      <w:r w:rsidRPr="00C615C5">
        <w:rPr>
          <w:rStyle w:val="text"/>
          <w:rFonts w:ascii="Arial" w:hAnsi="Arial" w:cs="Arial"/>
          <w:color w:val="000000"/>
          <w:sz w:val="28"/>
          <w:szCs w:val="28"/>
          <w:lang w:val="fr-FR"/>
        </w:rPr>
        <w:t xml:space="preserve"> qui </w:t>
      </w:r>
      <w:r w:rsidR="00C615C5">
        <w:rPr>
          <w:rStyle w:val="text"/>
          <w:rFonts w:ascii="Arial" w:hAnsi="Arial" w:cs="Arial"/>
          <w:color w:val="000000"/>
          <w:sz w:val="28"/>
          <w:szCs w:val="28"/>
          <w:lang w:val="fr-FR"/>
        </w:rPr>
        <w:t xml:space="preserve">sont </w:t>
      </w:r>
      <w:r w:rsidR="00C615C5" w:rsidRPr="00C615C5">
        <w:rPr>
          <w:rStyle w:val="text"/>
          <w:rFonts w:ascii="Arial" w:hAnsi="Arial" w:cs="Arial"/>
          <w:color w:val="000000"/>
          <w:sz w:val="28"/>
          <w:szCs w:val="28"/>
          <w:lang w:val="fr-FR"/>
        </w:rPr>
        <w:t>irrégulier</w:t>
      </w:r>
      <w:r w:rsidR="00C615C5">
        <w:rPr>
          <w:rStyle w:val="text"/>
          <w:rFonts w:ascii="Arial" w:hAnsi="Arial" w:cs="Arial"/>
          <w:color w:val="000000"/>
          <w:sz w:val="28"/>
          <w:szCs w:val="28"/>
          <w:lang w:val="fr-FR"/>
        </w:rPr>
        <w:t>s</w:t>
      </w:r>
      <w:r w:rsidRPr="00C615C5">
        <w:rPr>
          <w:rStyle w:val="text"/>
          <w:rFonts w:ascii="Arial" w:hAnsi="Arial" w:cs="Arial"/>
          <w:color w:val="000000"/>
          <w:sz w:val="28"/>
          <w:szCs w:val="28"/>
          <w:lang w:val="fr-FR"/>
        </w:rPr>
        <w:t xml:space="preserve"> </w:t>
      </w:r>
      <w:r w:rsidR="00C615C5">
        <w:rPr>
          <w:rStyle w:val="text"/>
          <w:rFonts w:ascii="Arial" w:hAnsi="Arial" w:cs="Arial"/>
          <w:color w:val="000000"/>
          <w:sz w:val="28"/>
          <w:szCs w:val="28"/>
          <w:lang w:val="fr-FR"/>
        </w:rPr>
        <w:t>à</w:t>
      </w:r>
      <w:r w:rsidRPr="00C615C5">
        <w:rPr>
          <w:rStyle w:val="text"/>
          <w:rFonts w:ascii="Arial" w:hAnsi="Arial" w:cs="Arial"/>
          <w:color w:val="000000"/>
          <w:sz w:val="28"/>
          <w:szCs w:val="28"/>
          <w:lang w:val="fr-FR"/>
        </w:rPr>
        <w:t xml:space="preserve"> l’</w:t>
      </w:r>
      <w:r w:rsidR="00C615C5" w:rsidRPr="00C615C5">
        <w:rPr>
          <w:rStyle w:val="text"/>
          <w:rFonts w:ascii="Arial" w:hAnsi="Arial" w:cs="Arial"/>
          <w:color w:val="000000"/>
          <w:sz w:val="28"/>
          <w:szCs w:val="28"/>
          <w:lang w:val="fr-FR"/>
        </w:rPr>
        <w:t>église</w:t>
      </w:r>
      <w:r w:rsidRPr="00C615C5">
        <w:rPr>
          <w:rStyle w:val="text"/>
          <w:rFonts w:ascii="Arial" w:hAnsi="Arial" w:cs="Arial"/>
          <w:color w:val="000000"/>
          <w:sz w:val="28"/>
          <w:szCs w:val="28"/>
          <w:lang w:val="fr-FR"/>
        </w:rPr>
        <w:t xml:space="preserve"> et qui ne lise</w:t>
      </w:r>
      <w:r w:rsidR="00C615C5">
        <w:rPr>
          <w:rStyle w:val="text"/>
          <w:rFonts w:ascii="Arial" w:hAnsi="Arial" w:cs="Arial"/>
          <w:color w:val="000000"/>
          <w:sz w:val="28"/>
          <w:szCs w:val="28"/>
          <w:lang w:val="fr-FR"/>
        </w:rPr>
        <w:t>nt pas l</w:t>
      </w:r>
      <w:r w:rsidRPr="00C615C5">
        <w:rPr>
          <w:rStyle w:val="text"/>
          <w:rFonts w:ascii="Arial" w:hAnsi="Arial" w:cs="Arial"/>
          <w:color w:val="000000"/>
          <w:sz w:val="28"/>
          <w:szCs w:val="28"/>
          <w:lang w:val="fr-FR"/>
        </w:rPr>
        <w:t xml:space="preserve">a bible </w:t>
      </w:r>
      <w:r w:rsidR="00C615C5">
        <w:rPr>
          <w:rStyle w:val="text"/>
          <w:rFonts w:ascii="Arial" w:hAnsi="Arial" w:cs="Arial"/>
          <w:color w:val="000000"/>
          <w:sz w:val="28"/>
          <w:szCs w:val="28"/>
          <w:lang w:val="fr-FR"/>
        </w:rPr>
        <w:t xml:space="preserve">sont </w:t>
      </w:r>
      <w:r w:rsidRPr="00C615C5">
        <w:rPr>
          <w:rStyle w:val="text"/>
          <w:rFonts w:ascii="Arial" w:hAnsi="Arial" w:cs="Arial"/>
          <w:color w:val="000000"/>
          <w:sz w:val="28"/>
          <w:szCs w:val="28"/>
          <w:lang w:val="fr-FR"/>
        </w:rPr>
        <w:t>aussi</w:t>
      </w:r>
      <w:r w:rsidR="00C615C5">
        <w:rPr>
          <w:rStyle w:val="text"/>
          <w:rFonts w:ascii="Arial" w:hAnsi="Arial" w:cs="Arial"/>
          <w:color w:val="000000"/>
          <w:sz w:val="28"/>
          <w:szCs w:val="28"/>
          <w:lang w:val="fr-FR"/>
        </w:rPr>
        <w:t xml:space="preserve"> </w:t>
      </w:r>
      <w:r w:rsidR="00C615C5" w:rsidRPr="00C615C5">
        <w:rPr>
          <w:rStyle w:val="text"/>
          <w:rFonts w:ascii="Arial" w:hAnsi="Arial" w:cs="Arial"/>
          <w:color w:val="000000"/>
          <w:sz w:val="28"/>
          <w:szCs w:val="28"/>
          <w:lang w:val="fr-FR"/>
        </w:rPr>
        <w:t>très</w:t>
      </w:r>
      <w:r w:rsidRPr="00C615C5">
        <w:rPr>
          <w:rStyle w:val="text"/>
          <w:rFonts w:ascii="Arial" w:hAnsi="Arial" w:cs="Arial"/>
          <w:color w:val="000000"/>
          <w:sz w:val="28"/>
          <w:szCs w:val="28"/>
          <w:lang w:val="fr-FR"/>
        </w:rPr>
        <w:t xml:space="preserve"> </w:t>
      </w:r>
      <w:r w:rsidR="00C615C5">
        <w:rPr>
          <w:rStyle w:val="text"/>
          <w:rFonts w:ascii="Arial" w:hAnsi="Arial" w:cs="Arial"/>
          <w:color w:val="000000"/>
          <w:sz w:val="28"/>
          <w:szCs w:val="28"/>
          <w:lang w:val="fr-FR"/>
        </w:rPr>
        <w:t>vulnérables</w:t>
      </w:r>
      <w:r w:rsidRPr="00C615C5">
        <w:rPr>
          <w:rStyle w:val="text"/>
          <w:rFonts w:ascii="Arial" w:hAnsi="Arial" w:cs="Arial"/>
          <w:color w:val="000000"/>
          <w:sz w:val="28"/>
          <w:szCs w:val="28"/>
          <w:lang w:val="fr-FR"/>
        </w:rPr>
        <w:t xml:space="preserve"> aux fausses doctrines.</w:t>
      </w:r>
    </w:p>
    <w:p w:rsidR="005E0708" w:rsidRPr="00C615C5" w:rsidRDefault="005E0708"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Les sectes</w:t>
      </w:r>
      <w:r w:rsidR="00C615C5">
        <w:rPr>
          <w:rStyle w:val="text"/>
          <w:rFonts w:ascii="Arial" w:hAnsi="Arial" w:cs="Arial"/>
          <w:color w:val="000000"/>
          <w:sz w:val="28"/>
          <w:szCs w:val="28"/>
          <w:lang w:val="fr-FR"/>
        </w:rPr>
        <w:t xml:space="preserve"> comme les T</w:t>
      </w:r>
      <w:r w:rsidR="00C615C5" w:rsidRPr="00C615C5">
        <w:rPr>
          <w:rStyle w:val="text"/>
          <w:rFonts w:ascii="Arial" w:hAnsi="Arial" w:cs="Arial"/>
          <w:color w:val="000000"/>
          <w:sz w:val="28"/>
          <w:szCs w:val="28"/>
          <w:lang w:val="fr-FR"/>
        </w:rPr>
        <w:t>émoins</w:t>
      </w:r>
      <w:r w:rsidRPr="00C615C5">
        <w:rPr>
          <w:rStyle w:val="text"/>
          <w:rFonts w:ascii="Arial" w:hAnsi="Arial" w:cs="Arial"/>
          <w:color w:val="000000"/>
          <w:sz w:val="28"/>
          <w:szCs w:val="28"/>
          <w:lang w:val="fr-FR"/>
        </w:rPr>
        <w:t xml:space="preserve"> de </w:t>
      </w:r>
      <w:r w:rsidR="00C615C5" w:rsidRPr="00C615C5">
        <w:rPr>
          <w:rStyle w:val="text"/>
          <w:rFonts w:ascii="Arial" w:hAnsi="Arial" w:cs="Arial"/>
          <w:color w:val="000000"/>
          <w:sz w:val="28"/>
          <w:szCs w:val="28"/>
          <w:lang w:val="fr-FR"/>
        </w:rPr>
        <w:t>Jéhovah</w:t>
      </w:r>
      <w:r w:rsidRPr="00C615C5">
        <w:rPr>
          <w:rStyle w:val="text"/>
          <w:rFonts w:ascii="Arial" w:hAnsi="Arial" w:cs="Arial"/>
          <w:color w:val="000000"/>
          <w:sz w:val="28"/>
          <w:szCs w:val="28"/>
          <w:lang w:val="fr-FR"/>
        </w:rPr>
        <w:t xml:space="preserve">, les Mormons et bien d’autres font bas </w:t>
      </w:r>
      <w:r w:rsidR="00C615C5" w:rsidRPr="00C615C5">
        <w:rPr>
          <w:rStyle w:val="text"/>
          <w:rFonts w:ascii="Arial" w:hAnsi="Arial" w:cs="Arial"/>
          <w:color w:val="000000"/>
          <w:sz w:val="28"/>
          <w:szCs w:val="28"/>
          <w:lang w:val="fr-FR"/>
        </w:rPr>
        <w:t>plein</w:t>
      </w:r>
      <w:r w:rsidRPr="00C615C5">
        <w:rPr>
          <w:rStyle w:val="text"/>
          <w:rFonts w:ascii="Arial" w:hAnsi="Arial" w:cs="Arial"/>
          <w:color w:val="000000"/>
          <w:sz w:val="28"/>
          <w:szCs w:val="28"/>
          <w:lang w:val="fr-FR"/>
        </w:rPr>
        <w:t xml:space="preserve"> sur ces</w:t>
      </w:r>
      <w:r w:rsidR="00C615C5">
        <w:rPr>
          <w:rStyle w:val="text"/>
          <w:rFonts w:ascii="Arial" w:hAnsi="Arial" w:cs="Arial"/>
          <w:color w:val="000000"/>
          <w:sz w:val="28"/>
          <w:szCs w:val="28"/>
          <w:lang w:val="fr-FR"/>
        </w:rPr>
        <w:t xml:space="preserve"> </w:t>
      </w:r>
      <w:r w:rsidRPr="00C615C5">
        <w:rPr>
          <w:rStyle w:val="text"/>
          <w:rFonts w:ascii="Arial" w:hAnsi="Arial" w:cs="Arial"/>
          <w:color w:val="000000"/>
          <w:sz w:val="28"/>
          <w:szCs w:val="28"/>
          <w:lang w:val="fr-FR"/>
        </w:rPr>
        <w:t>brebis</w:t>
      </w:r>
      <w:r w:rsidR="00C615C5">
        <w:rPr>
          <w:rStyle w:val="text"/>
          <w:rFonts w:ascii="Arial" w:hAnsi="Arial" w:cs="Arial"/>
          <w:color w:val="000000"/>
          <w:sz w:val="28"/>
          <w:szCs w:val="28"/>
          <w:lang w:val="fr-FR"/>
        </w:rPr>
        <w:t xml:space="preserve"> </w:t>
      </w:r>
      <w:r w:rsidR="00C615C5" w:rsidRPr="00C615C5">
        <w:rPr>
          <w:rStyle w:val="text"/>
          <w:rFonts w:ascii="Arial" w:hAnsi="Arial" w:cs="Arial"/>
          <w:color w:val="000000"/>
          <w:sz w:val="28"/>
          <w:szCs w:val="28"/>
          <w:lang w:val="fr-FR"/>
        </w:rPr>
        <w:t>désorientées</w:t>
      </w:r>
      <w:r w:rsidRPr="00C615C5">
        <w:rPr>
          <w:rStyle w:val="text"/>
          <w:rFonts w:ascii="Arial" w:hAnsi="Arial" w:cs="Arial"/>
          <w:color w:val="000000"/>
          <w:sz w:val="28"/>
          <w:szCs w:val="28"/>
          <w:lang w:val="fr-FR"/>
        </w:rPr>
        <w:t xml:space="preserve"> pour les </w:t>
      </w:r>
      <w:r w:rsidR="00C615C5" w:rsidRPr="00C615C5">
        <w:rPr>
          <w:rStyle w:val="text"/>
          <w:rFonts w:ascii="Arial" w:hAnsi="Arial" w:cs="Arial"/>
          <w:color w:val="000000"/>
          <w:sz w:val="28"/>
          <w:szCs w:val="28"/>
          <w:lang w:val="fr-FR"/>
        </w:rPr>
        <w:t>détourner</w:t>
      </w:r>
      <w:r w:rsidRPr="00C615C5">
        <w:rPr>
          <w:rStyle w:val="text"/>
          <w:rFonts w:ascii="Arial" w:hAnsi="Arial" w:cs="Arial"/>
          <w:color w:val="000000"/>
          <w:sz w:val="28"/>
          <w:szCs w:val="28"/>
          <w:lang w:val="fr-FR"/>
        </w:rPr>
        <w:t xml:space="preserve"> </w:t>
      </w:r>
      <w:r w:rsidR="00C615C5">
        <w:rPr>
          <w:rStyle w:val="text"/>
          <w:rFonts w:ascii="Arial" w:hAnsi="Arial" w:cs="Arial"/>
          <w:color w:val="000000"/>
          <w:sz w:val="28"/>
          <w:szCs w:val="28"/>
          <w:lang w:val="fr-FR"/>
        </w:rPr>
        <w:t>à</w:t>
      </w:r>
      <w:r w:rsidRPr="00C615C5">
        <w:rPr>
          <w:rStyle w:val="text"/>
          <w:rFonts w:ascii="Arial" w:hAnsi="Arial" w:cs="Arial"/>
          <w:color w:val="000000"/>
          <w:sz w:val="28"/>
          <w:szCs w:val="28"/>
          <w:lang w:val="fr-FR"/>
        </w:rPr>
        <w:t xml:space="preserve"> jamais de la voie du salut.</w:t>
      </w:r>
    </w:p>
    <w:p w:rsidR="005E0708" w:rsidRPr="00C615C5" w:rsidRDefault="005E0708"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 xml:space="preserve">Les </w:t>
      </w:r>
      <w:r w:rsidR="00C615C5" w:rsidRPr="00C615C5">
        <w:rPr>
          <w:rStyle w:val="text"/>
          <w:rFonts w:ascii="Arial" w:hAnsi="Arial" w:cs="Arial"/>
          <w:color w:val="000000"/>
          <w:sz w:val="28"/>
          <w:szCs w:val="28"/>
          <w:lang w:val="fr-FR"/>
        </w:rPr>
        <w:t>chrétiens</w:t>
      </w:r>
      <w:r w:rsidR="00C615C5">
        <w:rPr>
          <w:rStyle w:val="text"/>
          <w:rFonts w:ascii="Arial" w:hAnsi="Arial" w:cs="Arial"/>
          <w:color w:val="000000"/>
          <w:sz w:val="28"/>
          <w:szCs w:val="28"/>
          <w:lang w:val="fr-FR"/>
        </w:rPr>
        <w:t xml:space="preserve"> </w:t>
      </w:r>
      <w:r w:rsidRPr="00C615C5">
        <w:rPr>
          <w:rStyle w:val="text"/>
          <w:rFonts w:ascii="Arial" w:hAnsi="Arial" w:cs="Arial"/>
          <w:color w:val="000000"/>
          <w:sz w:val="28"/>
          <w:szCs w:val="28"/>
          <w:lang w:val="fr-FR"/>
        </w:rPr>
        <w:t>contemporains ne s’en</w:t>
      </w:r>
      <w:r w:rsidR="00C615C5">
        <w:rPr>
          <w:rStyle w:val="text"/>
          <w:rFonts w:ascii="Arial" w:hAnsi="Arial" w:cs="Arial"/>
          <w:color w:val="000000"/>
          <w:sz w:val="28"/>
          <w:szCs w:val="28"/>
          <w:lang w:val="fr-FR"/>
        </w:rPr>
        <w:t xml:space="preserve"> </w:t>
      </w:r>
      <w:r w:rsidRPr="00C615C5">
        <w:rPr>
          <w:rStyle w:val="text"/>
          <w:rFonts w:ascii="Arial" w:hAnsi="Arial" w:cs="Arial"/>
          <w:color w:val="000000"/>
          <w:sz w:val="28"/>
          <w:szCs w:val="28"/>
          <w:lang w:val="fr-FR"/>
        </w:rPr>
        <w:t xml:space="preserve">soucient plus de leur </w:t>
      </w:r>
      <w:r w:rsidR="00C615C5">
        <w:rPr>
          <w:rStyle w:val="text"/>
          <w:rFonts w:ascii="Arial" w:hAnsi="Arial" w:cs="Arial"/>
          <w:color w:val="000000"/>
          <w:sz w:val="28"/>
          <w:szCs w:val="28"/>
          <w:lang w:val="fr-FR"/>
        </w:rPr>
        <w:t xml:space="preserve">pauvreté en </w:t>
      </w:r>
      <w:r w:rsidRPr="00C615C5">
        <w:rPr>
          <w:rStyle w:val="text"/>
          <w:rFonts w:ascii="Arial" w:hAnsi="Arial" w:cs="Arial"/>
          <w:color w:val="000000"/>
          <w:sz w:val="28"/>
          <w:szCs w:val="28"/>
          <w:lang w:val="fr-FR"/>
        </w:rPr>
        <w:t xml:space="preserve">connaissance </w:t>
      </w:r>
      <w:r w:rsidR="00C615C5">
        <w:rPr>
          <w:rStyle w:val="text"/>
          <w:rFonts w:ascii="Arial" w:hAnsi="Arial" w:cs="Arial"/>
          <w:color w:val="000000"/>
          <w:sz w:val="28"/>
          <w:szCs w:val="28"/>
          <w:lang w:val="fr-FR"/>
        </w:rPr>
        <w:t>des Saintes Écritures</w:t>
      </w:r>
      <w:r w:rsidRPr="00C615C5">
        <w:rPr>
          <w:rStyle w:val="text"/>
          <w:rFonts w:ascii="Arial" w:hAnsi="Arial" w:cs="Arial"/>
          <w:color w:val="000000"/>
          <w:sz w:val="28"/>
          <w:szCs w:val="28"/>
          <w:lang w:val="fr-FR"/>
        </w:rPr>
        <w:t>.</w:t>
      </w:r>
    </w:p>
    <w:p w:rsidR="005E0708" w:rsidRPr="00C615C5" w:rsidRDefault="005E0708"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 xml:space="preserve">Les messages et les </w:t>
      </w:r>
      <w:r w:rsidR="00C615C5" w:rsidRPr="00C615C5">
        <w:rPr>
          <w:rStyle w:val="text"/>
          <w:rFonts w:ascii="Arial" w:hAnsi="Arial" w:cs="Arial"/>
          <w:color w:val="000000"/>
          <w:sz w:val="28"/>
          <w:szCs w:val="28"/>
          <w:lang w:val="fr-FR"/>
        </w:rPr>
        <w:t>études</w:t>
      </w:r>
      <w:r w:rsidR="00C615C5">
        <w:rPr>
          <w:rStyle w:val="text"/>
          <w:rFonts w:ascii="Arial" w:hAnsi="Arial" w:cs="Arial"/>
          <w:color w:val="000000"/>
          <w:sz w:val="28"/>
          <w:szCs w:val="28"/>
          <w:lang w:val="fr-FR"/>
        </w:rPr>
        <w:t xml:space="preserve"> bibliques n’</w:t>
      </w:r>
      <w:r w:rsidR="00C615C5" w:rsidRPr="00C615C5">
        <w:rPr>
          <w:rStyle w:val="text"/>
          <w:rFonts w:ascii="Arial" w:hAnsi="Arial" w:cs="Arial"/>
          <w:color w:val="000000"/>
          <w:sz w:val="28"/>
          <w:szCs w:val="28"/>
          <w:lang w:val="fr-FR"/>
        </w:rPr>
        <w:t>intéressent</w:t>
      </w:r>
      <w:r w:rsidR="00C615C5">
        <w:rPr>
          <w:rStyle w:val="text"/>
          <w:rFonts w:ascii="Arial" w:hAnsi="Arial" w:cs="Arial"/>
          <w:color w:val="000000"/>
          <w:sz w:val="28"/>
          <w:szCs w:val="28"/>
          <w:lang w:val="fr-FR"/>
        </w:rPr>
        <w:t xml:space="preserve"> pas la majorité de ceux professent la foi chrétienne</w:t>
      </w:r>
      <w:r w:rsidRPr="00C615C5">
        <w:rPr>
          <w:rStyle w:val="text"/>
          <w:rFonts w:ascii="Arial" w:hAnsi="Arial" w:cs="Arial"/>
          <w:color w:val="000000"/>
          <w:sz w:val="28"/>
          <w:szCs w:val="28"/>
          <w:lang w:val="fr-FR"/>
        </w:rPr>
        <w:t>.</w:t>
      </w:r>
    </w:p>
    <w:p w:rsidR="005E0708" w:rsidRDefault="005E0708"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lastRenderedPageBreak/>
        <w:t>Le diable fait de son mieux pour arracher</w:t>
      </w:r>
      <w:r w:rsidR="00D97317" w:rsidRPr="00C615C5">
        <w:rPr>
          <w:rStyle w:val="text"/>
          <w:rFonts w:ascii="Arial" w:hAnsi="Arial" w:cs="Arial"/>
          <w:color w:val="000000"/>
          <w:sz w:val="28"/>
          <w:szCs w:val="28"/>
          <w:lang w:val="fr-FR"/>
        </w:rPr>
        <w:t xml:space="preserve"> le peu de la parole de Dieu qu’ils</w:t>
      </w:r>
      <w:r w:rsidR="00C615C5">
        <w:rPr>
          <w:rStyle w:val="text"/>
          <w:rFonts w:ascii="Arial" w:hAnsi="Arial" w:cs="Arial"/>
          <w:color w:val="000000"/>
          <w:sz w:val="28"/>
          <w:szCs w:val="28"/>
          <w:lang w:val="fr-FR"/>
        </w:rPr>
        <w:t xml:space="preserve"> </w:t>
      </w:r>
      <w:r w:rsidR="00D97317" w:rsidRPr="00C615C5">
        <w:rPr>
          <w:rStyle w:val="text"/>
          <w:rFonts w:ascii="Arial" w:hAnsi="Arial" w:cs="Arial"/>
          <w:color w:val="000000"/>
          <w:sz w:val="28"/>
          <w:szCs w:val="28"/>
          <w:lang w:val="fr-FR"/>
        </w:rPr>
        <w:t xml:space="preserve">ont </w:t>
      </w:r>
      <w:r w:rsidR="00C615C5" w:rsidRPr="00C615C5">
        <w:rPr>
          <w:rStyle w:val="text"/>
          <w:rFonts w:ascii="Arial" w:hAnsi="Arial" w:cs="Arial"/>
          <w:color w:val="000000"/>
          <w:sz w:val="28"/>
          <w:szCs w:val="28"/>
          <w:lang w:val="fr-FR"/>
        </w:rPr>
        <w:t>conserv</w:t>
      </w:r>
      <w:r w:rsidR="00C615C5">
        <w:rPr>
          <w:rStyle w:val="text"/>
          <w:rFonts w:ascii="Arial" w:hAnsi="Arial" w:cs="Arial"/>
          <w:color w:val="000000"/>
          <w:sz w:val="28"/>
          <w:szCs w:val="28"/>
          <w:lang w:val="fr-FR"/>
        </w:rPr>
        <w:t>ée dans leur c</w:t>
      </w:r>
      <w:r w:rsidR="00C615C5" w:rsidRPr="00C615C5">
        <w:rPr>
          <w:rStyle w:val="text"/>
          <w:rFonts w:ascii="Arial" w:hAnsi="Arial" w:cs="Arial"/>
          <w:color w:val="000000"/>
          <w:sz w:val="28"/>
          <w:szCs w:val="28"/>
          <w:lang w:val="fr-FR"/>
        </w:rPr>
        <w:t>œur</w:t>
      </w:r>
      <w:r w:rsidR="00D97317" w:rsidRPr="00C615C5">
        <w:rPr>
          <w:rStyle w:val="text"/>
          <w:rFonts w:ascii="Arial" w:hAnsi="Arial" w:cs="Arial"/>
          <w:color w:val="000000"/>
          <w:sz w:val="28"/>
          <w:szCs w:val="28"/>
          <w:lang w:val="fr-FR"/>
        </w:rPr>
        <w:t>.</w:t>
      </w:r>
    </w:p>
    <w:p w:rsidR="00C615C5" w:rsidRPr="00C615C5" w:rsidRDefault="00C615C5" w:rsidP="00C615C5">
      <w:p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Ho 4:6 ¶ Mon peuple est détruit, parce qu'il lui manque la connaissance.</w:t>
      </w:r>
    </w:p>
    <w:p w:rsidR="00D97317" w:rsidRDefault="00D97317" w:rsidP="00C615C5">
      <w:pPr>
        <w:pStyle w:val="ListParagraph"/>
        <w:numPr>
          <w:ilvl w:val="0"/>
          <w:numId w:val="9"/>
        </w:num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Seuls</w:t>
      </w:r>
      <w:r w:rsidR="00C615C5">
        <w:rPr>
          <w:rStyle w:val="text"/>
          <w:rFonts w:ascii="Arial" w:hAnsi="Arial" w:cs="Arial"/>
          <w:color w:val="000000"/>
          <w:sz w:val="28"/>
          <w:szCs w:val="28"/>
          <w:lang w:val="fr-FR"/>
        </w:rPr>
        <w:t xml:space="preserve"> </w:t>
      </w:r>
      <w:r w:rsidRPr="00C615C5">
        <w:rPr>
          <w:rStyle w:val="text"/>
          <w:rFonts w:ascii="Arial" w:hAnsi="Arial" w:cs="Arial"/>
          <w:color w:val="000000"/>
          <w:sz w:val="28"/>
          <w:szCs w:val="28"/>
          <w:lang w:val="fr-FR"/>
        </w:rPr>
        <w:t xml:space="preserve">ceux qui sont bien </w:t>
      </w:r>
      <w:r w:rsidR="00C615C5" w:rsidRPr="00C615C5">
        <w:rPr>
          <w:rStyle w:val="text"/>
          <w:rFonts w:ascii="Arial" w:hAnsi="Arial" w:cs="Arial"/>
          <w:color w:val="000000"/>
          <w:sz w:val="28"/>
          <w:szCs w:val="28"/>
          <w:lang w:val="fr-FR"/>
        </w:rPr>
        <w:t>endoctrin</w:t>
      </w:r>
      <w:r w:rsidR="00C615C5">
        <w:rPr>
          <w:rStyle w:val="text"/>
          <w:rFonts w:ascii="Arial" w:hAnsi="Arial" w:cs="Arial"/>
          <w:color w:val="000000"/>
          <w:sz w:val="28"/>
          <w:szCs w:val="28"/>
          <w:lang w:val="fr-FR"/>
        </w:rPr>
        <w:t>é</w:t>
      </w:r>
      <w:r w:rsidR="00C615C5" w:rsidRPr="00C615C5">
        <w:rPr>
          <w:rStyle w:val="text"/>
          <w:rFonts w:ascii="Arial" w:hAnsi="Arial" w:cs="Arial"/>
          <w:color w:val="000000"/>
          <w:sz w:val="28"/>
          <w:szCs w:val="28"/>
          <w:lang w:val="fr-FR"/>
        </w:rPr>
        <w:t>s</w:t>
      </w:r>
      <w:r w:rsidR="00C615C5">
        <w:rPr>
          <w:rStyle w:val="text"/>
          <w:rFonts w:ascii="Arial" w:hAnsi="Arial" w:cs="Arial"/>
          <w:color w:val="000000"/>
          <w:sz w:val="28"/>
          <w:szCs w:val="28"/>
          <w:lang w:val="fr-FR"/>
        </w:rPr>
        <w:t xml:space="preserve"> dans la parole de Dieu survivront</w:t>
      </w:r>
      <w:r w:rsidRPr="00C615C5">
        <w:rPr>
          <w:rStyle w:val="text"/>
          <w:rFonts w:ascii="Arial" w:hAnsi="Arial" w:cs="Arial"/>
          <w:color w:val="000000"/>
          <w:sz w:val="28"/>
          <w:szCs w:val="28"/>
          <w:lang w:val="fr-FR"/>
        </w:rPr>
        <w:t xml:space="preserve"> </w:t>
      </w:r>
      <w:r w:rsidR="00C615C5">
        <w:rPr>
          <w:rStyle w:val="text"/>
          <w:rFonts w:ascii="Arial" w:hAnsi="Arial" w:cs="Arial"/>
          <w:color w:val="000000"/>
          <w:sz w:val="28"/>
          <w:szCs w:val="28"/>
          <w:lang w:val="fr-FR"/>
        </w:rPr>
        <w:t>les temps d’apostasie</w:t>
      </w:r>
      <w:r w:rsidRPr="00C615C5">
        <w:rPr>
          <w:rStyle w:val="text"/>
          <w:rFonts w:ascii="Arial" w:hAnsi="Arial" w:cs="Arial"/>
          <w:color w:val="000000"/>
          <w:sz w:val="28"/>
          <w:szCs w:val="28"/>
          <w:lang w:val="fr-FR"/>
        </w:rPr>
        <w:t xml:space="preserve"> </w:t>
      </w:r>
      <w:r w:rsidR="00C615C5" w:rsidRPr="00C615C5">
        <w:rPr>
          <w:rStyle w:val="text"/>
          <w:rFonts w:ascii="Arial" w:hAnsi="Arial" w:cs="Arial"/>
          <w:color w:val="000000"/>
          <w:sz w:val="28"/>
          <w:szCs w:val="28"/>
          <w:lang w:val="fr-FR"/>
        </w:rPr>
        <w:t>à</w:t>
      </w:r>
      <w:r w:rsidRPr="00C615C5">
        <w:rPr>
          <w:rStyle w:val="text"/>
          <w:rFonts w:ascii="Arial" w:hAnsi="Arial" w:cs="Arial"/>
          <w:color w:val="000000"/>
          <w:sz w:val="28"/>
          <w:szCs w:val="28"/>
          <w:lang w:val="fr-FR"/>
        </w:rPr>
        <w:t xml:space="preserve"> venir.</w:t>
      </w:r>
    </w:p>
    <w:p w:rsidR="00C615C5" w:rsidRPr="00C615C5" w:rsidRDefault="00C615C5" w:rsidP="00C615C5">
      <w:pPr>
        <w:jc w:val="both"/>
        <w:rPr>
          <w:rStyle w:val="text"/>
          <w:rFonts w:ascii="Arial" w:hAnsi="Arial" w:cs="Arial"/>
          <w:color w:val="000000"/>
          <w:sz w:val="28"/>
          <w:szCs w:val="28"/>
          <w:lang w:val="fr-FR"/>
        </w:rPr>
      </w:pPr>
      <w:r w:rsidRPr="00C615C5">
        <w:rPr>
          <w:rStyle w:val="text"/>
          <w:rFonts w:ascii="Arial" w:hAnsi="Arial" w:cs="Arial"/>
          <w:color w:val="000000"/>
          <w:sz w:val="28"/>
          <w:szCs w:val="28"/>
          <w:lang w:val="fr-FR"/>
        </w:rPr>
        <w:t>Mt 13:19 Lorsqu'un homme écoute la parole du royaume et ne la comprend pas, le malin vient et enlève ce qui a été semé dans son cœur: cet homme est celui qui a reçu la semence le long du chemin.</w:t>
      </w:r>
    </w:p>
    <w:p w:rsidR="00D97317" w:rsidRDefault="00C615C5" w:rsidP="00C615C5">
      <w:pPr>
        <w:pStyle w:val="ListParagraph"/>
        <w:numPr>
          <w:ilvl w:val="0"/>
          <w:numId w:val="9"/>
        </w:numPr>
        <w:jc w:val="both"/>
        <w:rPr>
          <w:rStyle w:val="text"/>
          <w:rFonts w:ascii="Arial" w:hAnsi="Arial" w:cs="Arial"/>
          <w:color w:val="000000"/>
          <w:sz w:val="28"/>
          <w:szCs w:val="28"/>
          <w:lang w:val="fr-FR"/>
        </w:rPr>
      </w:pPr>
      <w:r>
        <w:rPr>
          <w:rStyle w:val="text"/>
          <w:rFonts w:ascii="Arial" w:hAnsi="Arial" w:cs="Arial"/>
          <w:color w:val="000000"/>
          <w:sz w:val="28"/>
          <w:szCs w:val="28"/>
          <w:lang w:val="fr-FR"/>
        </w:rPr>
        <w:t>Aujourd’hui n</w:t>
      </w:r>
      <w:r w:rsidR="00D97317" w:rsidRPr="00C615C5">
        <w:rPr>
          <w:rStyle w:val="text"/>
          <w:rFonts w:ascii="Arial" w:hAnsi="Arial" w:cs="Arial"/>
          <w:color w:val="000000"/>
          <w:sz w:val="28"/>
          <w:szCs w:val="28"/>
          <w:lang w:val="fr-FR"/>
        </w:rPr>
        <w:t>ous allons</w:t>
      </w:r>
      <w:r>
        <w:rPr>
          <w:rStyle w:val="text"/>
          <w:rFonts w:ascii="Arial" w:hAnsi="Arial" w:cs="Arial"/>
          <w:color w:val="000000"/>
          <w:sz w:val="28"/>
          <w:szCs w:val="28"/>
          <w:lang w:val="fr-FR"/>
        </w:rPr>
        <w:t xml:space="preserve"> </w:t>
      </w:r>
      <w:r w:rsidR="00D97317" w:rsidRPr="00C615C5">
        <w:rPr>
          <w:rStyle w:val="text"/>
          <w:rFonts w:ascii="Arial" w:hAnsi="Arial" w:cs="Arial"/>
          <w:color w:val="000000"/>
          <w:sz w:val="28"/>
          <w:szCs w:val="28"/>
          <w:lang w:val="fr-FR"/>
        </w:rPr>
        <w:t>parler des signes</w:t>
      </w:r>
      <w:r>
        <w:rPr>
          <w:rStyle w:val="text"/>
          <w:rFonts w:ascii="Arial" w:hAnsi="Arial" w:cs="Arial"/>
          <w:color w:val="000000"/>
          <w:sz w:val="28"/>
          <w:szCs w:val="28"/>
          <w:lang w:val="fr-FR"/>
        </w:rPr>
        <w:t xml:space="preserve"> </w:t>
      </w:r>
      <w:r w:rsidR="00D97317" w:rsidRPr="00C615C5">
        <w:rPr>
          <w:rStyle w:val="text"/>
          <w:rFonts w:ascii="Arial" w:hAnsi="Arial" w:cs="Arial"/>
          <w:color w:val="000000"/>
          <w:sz w:val="28"/>
          <w:szCs w:val="28"/>
          <w:lang w:val="fr-FR"/>
        </w:rPr>
        <w:t>indicateurs pour savoir comment identifier une</w:t>
      </w:r>
      <w:r>
        <w:rPr>
          <w:rStyle w:val="text"/>
          <w:rFonts w:ascii="Arial" w:hAnsi="Arial" w:cs="Arial"/>
          <w:color w:val="000000"/>
          <w:sz w:val="28"/>
          <w:szCs w:val="28"/>
          <w:lang w:val="fr-FR"/>
        </w:rPr>
        <w:t xml:space="preserve"> </w:t>
      </w:r>
      <w:r w:rsidR="00D97317" w:rsidRPr="00C615C5">
        <w:rPr>
          <w:rStyle w:val="text"/>
          <w:rFonts w:ascii="Arial" w:hAnsi="Arial" w:cs="Arial"/>
          <w:color w:val="000000"/>
          <w:sz w:val="28"/>
          <w:szCs w:val="28"/>
          <w:lang w:val="fr-FR"/>
        </w:rPr>
        <w:t>fausse</w:t>
      </w:r>
      <w:r>
        <w:rPr>
          <w:rStyle w:val="text"/>
          <w:rFonts w:ascii="Arial" w:hAnsi="Arial" w:cs="Arial"/>
          <w:color w:val="000000"/>
          <w:sz w:val="28"/>
          <w:szCs w:val="28"/>
          <w:lang w:val="fr-FR"/>
        </w:rPr>
        <w:t xml:space="preserve"> </w:t>
      </w:r>
      <w:r w:rsidRPr="00C615C5">
        <w:rPr>
          <w:rStyle w:val="text"/>
          <w:rFonts w:ascii="Arial" w:hAnsi="Arial" w:cs="Arial"/>
          <w:color w:val="000000"/>
          <w:sz w:val="28"/>
          <w:szCs w:val="28"/>
          <w:lang w:val="fr-FR"/>
        </w:rPr>
        <w:t>église</w:t>
      </w:r>
      <w:r w:rsidR="00D97317" w:rsidRPr="00C615C5">
        <w:rPr>
          <w:rStyle w:val="text"/>
          <w:rFonts w:ascii="Arial" w:hAnsi="Arial" w:cs="Arial"/>
          <w:color w:val="000000"/>
          <w:sz w:val="28"/>
          <w:szCs w:val="28"/>
          <w:lang w:val="fr-FR"/>
        </w:rPr>
        <w:t xml:space="preserve"> et un faux </w:t>
      </w:r>
      <w:r>
        <w:rPr>
          <w:rStyle w:val="text"/>
          <w:rFonts w:ascii="Arial" w:hAnsi="Arial" w:cs="Arial"/>
          <w:color w:val="000000"/>
          <w:sz w:val="28"/>
          <w:szCs w:val="28"/>
          <w:lang w:val="fr-FR"/>
        </w:rPr>
        <w:t>ministre de l’évangile</w:t>
      </w:r>
      <w:r w:rsidR="00D97317" w:rsidRPr="00C615C5">
        <w:rPr>
          <w:rStyle w:val="text"/>
          <w:rFonts w:ascii="Arial" w:hAnsi="Arial" w:cs="Arial"/>
          <w:color w:val="000000"/>
          <w:sz w:val="28"/>
          <w:szCs w:val="28"/>
          <w:lang w:val="fr-FR"/>
        </w:rPr>
        <w:t>.</w:t>
      </w:r>
    </w:p>
    <w:p w:rsidR="00C615C5" w:rsidRDefault="00C615C5" w:rsidP="00C615C5">
      <w:pPr>
        <w:jc w:val="both"/>
        <w:rPr>
          <w:rStyle w:val="text"/>
          <w:rFonts w:ascii="Arial" w:hAnsi="Arial" w:cs="Arial"/>
          <w:color w:val="000000"/>
          <w:sz w:val="28"/>
          <w:szCs w:val="28"/>
          <w:lang w:val="fr-FR"/>
        </w:rPr>
      </w:pPr>
    </w:p>
    <w:p w:rsidR="00C615C5" w:rsidRPr="00C764A9" w:rsidRDefault="00C615C5" w:rsidP="00C615C5">
      <w:pPr>
        <w:jc w:val="both"/>
        <w:rPr>
          <w:rStyle w:val="text"/>
          <w:rFonts w:ascii="Arial" w:hAnsi="Arial" w:cs="Arial"/>
          <w:i/>
          <w:color w:val="000000"/>
          <w:sz w:val="28"/>
          <w:szCs w:val="28"/>
          <w:lang w:val="fr-FR"/>
        </w:rPr>
      </w:pPr>
      <w:r w:rsidRPr="00C764A9">
        <w:rPr>
          <w:rStyle w:val="text"/>
          <w:rFonts w:ascii="Arial" w:hAnsi="Arial" w:cs="Arial"/>
          <w:i/>
          <w:color w:val="000000"/>
          <w:sz w:val="28"/>
          <w:szCs w:val="28"/>
          <w:lang w:val="fr-FR"/>
        </w:rPr>
        <w:t>COMMENT IDENTIFIER UN FAUX PASTEUR</w:t>
      </w:r>
    </w:p>
    <w:p w:rsidR="00C615C5" w:rsidRDefault="00C615C5" w:rsidP="00C615C5">
      <w:pPr>
        <w:pStyle w:val="ListParagraph"/>
        <w:numPr>
          <w:ilvl w:val="0"/>
          <w:numId w:val="9"/>
        </w:numPr>
        <w:jc w:val="both"/>
        <w:rPr>
          <w:rStyle w:val="text"/>
          <w:rFonts w:ascii="Arial" w:hAnsi="Arial" w:cs="Arial"/>
          <w:color w:val="000000"/>
          <w:sz w:val="28"/>
          <w:szCs w:val="28"/>
          <w:lang w:val="fr-FR"/>
        </w:rPr>
      </w:pPr>
      <w:r>
        <w:rPr>
          <w:rStyle w:val="text"/>
          <w:rFonts w:ascii="Arial" w:hAnsi="Arial" w:cs="Arial"/>
          <w:color w:val="000000"/>
          <w:sz w:val="28"/>
          <w:szCs w:val="28"/>
          <w:lang w:val="fr-FR"/>
        </w:rPr>
        <w:t>Quand j’ai posé cette question sur le net, AI fut le premier à la répondre.</w:t>
      </w:r>
    </w:p>
    <w:p w:rsidR="00C615C5" w:rsidRDefault="00C615C5" w:rsidP="00C615C5">
      <w:pPr>
        <w:pStyle w:val="ListParagraph"/>
        <w:numPr>
          <w:ilvl w:val="0"/>
          <w:numId w:val="9"/>
        </w:numPr>
        <w:jc w:val="both"/>
        <w:rPr>
          <w:rStyle w:val="text"/>
          <w:rFonts w:ascii="Arial" w:hAnsi="Arial" w:cs="Arial"/>
          <w:color w:val="000000"/>
          <w:sz w:val="28"/>
          <w:szCs w:val="28"/>
          <w:lang w:val="fr-FR"/>
        </w:rPr>
      </w:pPr>
      <w:r>
        <w:rPr>
          <w:rStyle w:val="text"/>
          <w:rFonts w:ascii="Arial" w:hAnsi="Arial" w:cs="Arial"/>
          <w:color w:val="000000"/>
          <w:sz w:val="28"/>
          <w:szCs w:val="28"/>
          <w:lang w:val="fr-FR"/>
        </w:rPr>
        <w:t xml:space="preserve">Je vais faire </w:t>
      </w:r>
      <w:r w:rsidR="00C764A9">
        <w:rPr>
          <w:rStyle w:val="text"/>
          <w:rFonts w:ascii="Arial" w:hAnsi="Arial" w:cs="Arial"/>
          <w:color w:val="000000"/>
          <w:sz w:val="28"/>
          <w:szCs w:val="28"/>
          <w:lang w:val="fr-FR"/>
        </w:rPr>
        <w:t>usage</w:t>
      </w:r>
      <w:r>
        <w:rPr>
          <w:rStyle w:val="text"/>
          <w:rFonts w:ascii="Arial" w:hAnsi="Arial" w:cs="Arial"/>
          <w:color w:val="000000"/>
          <w:sz w:val="28"/>
          <w:szCs w:val="28"/>
          <w:lang w:val="fr-FR"/>
        </w:rPr>
        <w:t xml:space="preserve"> de l’article généré par AI comme toile de fond pour mon message aujourd’hui.</w:t>
      </w:r>
    </w:p>
    <w:p w:rsidR="00C615C5" w:rsidRPr="00C615C5" w:rsidRDefault="00C615C5" w:rsidP="00C615C5">
      <w:pPr>
        <w:pStyle w:val="ListParagraph"/>
        <w:numPr>
          <w:ilvl w:val="0"/>
          <w:numId w:val="9"/>
        </w:numPr>
        <w:jc w:val="both"/>
        <w:rPr>
          <w:rFonts w:ascii="Arial" w:eastAsia="Times New Roman" w:hAnsi="Arial" w:cs="Arial"/>
          <w:b/>
          <w:color w:val="000000" w:themeColor="text1"/>
          <w:spacing w:val="2"/>
          <w:sz w:val="28"/>
          <w:szCs w:val="28"/>
          <w:lang w:val="fr-FR"/>
        </w:rPr>
      </w:pPr>
      <w:r w:rsidRPr="00C615C5">
        <w:rPr>
          <w:rFonts w:ascii="Arial" w:eastAsia="Times New Roman" w:hAnsi="Arial" w:cs="Arial"/>
          <w:b/>
          <w:color w:val="000000" w:themeColor="text1"/>
          <w:spacing w:val="2"/>
          <w:sz w:val="28"/>
          <w:szCs w:val="28"/>
          <w:lang w:val="fr-FR"/>
        </w:rPr>
        <w:t>Mt 7:21-23</w:t>
      </w:r>
    </w:p>
    <w:p w:rsidR="00C615C5" w:rsidRPr="00C615C5" w:rsidRDefault="00C615C5" w:rsidP="00C615C5">
      <w:pPr>
        <w:pStyle w:val="ListParagraph"/>
        <w:numPr>
          <w:ilvl w:val="0"/>
          <w:numId w:val="9"/>
        </w:num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21 ¶ Ceux qui me disent: Seigneur, Seigneur! n'entreront pas tous dans le royaume des cieux, mais celui-là seul qui fait la volonté de mon Père qui est dans les cieux.</w:t>
      </w:r>
    </w:p>
    <w:p w:rsidR="00C615C5" w:rsidRPr="00C615C5" w:rsidRDefault="00C615C5" w:rsidP="00C615C5">
      <w:pPr>
        <w:pStyle w:val="ListParagraph"/>
        <w:numPr>
          <w:ilvl w:val="0"/>
          <w:numId w:val="9"/>
        </w:num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22 Plusieurs me diront en ce jour-là: Seigneur, Seigneur, n'avons-nous pas prophétisé par ton nom? n'avons-nous pas chassé des démons par ton nom? et n'avons-nous pas fait beaucoup de miracles par ton nom?</w:t>
      </w:r>
    </w:p>
    <w:p w:rsidR="00C615C5" w:rsidRPr="00C615C5" w:rsidRDefault="00C615C5" w:rsidP="00C615C5">
      <w:pPr>
        <w:pStyle w:val="ListParagraph"/>
        <w:numPr>
          <w:ilvl w:val="0"/>
          <w:numId w:val="9"/>
        </w:numPr>
        <w:jc w:val="both"/>
        <w:rPr>
          <w:rStyle w:val="text"/>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23 Alors je leur dirai ouvertement: Je ne vous ai jamais connus, retirez-vous de moi, vous qui commettez l'iniquité.</w:t>
      </w:r>
    </w:p>
    <w:p w:rsidR="005E0708" w:rsidRPr="00C615C5" w:rsidRDefault="005E0708" w:rsidP="00C615C5">
      <w:pPr>
        <w:rPr>
          <w:rStyle w:val="text"/>
          <w:rFonts w:ascii="Arial" w:hAnsi="Arial" w:cs="Arial"/>
          <w:color w:val="000000"/>
          <w:sz w:val="28"/>
          <w:szCs w:val="28"/>
          <w:lang w:val="fr-FR"/>
        </w:rPr>
      </w:pPr>
    </w:p>
    <w:p w:rsidR="00C615C5" w:rsidRPr="00C764A9" w:rsidRDefault="008C32AC" w:rsidP="00C764A9">
      <w:pPr>
        <w:pStyle w:val="ListParagraph"/>
        <w:numPr>
          <w:ilvl w:val="0"/>
          <w:numId w:val="9"/>
        </w:numPr>
        <w:jc w:val="both"/>
        <w:rPr>
          <w:rFonts w:ascii="Arial" w:eastAsia="Times New Roman" w:hAnsi="Arial" w:cs="Arial"/>
          <w:i/>
          <w:color w:val="000000" w:themeColor="text1"/>
          <w:sz w:val="28"/>
          <w:szCs w:val="28"/>
          <w:lang w:val="fr-FR"/>
        </w:rPr>
      </w:pPr>
      <w:r w:rsidRPr="00C615C5">
        <w:rPr>
          <w:rFonts w:ascii="Arial" w:eastAsia="Times New Roman" w:hAnsi="Arial" w:cs="Arial"/>
          <w:i/>
          <w:color w:val="000000" w:themeColor="text1"/>
          <w:sz w:val="28"/>
          <w:szCs w:val="28"/>
          <w:lang w:val="fr-FR"/>
        </w:rPr>
        <w:t>Pour identifier un faux pasteur, il est crucial d'examiner son enseignement et son comportement à la lumière de la Bible.</w:t>
      </w:r>
    </w:p>
    <w:p w:rsidR="008C32AC" w:rsidRPr="00C615C5" w:rsidRDefault="008C32AC" w:rsidP="00C615C5">
      <w:pPr>
        <w:pStyle w:val="ListParagraph"/>
        <w:numPr>
          <w:ilvl w:val="0"/>
          <w:numId w:val="9"/>
        </w:numPr>
        <w:jc w:val="both"/>
        <w:rPr>
          <w:rFonts w:ascii="Arial" w:eastAsia="Times New Roman" w:hAnsi="Arial" w:cs="Arial"/>
          <w:i/>
          <w:color w:val="000000" w:themeColor="text1"/>
          <w:sz w:val="28"/>
          <w:szCs w:val="28"/>
          <w:lang w:val="fr-FR"/>
        </w:rPr>
      </w:pPr>
      <w:r w:rsidRPr="00C615C5">
        <w:rPr>
          <w:rFonts w:ascii="Arial" w:eastAsia="Times New Roman" w:hAnsi="Arial" w:cs="Arial"/>
          <w:i/>
          <w:color w:val="000000" w:themeColor="text1"/>
          <w:sz w:val="28"/>
          <w:szCs w:val="28"/>
          <w:lang w:val="fr-FR"/>
        </w:rPr>
        <w:t> Les faux pasteurs</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peuvent</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être</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démasqués par des doctrines erronées, un manque de conformité à la Parole de Dieu, et des comportements</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immoraux</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ou</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motivés par l'argent. </w:t>
      </w:r>
    </w:p>
    <w:p w:rsidR="008C32AC" w:rsidRPr="00C615C5" w:rsidRDefault="008C32AC" w:rsidP="00C615C5">
      <w:pPr>
        <w:pStyle w:val="ListParagraph"/>
        <w:numPr>
          <w:ilvl w:val="0"/>
          <w:numId w:val="9"/>
        </w:numPr>
        <w:jc w:val="both"/>
        <w:rPr>
          <w:rFonts w:ascii="Arial" w:eastAsia="Times New Roman" w:hAnsi="Arial" w:cs="Arial"/>
          <w:i/>
          <w:color w:val="000000" w:themeColor="text1"/>
          <w:sz w:val="28"/>
          <w:szCs w:val="28"/>
          <w:lang w:val="fr-FR"/>
        </w:rPr>
      </w:pPr>
      <w:r w:rsidRPr="00C615C5">
        <w:rPr>
          <w:rFonts w:ascii="Arial" w:eastAsia="Times New Roman" w:hAnsi="Arial" w:cs="Arial"/>
          <w:i/>
          <w:color w:val="000000" w:themeColor="text1"/>
          <w:sz w:val="28"/>
          <w:szCs w:val="28"/>
          <w:lang w:val="fr-FR"/>
        </w:rPr>
        <w:t>Voici</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quelques points clés à considérer : </w:t>
      </w:r>
    </w:p>
    <w:p w:rsidR="00C615C5" w:rsidRDefault="00C615C5" w:rsidP="00C615C5">
      <w:pPr>
        <w:jc w:val="both"/>
        <w:rPr>
          <w:rFonts w:ascii="Arial" w:eastAsia="Times New Roman" w:hAnsi="Arial" w:cs="Arial"/>
          <w:b/>
          <w:i/>
          <w:color w:val="000000" w:themeColor="text1"/>
          <w:sz w:val="28"/>
          <w:szCs w:val="28"/>
          <w:lang w:val="fr-FR"/>
        </w:rPr>
      </w:pPr>
    </w:p>
    <w:p w:rsidR="008C32AC" w:rsidRPr="00C615C5" w:rsidRDefault="008C32AC" w:rsidP="00C615C5">
      <w:pPr>
        <w:jc w:val="both"/>
        <w:rPr>
          <w:rFonts w:ascii="Arial" w:eastAsia="Times New Roman" w:hAnsi="Arial" w:cs="Arial"/>
          <w:b/>
          <w:i/>
          <w:color w:val="000000" w:themeColor="text1"/>
          <w:sz w:val="28"/>
          <w:szCs w:val="28"/>
          <w:lang w:val="fr-FR"/>
        </w:rPr>
      </w:pPr>
      <w:r w:rsidRPr="00C615C5">
        <w:rPr>
          <w:rFonts w:ascii="Arial" w:eastAsia="Times New Roman" w:hAnsi="Arial" w:cs="Arial"/>
          <w:b/>
          <w:i/>
          <w:color w:val="000000" w:themeColor="text1"/>
          <w:sz w:val="28"/>
          <w:szCs w:val="28"/>
          <w:lang w:val="fr-FR"/>
        </w:rPr>
        <w:t>Enseignement:</w:t>
      </w:r>
    </w:p>
    <w:p w:rsidR="008C32AC" w:rsidRDefault="008C6A0D" w:rsidP="00C615C5">
      <w:pPr>
        <w:pStyle w:val="ListParagraph"/>
        <w:numPr>
          <w:ilvl w:val="0"/>
          <w:numId w:val="9"/>
        </w:numPr>
        <w:jc w:val="both"/>
        <w:rPr>
          <w:rFonts w:ascii="Arial" w:eastAsia="Times New Roman" w:hAnsi="Arial" w:cs="Arial"/>
          <w:i/>
          <w:color w:val="000000" w:themeColor="text1"/>
          <w:spacing w:val="2"/>
          <w:sz w:val="28"/>
          <w:szCs w:val="28"/>
          <w:lang w:val="fr-FR"/>
        </w:rPr>
      </w:pPr>
      <w:hyperlink r:id="rId5" w:tgtFrame="_blank" w:history="1">
        <w:r w:rsidR="008C32AC" w:rsidRPr="00C615C5">
          <w:rPr>
            <w:rFonts w:ascii="Arial" w:eastAsia="Times New Roman" w:hAnsi="Arial" w:cs="Arial"/>
            <w:i/>
            <w:color w:val="000000" w:themeColor="text1"/>
            <w:spacing w:val="2"/>
            <w:sz w:val="28"/>
            <w:szCs w:val="28"/>
            <w:u w:val="single"/>
            <w:lang w:val="fr-FR"/>
          </w:rPr>
          <w:t>Doctrine erronée</w:t>
        </w:r>
      </w:hyperlink>
      <w:r w:rsidR="008C32AC" w:rsidRPr="00C615C5">
        <w:rPr>
          <w:rFonts w:ascii="Arial" w:eastAsia="Times New Roman" w:hAnsi="Arial" w:cs="Arial"/>
          <w:i/>
          <w:color w:val="000000" w:themeColor="text1"/>
          <w:spacing w:val="2"/>
          <w:sz w:val="28"/>
          <w:szCs w:val="28"/>
          <w:lang w:val="fr-FR"/>
        </w:rPr>
        <w:t>: Un faux pasteur</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peut</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enseigner des doctrines qui contredisent les enseignements</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fondamentaux de la Bible, tels que la divinité de Jésus, la nécessité de la repentance, ou le salut par la grâce.</w:t>
      </w:r>
      <w:r w:rsidR="00C615C5">
        <w:rPr>
          <w:rFonts w:ascii="Arial" w:eastAsia="Times New Roman" w:hAnsi="Arial" w:cs="Arial"/>
          <w:i/>
          <w:color w:val="000000" w:themeColor="text1"/>
          <w:spacing w:val="2"/>
          <w:sz w:val="28"/>
          <w:szCs w:val="28"/>
          <w:lang w:val="fr-FR"/>
        </w:rPr>
        <w:t xml:space="preserve"> </w:t>
      </w:r>
    </w:p>
    <w:p w:rsidR="00C615C5" w:rsidRPr="00C764A9" w:rsidRDefault="00C615C5" w:rsidP="00C764A9">
      <w:pPr>
        <w:jc w:val="both"/>
        <w:rPr>
          <w:rFonts w:ascii="Arial" w:eastAsia="Times New Roman" w:hAnsi="Arial" w:cs="Arial"/>
          <w:color w:val="000000" w:themeColor="text1"/>
          <w:spacing w:val="2"/>
          <w:sz w:val="28"/>
          <w:szCs w:val="28"/>
          <w:lang w:val="fr-FR"/>
        </w:rPr>
      </w:pPr>
      <w:r w:rsidRPr="00C764A9">
        <w:rPr>
          <w:rFonts w:ascii="Arial" w:eastAsia="Times New Roman" w:hAnsi="Arial" w:cs="Arial"/>
          <w:b/>
          <w:color w:val="000000" w:themeColor="text1"/>
          <w:spacing w:val="2"/>
          <w:sz w:val="28"/>
          <w:szCs w:val="28"/>
          <w:lang w:val="fr-FR"/>
        </w:rPr>
        <w:t>2Jo 1:10</w:t>
      </w:r>
      <w:r w:rsidRPr="00C764A9">
        <w:rPr>
          <w:rFonts w:ascii="Arial" w:eastAsia="Times New Roman" w:hAnsi="Arial" w:cs="Arial"/>
          <w:color w:val="000000" w:themeColor="text1"/>
          <w:spacing w:val="2"/>
          <w:sz w:val="28"/>
          <w:szCs w:val="28"/>
          <w:lang w:val="fr-FR"/>
        </w:rPr>
        <w:t xml:space="preserve"> ¶ Si quelqu'un vient à vous et n'apporte pas cette doctrine, ne le recevez pas dans votre maison, et ne lui dites pas: Salut!</w:t>
      </w:r>
    </w:p>
    <w:p w:rsidR="00C615C5" w:rsidRDefault="00C615C5" w:rsidP="00C615C5">
      <w:pPr>
        <w:jc w:val="both"/>
        <w:rPr>
          <w:rFonts w:ascii="Arial" w:eastAsia="Times New Roman" w:hAnsi="Arial" w:cs="Arial"/>
          <w:color w:val="000000" w:themeColor="text1"/>
          <w:spacing w:val="2"/>
          <w:sz w:val="28"/>
          <w:szCs w:val="28"/>
          <w:lang w:val="fr-FR"/>
        </w:rPr>
      </w:pPr>
    </w:p>
    <w:p w:rsidR="00C615C5" w:rsidRPr="00C764A9" w:rsidRDefault="00C615C5" w:rsidP="00C615C5">
      <w:pPr>
        <w:jc w:val="both"/>
        <w:rPr>
          <w:rFonts w:ascii="Arial" w:eastAsia="Times New Roman" w:hAnsi="Arial" w:cs="Arial"/>
          <w:b/>
          <w:color w:val="000000" w:themeColor="text1"/>
          <w:spacing w:val="2"/>
          <w:sz w:val="28"/>
          <w:szCs w:val="28"/>
          <w:lang w:val="fr-FR"/>
        </w:rPr>
      </w:pPr>
      <w:r w:rsidRPr="00C764A9">
        <w:rPr>
          <w:rFonts w:ascii="Arial" w:eastAsia="Times New Roman" w:hAnsi="Arial" w:cs="Arial"/>
          <w:b/>
          <w:color w:val="000000" w:themeColor="text1"/>
          <w:spacing w:val="2"/>
          <w:sz w:val="28"/>
          <w:szCs w:val="28"/>
          <w:lang w:val="fr-FR"/>
        </w:rPr>
        <w:t>Ga 1:6-9</w:t>
      </w:r>
    </w:p>
    <w:p w:rsidR="00C615C5" w:rsidRPr="00C615C5" w:rsidRDefault="00C615C5" w:rsidP="00C615C5">
      <w:pPr>
        <w:jc w:val="both"/>
        <w:rPr>
          <w:rFonts w:ascii="Arial" w:eastAsia="Times New Roman" w:hAnsi="Arial" w:cs="Arial"/>
          <w:color w:val="000000" w:themeColor="text1"/>
          <w:spacing w:val="2"/>
          <w:sz w:val="28"/>
          <w:szCs w:val="28"/>
          <w:lang w:val="fr-FR"/>
        </w:rPr>
      </w:pPr>
      <w:r>
        <w:rPr>
          <w:rFonts w:ascii="Arial" w:eastAsia="Times New Roman" w:hAnsi="Arial" w:cs="Arial"/>
          <w:color w:val="000000" w:themeColor="text1"/>
          <w:spacing w:val="2"/>
          <w:sz w:val="28"/>
          <w:szCs w:val="28"/>
          <w:lang w:val="fr-FR"/>
        </w:rPr>
        <w:t>6</w:t>
      </w:r>
      <w:r w:rsidRPr="00C615C5">
        <w:rPr>
          <w:rFonts w:ascii="Arial" w:eastAsia="Times New Roman" w:hAnsi="Arial" w:cs="Arial"/>
          <w:color w:val="000000" w:themeColor="text1"/>
          <w:spacing w:val="2"/>
          <w:sz w:val="28"/>
          <w:szCs w:val="28"/>
          <w:lang w:val="fr-FR"/>
        </w:rPr>
        <w:t xml:space="preserve"> ¶ Je m'étonne que vous vous détourniez si promptement de celui qui vous a appelés par la grâce de Christ, pour passer à un autre Évangile.</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lastRenderedPageBreak/>
        <w:t xml:space="preserve"> 7 Non pas qu'il y ait un autre Évangile, mais il y a des gens qui vous troublent, et qui veulent renverser l'Évangile de Christ.</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8 Mais, quand nous-mêmes, quand un ange du ciel annoncerait un autre Évangile que celui que nous vous avons prêché, qu'il soit anathème!</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9 Nous l'avons dit précédemment, et je le répète à cette heure: si quelqu'un vous annonce un autre Évangile que celui que vous avez reçu, qu'il soit anathème!</w:t>
      </w:r>
    </w:p>
    <w:p w:rsidR="00C615C5" w:rsidRDefault="00C615C5" w:rsidP="00C615C5">
      <w:pPr>
        <w:jc w:val="both"/>
        <w:rPr>
          <w:rFonts w:ascii="Arial" w:eastAsia="Times New Roman" w:hAnsi="Arial" w:cs="Arial"/>
          <w:color w:val="000000" w:themeColor="text1"/>
          <w:spacing w:val="2"/>
          <w:sz w:val="28"/>
          <w:szCs w:val="28"/>
          <w:lang w:val="fr-FR"/>
        </w:rPr>
      </w:pPr>
    </w:p>
    <w:p w:rsidR="00C615C5" w:rsidRDefault="00C615C5" w:rsidP="00C615C5">
      <w:pPr>
        <w:jc w:val="both"/>
        <w:rPr>
          <w:rFonts w:ascii="Arial" w:eastAsia="Times New Roman" w:hAnsi="Arial" w:cs="Arial"/>
          <w:color w:val="000000" w:themeColor="text1"/>
          <w:spacing w:val="2"/>
          <w:sz w:val="28"/>
          <w:szCs w:val="28"/>
          <w:lang w:val="fr-FR"/>
        </w:rPr>
      </w:pPr>
      <w:r w:rsidRPr="00C764A9">
        <w:rPr>
          <w:rFonts w:ascii="Arial" w:eastAsia="Times New Roman" w:hAnsi="Arial" w:cs="Arial"/>
          <w:b/>
          <w:color w:val="000000" w:themeColor="text1"/>
          <w:spacing w:val="2"/>
          <w:sz w:val="28"/>
          <w:szCs w:val="28"/>
          <w:lang w:val="fr-FR"/>
        </w:rPr>
        <w:t>Col 2:8</w:t>
      </w:r>
      <w:r w:rsidRPr="00C615C5">
        <w:rPr>
          <w:rFonts w:ascii="Arial" w:eastAsia="Times New Roman" w:hAnsi="Arial" w:cs="Arial"/>
          <w:color w:val="000000" w:themeColor="text1"/>
          <w:spacing w:val="2"/>
          <w:sz w:val="28"/>
          <w:szCs w:val="28"/>
          <w:lang w:val="fr-FR"/>
        </w:rPr>
        <w:t xml:space="preserve"> Prenez garde que personne ne fasse de vous sa proie par la philosophie et par une vaine tromperie, s'appuyant sur la tradition des hommes, sur les rudiments du monde, et non sur Christ.</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Col 2:16 ¶ Que personne donc ne vous juge au sujet du manger ou du boire, ou au sujet d'une fête, d'une nouvelle lune, ou des sabbats:</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17 c'était l'ombre des choses à venir, mais le corps est en Christ.</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18 Qu'aucun homme, sous une apparence d'humilité et par un culte des anges, ne vous ravisse à son gré le prix de la course, tandis qu'il s'abandonne à ses visions et qu'il est enflé d'un vain orgueil par ses pensées charnelles,</w:t>
      </w:r>
    </w:p>
    <w:p w:rsidR="00C615C5" w:rsidRPr="00C615C5" w:rsidRDefault="00C615C5" w:rsidP="00C615C5">
      <w:pPr>
        <w:ind w:left="360"/>
        <w:jc w:val="both"/>
        <w:rPr>
          <w:rFonts w:ascii="Arial" w:eastAsia="Times New Roman" w:hAnsi="Arial" w:cs="Arial"/>
          <w:i/>
          <w:color w:val="000000" w:themeColor="text1"/>
          <w:spacing w:val="2"/>
          <w:sz w:val="28"/>
          <w:szCs w:val="28"/>
          <w:lang w:val="fr-FR"/>
        </w:rPr>
      </w:pPr>
    </w:p>
    <w:p w:rsidR="00C615C5" w:rsidRPr="00C615C5" w:rsidRDefault="008C32AC" w:rsidP="00C615C5">
      <w:pPr>
        <w:jc w:val="both"/>
        <w:rPr>
          <w:rFonts w:ascii="Arial" w:eastAsia="Times New Roman" w:hAnsi="Arial" w:cs="Arial"/>
          <w:b/>
          <w:i/>
          <w:color w:val="000000" w:themeColor="text1"/>
          <w:spacing w:val="2"/>
          <w:sz w:val="28"/>
          <w:szCs w:val="28"/>
          <w:lang w:val="fr-FR"/>
        </w:rPr>
      </w:pPr>
      <w:r w:rsidRPr="00C615C5">
        <w:rPr>
          <w:rFonts w:ascii="Arial" w:eastAsia="Times New Roman" w:hAnsi="Arial" w:cs="Arial"/>
          <w:b/>
          <w:i/>
          <w:color w:val="000000" w:themeColor="text1"/>
          <w:spacing w:val="2"/>
          <w:sz w:val="28"/>
          <w:szCs w:val="28"/>
          <w:lang w:val="fr-FR"/>
        </w:rPr>
        <w:t>Manque de référence à la Bible: </w:t>
      </w:r>
    </w:p>
    <w:p w:rsidR="00C615C5" w:rsidRPr="00C615C5" w:rsidRDefault="00C615C5" w:rsidP="00C615C5">
      <w:pPr>
        <w:pStyle w:val="ListParagraph"/>
        <w:rPr>
          <w:rFonts w:ascii="Arial" w:eastAsia="Times New Roman" w:hAnsi="Arial" w:cs="Arial"/>
          <w:i/>
          <w:color w:val="000000" w:themeColor="text1"/>
          <w:spacing w:val="2"/>
          <w:sz w:val="28"/>
          <w:szCs w:val="28"/>
          <w:lang w:val="fr-FR"/>
        </w:rPr>
      </w:pPr>
    </w:p>
    <w:p w:rsidR="008C32AC" w:rsidRDefault="008C32AC" w:rsidP="00C615C5">
      <w:pPr>
        <w:pStyle w:val="ListParagraph"/>
        <w:numPr>
          <w:ilvl w:val="0"/>
          <w:numId w:val="9"/>
        </w:numPr>
        <w:jc w:val="both"/>
        <w:rPr>
          <w:rFonts w:ascii="Arial" w:eastAsia="Times New Roman" w:hAnsi="Arial" w:cs="Arial"/>
          <w:i/>
          <w:color w:val="000000" w:themeColor="text1"/>
          <w:spacing w:val="2"/>
          <w:sz w:val="28"/>
          <w:szCs w:val="28"/>
          <w:lang w:val="fr-FR"/>
        </w:rPr>
      </w:pPr>
      <w:r w:rsidRPr="00C615C5">
        <w:rPr>
          <w:rFonts w:ascii="Arial" w:eastAsia="Times New Roman" w:hAnsi="Arial" w:cs="Arial"/>
          <w:i/>
          <w:color w:val="000000" w:themeColor="text1"/>
          <w:spacing w:val="2"/>
          <w:sz w:val="28"/>
          <w:szCs w:val="28"/>
          <w:lang w:val="fr-FR"/>
        </w:rPr>
        <w:t>Un manque de référence</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constante à la Bible comme</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fondement de l'enseignement</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est un signal d'alarme.</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2Ti 3:16</w:t>
      </w:r>
      <w:r>
        <w:rPr>
          <w:rFonts w:ascii="Arial" w:eastAsia="Times New Roman" w:hAnsi="Arial" w:cs="Arial"/>
          <w:color w:val="000000" w:themeColor="text1"/>
          <w:spacing w:val="2"/>
          <w:sz w:val="28"/>
          <w:szCs w:val="28"/>
          <w:lang w:val="fr-FR"/>
        </w:rPr>
        <w:t>-17</w:t>
      </w:r>
    </w:p>
    <w:p w:rsidR="00C615C5" w:rsidRPr="00C615C5" w:rsidRDefault="00C615C5" w:rsidP="00C615C5">
      <w:pPr>
        <w:jc w:val="both"/>
        <w:rPr>
          <w:rFonts w:ascii="Arial" w:eastAsia="Times New Roman" w:hAnsi="Arial" w:cs="Arial"/>
          <w:color w:val="000000" w:themeColor="text1"/>
          <w:spacing w:val="2"/>
          <w:sz w:val="28"/>
          <w:szCs w:val="28"/>
          <w:lang w:val="fr-FR"/>
        </w:rPr>
      </w:pPr>
      <w:r>
        <w:rPr>
          <w:rFonts w:ascii="Arial" w:eastAsia="Times New Roman" w:hAnsi="Arial" w:cs="Arial"/>
          <w:color w:val="000000" w:themeColor="text1"/>
          <w:spacing w:val="2"/>
          <w:sz w:val="28"/>
          <w:szCs w:val="28"/>
          <w:lang w:val="fr-FR"/>
        </w:rPr>
        <w:t xml:space="preserve">16 </w:t>
      </w:r>
      <w:r w:rsidRPr="00C615C5">
        <w:rPr>
          <w:rFonts w:ascii="Arial" w:eastAsia="Times New Roman" w:hAnsi="Arial" w:cs="Arial"/>
          <w:color w:val="000000" w:themeColor="text1"/>
          <w:spacing w:val="2"/>
          <w:sz w:val="28"/>
          <w:szCs w:val="28"/>
          <w:lang w:val="fr-FR"/>
        </w:rPr>
        <w:t xml:space="preserve"> Toute Écriture est inspirée de Dieu, et utile pour enseigner, pour convaincre, pour corriger, pour instruire dans la justice,</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17 afin que l'homme de Dieu soit accompli et propre à toute bonne œuvre.</w:t>
      </w:r>
    </w:p>
    <w:p w:rsidR="00C615C5" w:rsidRDefault="00C615C5" w:rsidP="00C615C5">
      <w:pPr>
        <w:jc w:val="both"/>
        <w:rPr>
          <w:rFonts w:ascii="Arial" w:eastAsia="Times New Roman" w:hAnsi="Arial" w:cs="Arial"/>
          <w:color w:val="000000" w:themeColor="text1"/>
          <w:spacing w:val="2"/>
          <w:sz w:val="28"/>
          <w:szCs w:val="28"/>
          <w:lang w:val="fr-FR"/>
        </w:rPr>
      </w:pP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2Pe 1:20</w:t>
      </w:r>
      <w:r>
        <w:rPr>
          <w:rFonts w:ascii="Arial" w:eastAsia="Times New Roman" w:hAnsi="Arial" w:cs="Arial"/>
          <w:color w:val="000000" w:themeColor="text1"/>
          <w:spacing w:val="2"/>
          <w:sz w:val="28"/>
          <w:szCs w:val="28"/>
          <w:lang w:val="fr-FR"/>
        </w:rPr>
        <w:t>-21</w:t>
      </w:r>
    </w:p>
    <w:p w:rsidR="00C615C5" w:rsidRPr="00C615C5" w:rsidRDefault="00C615C5" w:rsidP="00C615C5">
      <w:pPr>
        <w:jc w:val="both"/>
        <w:rPr>
          <w:rFonts w:ascii="Arial" w:eastAsia="Times New Roman" w:hAnsi="Arial" w:cs="Arial"/>
          <w:color w:val="000000" w:themeColor="text1"/>
          <w:spacing w:val="2"/>
          <w:sz w:val="28"/>
          <w:szCs w:val="28"/>
          <w:lang w:val="fr-FR"/>
        </w:rPr>
      </w:pPr>
      <w:r>
        <w:rPr>
          <w:rFonts w:ascii="Arial" w:eastAsia="Times New Roman" w:hAnsi="Arial" w:cs="Arial"/>
          <w:color w:val="000000" w:themeColor="text1"/>
          <w:spacing w:val="2"/>
          <w:sz w:val="28"/>
          <w:szCs w:val="28"/>
          <w:lang w:val="fr-FR"/>
        </w:rPr>
        <w:t>20</w:t>
      </w:r>
      <w:r w:rsidRPr="00C615C5">
        <w:rPr>
          <w:rFonts w:ascii="Arial" w:eastAsia="Times New Roman" w:hAnsi="Arial" w:cs="Arial"/>
          <w:color w:val="000000" w:themeColor="text1"/>
          <w:spacing w:val="2"/>
          <w:sz w:val="28"/>
          <w:szCs w:val="28"/>
          <w:lang w:val="fr-FR"/>
        </w:rPr>
        <w:t xml:space="preserve"> sachant tout d'abord vous-mêmes qu'aucune prophétie de l'Écriture ne peut être un objet d'interprétation particulière,</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21 car ce n'est pas par une volonté d'homme qu'une prophétie a jamais été apportée, mais c'est poussés par le Saint-Esprit que des hommes ont parlé de la part de Dieu.</w:t>
      </w:r>
    </w:p>
    <w:p w:rsidR="00C615C5" w:rsidRPr="00C615C5" w:rsidRDefault="00C615C5" w:rsidP="00C615C5">
      <w:pPr>
        <w:jc w:val="both"/>
        <w:rPr>
          <w:rFonts w:ascii="Arial" w:hAnsi="Arial" w:cs="Arial"/>
          <w:b/>
          <w:i/>
          <w:color w:val="000000" w:themeColor="text1"/>
          <w:sz w:val="28"/>
          <w:szCs w:val="28"/>
          <w:lang w:val="fr-FR"/>
        </w:rPr>
      </w:pPr>
    </w:p>
    <w:p w:rsidR="00C615C5" w:rsidRPr="00C615C5" w:rsidRDefault="008C6A0D" w:rsidP="00C615C5">
      <w:pPr>
        <w:jc w:val="both"/>
        <w:rPr>
          <w:rFonts w:ascii="Arial" w:eastAsia="Times New Roman" w:hAnsi="Arial" w:cs="Arial"/>
          <w:b/>
          <w:i/>
          <w:color w:val="000000" w:themeColor="text1"/>
          <w:spacing w:val="2"/>
          <w:sz w:val="28"/>
          <w:szCs w:val="28"/>
          <w:lang w:val="fr-FR"/>
        </w:rPr>
      </w:pPr>
      <w:hyperlink r:id="rId6" w:tgtFrame="_blank" w:history="1">
        <w:r w:rsidR="008C32AC" w:rsidRPr="00C615C5">
          <w:rPr>
            <w:rFonts w:ascii="Arial" w:eastAsia="Times New Roman" w:hAnsi="Arial" w:cs="Arial"/>
            <w:b/>
            <w:i/>
            <w:color w:val="000000" w:themeColor="text1"/>
            <w:spacing w:val="2"/>
            <w:sz w:val="28"/>
            <w:szCs w:val="28"/>
            <w:u w:val="single"/>
            <w:lang w:val="fr-FR"/>
          </w:rPr>
          <w:t>Accent mis sur l'argent</w:t>
        </w:r>
      </w:hyperlink>
      <w:r w:rsidR="008C32AC" w:rsidRPr="00C615C5">
        <w:rPr>
          <w:rFonts w:ascii="Arial" w:eastAsia="Times New Roman" w:hAnsi="Arial" w:cs="Arial"/>
          <w:b/>
          <w:i/>
          <w:color w:val="000000" w:themeColor="text1"/>
          <w:spacing w:val="2"/>
          <w:sz w:val="28"/>
          <w:szCs w:val="28"/>
          <w:lang w:val="fr-FR"/>
        </w:rPr>
        <w:t>: </w:t>
      </w:r>
      <w:r w:rsidR="00C615C5" w:rsidRPr="00C615C5">
        <w:rPr>
          <w:rFonts w:ascii="Arial" w:eastAsia="Times New Roman" w:hAnsi="Arial" w:cs="Arial"/>
          <w:b/>
          <w:i/>
          <w:color w:val="000000" w:themeColor="text1"/>
          <w:spacing w:val="2"/>
          <w:sz w:val="28"/>
          <w:szCs w:val="28"/>
          <w:lang w:val="fr-FR"/>
        </w:rPr>
        <w:t xml:space="preserve"> </w:t>
      </w:r>
    </w:p>
    <w:p w:rsidR="008C32AC" w:rsidRDefault="008C32AC" w:rsidP="00C615C5">
      <w:pPr>
        <w:pStyle w:val="ListParagraph"/>
        <w:numPr>
          <w:ilvl w:val="0"/>
          <w:numId w:val="9"/>
        </w:numPr>
        <w:jc w:val="both"/>
        <w:rPr>
          <w:rFonts w:ascii="Arial" w:eastAsia="Times New Roman" w:hAnsi="Arial" w:cs="Arial"/>
          <w:i/>
          <w:color w:val="000000" w:themeColor="text1"/>
          <w:spacing w:val="2"/>
          <w:sz w:val="28"/>
          <w:szCs w:val="28"/>
          <w:lang w:val="fr-FR"/>
        </w:rPr>
      </w:pPr>
      <w:r w:rsidRPr="00C615C5">
        <w:rPr>
          <w:rFonts w:ascii="Arial" w:eastAsia="Times New Roman" w:hAnsi="Arial" w:cs="Arial"/>
          <w:i/>
          <w:color w:val="000000" w:themeColor="text1"/>
          <w:spacing w:val="2"/>
          <w:sz w:val="28"/>
          <w:szCs w:val="28"/>
          <w:lang w:val="fr-FR"/>
        </w:rPr>
        <w:t>Un accent excessif mis sur la collecte</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d'argent</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ou</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l'enrichissement personnel est un signe suspect.</w:t>
      </w:r>
    </w:p>
    <w:p w:rsid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Michée 3:5 Ainsi parle l'Éternel sur les prophètes qui égarent mon peuple, Qui annoncent la paix si leurs dents ont quelque chose à mordre, Et qui publient la guerre si on ne leur met rien dans la bouche:</w:t>
      </w:r>
    </w:p>
    <w:p w:rsidR="00C615C5" w:rsidRDefault="00C615C5" w:rsidP="00C615C5">
      <w:pPr>
        <w:jc w:val="both"/>
        <w:rPr>
          <w:rFonts w:ascii="Arial" w:eastAsia="Times New Roman" w:hAnsi="Arial" w:cs="Arial"/>
          <w:sz w:val="28"/>
          <w:szCs w:val="28"/>
          <w:lang w:val="fr-FR"/>
        </w:rPr>
      </w:pPr>
    </w:p>
    <w:p w:rsid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Isa 56:11 Et ce sont des chiens voraces, insatiables; Ce sont des bergers qui ne savent rien comprendre; Tous suivent leur propre voie, Chacun selon son intérêt, jusqu'au dernier: -</w:t>
      </w:r>
    </w:p>
    <w:p w:rsidR="00C615C5" w:rsidRDefault="00C615C5" w:rsidP="00C615C5">
      <w:pPr>
        <w:jc w:val="both"/>
        <w:rPr>
          <w:rFonts w:ascii="Arial" w:eastAsia="Times New Roman" w:hAnsi="Arial" w:cs="Arial"/>
          <w:color w:val="000000" w:themeColor="text1"/>
          <w:sz w:val="28"/>
          <w:szCs w:val="28"/>
          <w:lang w:val="fr-FR"/>
        </w:rPr>
      </w:pPr>
    </w:p>
    <w:p w:rsidR="00C615C5" w:rsidRPr="00C615C5" w:rsidRDefault="00C615C5" w:rsidP="00C615C5">
      <w:pPr>
        <w:jc w:val="both"/>
        <w:rPr>
          <w:rFonts w:ascii="Arial" w:eastAsia="Times New Roman" w:hAnsi="Arial" w:cs="Arial"/>
          <w:color w:val="000000" w:themeColor="text1"/>
          <w:sz w:val="28"/>
          <w:szCs w:val="28"/>
          <w:lang w:val="fr-FR"/>
        </w:rPr>
      </w:pPr>
      <w:proofErr w:type="spellStart"/>
      <w:r w:rsidRPr="00C615C5">
        <w:rPr>
          <w:rFonts w:ascii="Arial" w:eastAsia="Times New Roman" w:hAnsi="Arial" w:cs="Arial"/>
          <w:color w:val="000000" w:themeColor="text1"/>
          <w:sz w:val="28"/>
          <w:szCs w:val="28"/>
          <w:lang w:val="fr-FR"/>
        </w:rPr>
        <w:lastRenderedPageBreak/>
        <w:t>Ro</w:t>
      </w:r>
      <w:proofErr w:type="spellEnd"/>
      <w:r w:rsidRPr="00C615C5">
        <w:rPr>
          <w:rFonts w:ascii="Arial" w:eastAsia="Times New Roman" w:hAnsi="Arial" w:cs="Arial"/>
          <w:color w:val="000000" w:themeColor="text1"/>
          <w:sz w:val="28"/>
          <w:szCs w:val="28"/>
          <w:lang w:val="fr-FR"/>
        </w:rPr>
        <w:t xml:space="preserve"> 16: 18 Car de tels hommes ne servent point Christ notre Seigneur, mais leur propre ventre; et, par des paroles douces et flatteuses, ils séduisent les cœurs des simples.</w:t>
      </w:r>
    </w:p>
    <w:p w:rsidR="00C615C5" w:rsidRDefault="00C615C5" w:rsidP="00C615C5">
      <w:pPr>
        <w:jc w:val="both"/>
        <w:rPr>
          <w:rFonts w:ascii="Arial" w:eastAsia="Times New Roman" w:hAnsi="Arial" w:cs="Arial"/>
          <w:sz w:val="28"/>
          <w:szCs w:val="28"/>
          <w:lang w:val="fr-FR"/>
        </w:rPr>
      </w:pPr>
    </w:p>
    <w:p w:rsid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Mt 7:15 ¶ Gardez-vous des faux prophètes. Ils viennent à vous en vêtements de brebis, mais au dedans ce sont des loups ravisseurs.</w:t>
      </w:r>
    </w:p>
    <w:p w:rsidR="00C615C5" w:rsidRDefault="00C615C5" w:rsidP="00C615C5">
      <w:pPr>
        <w:jc w:val="both"/>
        <w:rPr>
          <w:rFonts w:ascii="Arial" w:eastAsia="Times New Roman" w:hAnsi="Arial" w:cs="Arial"/>
          <w:sz w:val="28"/>
          <w:szCs w:val="28"/>
          <w:lang w:val="fr-FR"/>
        </w:rPr>
      </w:pPr>
    </w:p>
    <w:p w:rsid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2Pe 2:3 ¶ Par cupidité, ils trafiqueront de vous au moyen de paroles trompeuses, eux que menace depuis longtemps la condamnation, et dont la ruine ne sommeille point.</w:t>
      </w:r>
    </w:p>
    <w:p w:rsidR="00C615C5" w:rsidRDefault="00C615C5" w:rsidP="00C615C5">
      <w:pPr>
        <w:jc w:val="both"/>
        <w:rPr>
          <w:rFonts w:ascii="Arial" w:eastAsia="Times New Roman" w:hAnsi="Arial" w:cs="Arial"/>
          <w:sz w:val="28"/>
          <w:szCs w:val="28"/>
          <w:lang w:val="fr-FR"/>
        </w:rPr>
      </w:pPr>
    </w:p>
    <w:p w:rsid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Mt 10:8 Guérissez les malades, ressuscitez les morts, purifiez les lépreux, chassez les démons. Vous avez reçu gratuitement, donnez gratuitement.</w:t>
      </w:r>
    </w:p>
    <w:p w:rsidR="00C615C5" w:rsidRDefault="00C615C5" w:rsidP="00C615C5">
      <w:pPr>
        <w:jc w:val="both"/>
        <w:rPr>
          <w:rFonts w:ascii="Arial" w:eastAsia="Times New Roman" w:hAnsi="Arial" w:cs="Arial"/>
          <w:sz w:val="28"/>
          <w:szCs w:val="28"/>
          <w:lang w:val="fr-FR"/>
        </w:rPr>
      </w:pPr>
    </w:p>
    <w:p w:rsidR="00C615C5" w:rsidRPr="00C615C5" w:rsidRDefault="00C615C5" w:rsidP="00C615C5">
      <w:pPr>
        <w:jc w:val="both"/>
        <w:rPr>
          <w:rFonts w:ascii="Arial" w:eastAsia="Times New Roman" w:hAnsi="Arial" w:cs="Arial"/>
          <w:sz w:val="28"/>
          <w:szCs w:val="28"/>
          <w:lang w:val="fr-FR"/>
        </w:rPr>
      </w:pPr>
      <w:r w:rsidRPr="00C615C5">
        <w:rPr>
          <w:rFonts w:ascii="Arial" w:eastAsia="Times New Roman" w:hAnsi="Arial" w:cs="Arial"/>
          <w:sz w:val="28"/>
          <w:szCs w:val="28"/>
          <w:lang w:val="fr-FR"/>
        </w:rPr>
        <w:t>1Co 9:18 Quelle est donc ma récompense? C'est d'offrir gratuitement l'Évangile que j'annonce, sans user de mon droit de prédicateur de l'Évangile.</w:t>
      </w:r>
    </w:p>
    <w:p w:rsidR="00C615C5" w:rsidRPr="00C615C5" w:rsidRDefault="00C615C5" w:rsidP="00C615C5">
      <w:pPr>
        <w:jc w:val="both"/>
        <w:rPr>
          <w:rFonts w:ascii="Arial" w:eastAsia="Times New Roman" w:hAnsi="Arial" w:cs="Arial"/>
          <w:color w:val="000000" w:themeColor="text1"/>
          <w:spacing w:val="2"/>
          <w:sz w:val="28"/>
          <w:szCs w:val="28"/>
          <w:lang w:val="fr-FR"/>
        </w:rPr>
      </w:pPr>
    </w:p>
    <w:p w:rsidR="008C32AC" w:rsidRPr="00C615C5" w:rsidRDefault="008C32AC" w:rsidP="00C615C5">
      <w:pPr>
        <w:jc w:val="both"/>
        <w:rPr>
          <w:rFonts w:ascii="Arial" w:eastAsia="Times New Roman" w:hAnsi="Arial" w:cs="Arial"/>
          <w:b/>
          <w:i/>
          <w:color w:val="000000" w:themeColor="text1"/>
          <w:sz w:val="28"/>
          <w:szCs w:val="28"/>
        </w:rPr>
      </w:pPr>
      <w:proofErr w:type="spellStart"/>
      <w:r w:rsidRPr="00C615C5">
        <w:rPr>
          <w:rFonts w:ascii="Arial" w:eastAsia="Times New Roman" w:hAnsi="Arial" w:cs="Arial"/>
          <w:b/>
          <w:i/>
          <w:color w:val="000000" w:themeColor="text1"/>
          <w:sz w:val="28"/>
          <w:szCs w:val="28"/>
        </w:rPr>
        <w:t>Comportement</w:t>
      </w:r>
      <w:proofErr w:type="spellEnd"/>
      <w:r w:rsidRPr="00C615C5">
        <w:rPr>
          <w:rFonts w:ascii="Arial" w:eastAsia="Times New Roman" w:hAnsi="Arial" w:cs="Arial"/>
          <w:b/>
          <w:i/>
          <w:color w:val="000000" w:themeColor="text1"/>
          <w:sz w:val="28"/>
          <w:szCs w:val="28"/>
        </w:rPr>
        <w:t>:</w:t>
      </w:r>
    </w:p>
    <w:p w:rsidR="008C32AC" w:rsidRDefault="008C6A0D" w:rsidP="00C615C5">
      <w:pPr>
        <w:pStyle w:val="ListParagraph"/>
        <w:numPr>
          <w:ilvl w:val="0"/>
          <w:numId w:val="9"/>
        </w:numPr>
        <w:jc w:val="both"/>
        <w:rPr>
          <w:rFonts w:ascii="Arial" w:eastAsia="Times New Roman" w:hAnsi="Arial" w:cs="Arial"/>
          <w:i/>
          <w:color w:val="000000" w:themeColor="text1"/>
          <w:spacing w:val="2"/>
          <w:sz w:val="28"/>
          <w:szCs w:val="28"/>
          <w:lang w:val="fr-FR"/>
        </w:rPr>
      </w:pPr>
      <w:hyperlink r:id="rId7" w:tgtFrame="_blank" w:history="1">
        <w:r w:rsidR="008C32AC" w:rsidRPr="00C615C5">
          <w:rPr>
            <w:rFonts w:ascii="Arial" w:eastAsia="Times New Roman" w:hAnsi="Arial" w:cs="Arial"/>
            <w:b/>
            <w:i/>
            <w:color w:val="000000" w:themeColor="text1"/>
            <w:spacing w:val="2"/>
            <w:sz w:val="28"/>
            <w:szCs w:val="28"/>
            <w:u w:val="single"/>
            <w:lang w:val="fr-FR"/>
          </w:rPr>
          <w:t>Immoralité</w:t>
        </w:r>
      </w:hyperlink>
      <w:r w:rsidR="008C32AC" w:rsidRPr="00C615C5">
        <w:rPr>
          <w:rFonts w:ascii="Arial" w:eastAsia="Times New Roman" w:hAnsi="Arial" w:cs="Arial"/>
          <w:i/>
          <w:color w:val="000000" w:themeColor="text1"/>
          <w:spacing w:val="2"/>
          <w:sz w:val="28"/>
          <w:szCs w:val="28"/>
          <w:lang w:val="fr-FR"/>
        </w:rPr>
        <w:t>: Un comportement immoral, tel que l'adultère, l'abus de pouvoir, ou</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l'inconduite financière, peut</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indiquer un faux pasteur.</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1Co 5:11 Maintenant, ce que je vous ai écrit, c'est de ne pas avoir des relations avec quelqu'un qui, se nommant frère, est impudique, ou cupide, ou idolâtre, ou outrageux, ou ivrogne, ou ravisseur, de ne pas même manger avec un tel homme.</w:t>
      </w:r>
    </w:p>
    <w:p w:rsidR="00C615C5" w:rsidRDefault="00C615C5" w:rsidP="00C615C5">
      <w:pPr>
        <w:jc w:val="both"/>
        <w:rPr>
          <w:rFonts w:ascii="Arial" w:eastAsia="Times New Roman" w:hAnsi="Arial" w:cs="Arial"/>
          <w:color w:val="000000" w:themeColor="text1"/>
          <w:spacing w:val="2"/>
          <w:sz w:val="28"/>
          <w:szCs w:val="28"/>
          <w:lang w:val="fr-FR"/>
        </w:rPr>
      </w:pP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2Th 3:6 ¶ nous vous recommandons, frères, au nom de notre Seigneur Jésus-Christ, de vous éloigner de tout frère qui vit dans le désordre, et non selon les instructions que vous avez reçues de nous.</w:t>
      </w:r>
    </w:p>
    <w:p w:rsidR="00C615C5" w:rsidRDefault="00C615C5" w:rsidP="00C615C5">
      <w:pPr>
        <w:jc w:val="both"/>
        <w:rPr>
          <w:rFonts w:ascii="Arial" w:eastAsia="Times New Roman" w:hAnsi="Arial" w:cs="Arial"/>
          <w:color w:val="000000" w:themeColor="text1"/>
          <w:spacing w:val="2"/>
          <w:sz w:val="28"/>
          <w:szCs w:val="28"/>
          <w:lang w:val="fr-FR"/>
        </w:rPr>
      </w:pP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1Ti 3:2 Il faut donc que l'évêque soit irréprochable, mari d'une seule femme, sobre, modéré, réglé dans sa conduite, hospitalier, propre à l'enseignement.</w:t>
      </w:r>
    </w:p>
    <w:p w:rsidR="00C615C5" w:rsidRPr="00C615C5" w:rsidRDefault="00C615C5" w:rsidP="00C615C5">
      <w:pPr>
        <w:jc w:val="both"/>
        <w:rPr>
          <w:rFonts w:ascii="Arial" w:eastAsia="Times New Roman" w:hAnsi="Arial" w:cs="Arial"/>
          <w:color w:val="000000" w:themeColor="text1"/>
          <w:spacing w:val="2"/>
          <w:sz w:val="28"/>
          <w:szCs w:val="28"/>
          <w:lang w:val="fr-FR"/>
        </w:rPr>
      </w:pPr>
    </w:p>
    <w:p w:rsidR="008C32AC" w:rsidRDefault="008C6A0D" w:rsidP="00C615C5">
      <w:pPr>
        <w:pStyle w:val="ListParagraph"/>
        <w:numPr>
          <w:ilvl w:val="0"/>
          <w:numId w:val="9"/>
        </w:numPr>
        <w:jc w:val="both"/>
        <w:rPr>
          <w:rFonts w:ascii="Arial" w:eastAsia="Times New Roman" w:hAnsi="Arial" w:cs="Arial"/>
          <w:i/>
          <w:color w:val="000000" w:themeColor="text1"/>
          <w:spacing w:val="2"/>
          <w:sz w:val="28"/>
          <w:szCs w:val="28"/>
          <w:lang w:val="fr-FR"/>
        </w:rPr>
      </w:pPr>
      <w:hyperlink r:id="rId8" w:tgtFrame="_blank" w:history="1">
        <w:r w:rsidR="008C32AC" w:rsidRPr="00C615C5">
          <w:rPr>
            <w:rFonts w:ascii="Arial" w:eastAsia="Times New Roman" w:hAnsi="Arial" w:cs="Arial"/>
            <w:b/>
            <w:i/>
            <w:color w:val="000000" w:themeColor="text1"/>
            <w:spacing w:val="2"/>
            <w:sz w:val="28"/>
            <w:szCs w:val="28"/>
            <w:u w:val="single"/>
            <w:lang w:val="fr-FR"/>
          </w:rPr>
          <w:t>Manque d'intégrité</w:t>
        </w:r>
      </w:hyperlink>
      <w:r w:rsidR="008C32AC" w:rsidRPr="00C615C5">
        <w:rPr>
          <w:rFonts w:ascii="Arial" w:eastAsia="Times New Roman" w:hAnsi="Arial" w:cs="Arial"/>
          <w:i/>
          <w:color w:val="000000" w:themeColor="text1"/>
          <w:spacing w:val="2"/>
          <w:sz w:val="28"/>
          <w:szCs w:val="28"/>
          <w:lang w:val="fr-FR"/>
        </w:rPr>
        <w:t>: Un manque d'intégrité dans la vie personnelle et publique</w:t>
      </w:r>
      <w:r w:rsidR="00C615C5">
        <w:rPr>
          <w:rFonts w:ascii="Arial" w:eastAsia="Times New Roman" w:hAnsi="Arial" w:cs="Arial"/>
          <w:i/>
          <w:color w:val="000000" w:themeColor="text1"/>
          <w:spacing w:val="2"/>
          <w:sz w:val="28"/>
          <w:szCs w:val="28"/>
          <w:lang w:val="fr-FR"/>
        </w:rPr>
        <w:t xml:space="preserve"> </w:t>
      </w:r>
      <w:r w:rsidR="008C32AC" w:rsidRPr="00C615C5">
        <w:rPr>
          <w:rFonts w:ascii="Arial" w:eastAsia="Times New Roman" w:hAnsi="Arial" w:cs="Arial"/>
          <w:i/>
          <w:color w:val="000000" w:themeColor="text1"/>
          <w:spacing w:val="2"/>
          <w:sz w:val="28"/>
          <w:szCs w:val="28"/>
          <w:lang w:val="fr-FR"/>
        </w:rPr>
        <w:t>est un signe de danger.</w:t>
      </w:r>
    </w:p>
    <w:p w:rsidR="00C615C5" w:rsidRPr="00C615C5" w:rsidRDefault="00C615C5" w:rsidP="00C615C5">
      <w:pPr>
        <w:jc w:val="both"/>
        <w:rPr>
          <w:rFonts w:ascii="Arial" w:eastAsia="Times New Roman" w:hAnsi="Arial" w:cs="Arial"/>
          <w:b/>
          <w:color w:val="000000" w:themeColor="text1"/>
          <w:spacing w:val="2"/>
          <w:sz w:val="28"/>
          <w:szCs w:val="28"/>
          <w:lang w:val="fr-FR"/>
        </w:rPr>
      </w:pPr>
      <w:r w:rsidRPr="00C615C5">
        <w:rPr>
          <w:rFonts w:ascii="Arial" w:eastAsia="Times New Roman" w:hAnsi="Arial" w:cs="Arial"/>
          <w:b/>
          <w:color w:val="000000" w:themeColor="text1"/>
          <w:spacing w:val="2"/>
          <w:sz w:val="28"/>
          <w:szCs w:val="28"/>
          <w:lang w:val="fr-FR"/>
        </w:rPr>
        <w:t>Mt 7:21-23</w:t>
      </w:r>
    </w:p>
    <w:p w:rsidR="00C615C5" w:rsidRPr="00C615C5" w:rsidRDefault="00C615C5" w:rsidP="00C615C5">
      <w:pPr>
        <w:jc w:val="both"/>
        <w:rPr>
          <w:rFonts w:ascii="Arial" w:eastAsia="Times New Roman" w:hAnsi="Arial" w:cs="Arial"/>
          <w:color w:val="000000" w:themeColor="text1"/>
          <w:spacing w:val="2"/>
          <w:sz w:val="28"/>
          <w:szCs w:val="28"/>
          <w:lang w:val="fr-FR"/>
        </w:rPr>
      </w:pPr>
      <w:r>
        <w:rPr>
          <w:rFonts w:ascii="Arial" w:eastAsia="Times New Roman" w:hAnsi="Arial" w:cs="Arial"/>
          <w:color w:val="000000" w:themeColor="text1"/>
          <w:spacing w:val="2"/>
          <w:sz w:val="28"/>
          <w:szCs w:val="28"/>
          <w:lang w:val="fr-FR"/>
        </w:rPr>
        <w:t>21</w:t>
      </w:r>
      <w:r w:rsidRPr="00C615C5">
        <w:rPr>
          <w:rFonts w:ascii="Arial" w:eastAsia="Times New Roman" w:hAnsi="Arial" w:cs="Arial"/>
          <w:color w:val="000000" w:themeColor="text1"/>
          <w:spacing w:val="2"/>
          <w:sz w:val="28"/>
          <w:szCs w:val="28"/>
          <w:lang w:val="fr-FR"/>
        </w:rPr>
        <w:t xml:space="preserve"> ¶ Ceux qui me disent: Seigneur, Seigneur! </w:t>
      </w:r>
      <w:proofErr w:type="gramStart"/>
      <w:r w:rsidRPr="00C615C5">
        <w:rPr>
          <w:rFonts w:ascii="Arial" w:eastAsia="Times New Roman" w:hAnsi="Arial" w:cs="Arial"/>
          <w:color w:val="000000" w:themeColor="text1"/>
          <w:spacing w:val="2"/>
          <w:sz w:val="28"/>
          <w:szCs w:val="28"/>
          <w:lang w:val="fr-FR"/>
        </w:rPr>
        <w:t>n'entreront</w:t>
      </w:r>
      <w:proofErr w:type="gramEnd"/>
      <w:r w:rsidRPr="00C615C5">
        <w:rPr>
          <w:rFonts w:ascii="Arial" w:eastAsia="Times New Roman" w:hAnsi="Arial" w:cs="Arial"/>
          <w:color w:val="000000" w:themeColor="text1"/>
          <w:spacing w:val="2"/>
          <w:sz w:val="28"/>
          <w:szCs w:val="28"/>
          <w:lang w:val="fr-FR"/>
        </w:rPr>
        <w:t xml:space="preserve"> pas tous dans le royaume des cieux, mais celui-là seul qui fait la volonté de mon Père qui est dans les cieux.</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22 Plusieurs me diront en ce jour-là: Seigneur, Seigneur, n'avons-nous pas prophétisé par ton nom? </w:t>
      </w:r>
      <w:proofErr w:type="gramStart"/>
      <w:r w:rsidRPr="00C615C5">
        <w:rPr>
          <w:rFonts w:ascii="Arial" w:eastAsia="Times New Roman" w:hAnsi="Arial" w:cs="Arial"/>
          <w:color w:val="000000" w:themeColor="text1"/>
          <w:spacing w:val="2"/>
          <w:sz w:val="28"/>
          <w:szCs w:val="28"/>
          <w:lang w:val="fr-FR"/>
        </w:rPr>
        <w:t>n'avons</w:t>
      </w:r>
      <w:proofErr w:type="gramEnd"/>
      <w:r w:rsidRPr="00C615C5">
        <w:rPr>
          <w:rFonts w:ascii="Arial" w:eastAsia="Times New Roman" w:hAnsi="Arial" w:cs="Arial"/>
          <w:color w:val="000000" w:themeColor="text1"/>
          <w:spacing w:val="2"/>
          <w:sz w:val="28"/>
          <w:szCs w:val="28"/>
          <w:lang w:val="fr-FR"/>
        </w:rPr>
        <w:t xml:space="preserve">-nous pas chassé des démons par ton nom? </w:t>
      </w:r>
      <w:proofErr w:type="gramStart"/>
      <w:r w:rsidRPr="00C615C5">
        <w:rPr>
          <w:rFonts w:ascii="Arial" w:eastAsia="Times New Roman" w:hAnsi="Arial" w:cs="Arial"/>
          <w:color w:val="000000" w:themeColor="text1"/>
          <w:spacing w:val="2"/>
          <w:sz w:val="28"/>
          <w:szCs w:val="28"/>
          <w:lang w:val="fr-FR"/>
        </w:rPr>
        <w:t>et</w:t>
      </w:r>
      <w:proofErr w:type="gramEnd"/>
      <w:r w:rsidRPr="00C615C5">
        <w:rPr>
          <w:rFonts w:ascii="Arial" w:eastAsia="Times New Roman" w:hAnsi="Arial" w:cs="Arial"/>
          <w:color w:val="000000" w:themeColor="text1"/>
          <w:spacing w:val="2"/>
          <w:sz w:val="28"/>
          <w:szCs w:val="28"/>
          <w:lang w:val="fr-FR"/>
        </w:rPr>
        <w:t xml:space="preserve"> n'avons-nous pas fait beaucoup de miracles par ton nom?</w:t>
      </w: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23 Alors je leur dirai ouvertement: Je ne vous ai jamais connus, retirez-vous de moi, vous qui commettez l'iniquité.</w:t>
      </w:r>
    </w:p>
    <w:p w:rsidR="00C615C5" w:rsidRDefault="00C615C5" w:rsidP="00C615C5">
      <w:pPr>
        <w:jc w:val="both"/>
        <w:rPr>
          <w:rFonts w:ascii="Arial" w:eastAsia="Times New Roman" w:hAnsi="Arial" w:cs="Arial"/>
          <w:color w:val="000000" w:themeColor="text1"/>
          <w:spacing w:val="2"/>
          <w:sz w:val="28"/>
          <w:szCs w:val="28"/>
          <w:lang w:val="fr-FR"/>
        </w:rPr>
      </w:pPr>
    </w:p>
    <w:p w:rsid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Mt 5:37 Que votre parole soit oui, oui, non, non; ce qu'on y ajoute vient du malin.</w:t>
      </w:r>
    </w:p>
    <w:p w:rsidR="00C615C5" w:rsidRPr="00C615C5" w:rsidRDefault="00C615C5" w:rsidP="00C615C5">
      <w:pPr>
        <w:jc w:val="both"/>
        <w:rPr>
          <w:rFonts w:ascii="Arial" w:eastAsia="Times New Roman" w:hAnsi="Arial" w:cs="Arial"/>
          <w:color w:val="000000" w:themeColor="text1"/>
          <w:spacing w:val="2"/>
          <w:sz w:val="28"/>
          <w:szCs w:val="28"/>
          <w:lang w:val="fr-FR"/>
        </w:rPr>
      </w:pPr>
    </w:p>
    <w:p w:rsidR="008C32AC" w:rsidRPr="00C615C5" w:rsidRDefault="008C32AC" w:rsidP="00C615C5">
      <w:pPr>
        <w:jc w:val="both"/>
        <w:rPr>
          <w:rFonts w:ascii="Arial" w:eastAsia="Times New Roman" w:hAnsi="Arial" w:cs="Arial"/>
          <w:b/>
          <w:i/>
          <w:color w:val="000000" w:themeColor="text1"/>
          <w:sz w:val="28"/>
          <w:szCs w:val="28"/>
        </w:rPr>
      </w:pPr>
      <w:r w:rsidRPr="00C615C5">
        <w:rPr>
          <w:rFonts w:ascii="Arial" w:eastAsia="Times New Roman" w:hAnsi="Arial" w:cs="Arial"/>
          <w:b/>
          <w:i/>
          <w:color w:val="000000" w:themeColor="text1"/>
          <w:sz w:val="28"/>
          <w:szCs w:val="28"/>
        </w:rPr>
        <w:t xml:space="preserve">Focus </w:t>
      </w:r>
      <w:proofErr w:type="spellStart"/>
      <w:r w:rsidRPr="00C615C5">
        <w:rPr>
          <w:rFonts w:ascii="Arial" w:eastAsia="Times New Roman" w:hAnsi="Arial" w:cs="Arial"/>
          <w:b/>
          <w:i/>
          <w:color w:val="000000" w:themeColor="text1"/>
          <w:sz w:val="28"/>
          <w:szCs w:val="28"/>
        </w:rPr>
        <w:t>sur</w:t>
      </w:r>
      <w:proofErr w:type="spellEnd"/>
      <w:r w:rsidRPr="00C615C5">
        <w:rPr>
          <w:rFonts w:ascii="Arial" w:eastAsia="Times New Roman" w:hAnsi="Arial" w:cs="Arial"/>
          <w:b/>
          <w:i/>
          <w:color w:val="000000" w:themeColor="text1"/>
          <w:sz w:val="28"/>
          <w:szCs w:val="28"/>
        </w:rPr>
        <w:t xml:space="preserve"> </w:t>
      </w:r>
      <w:proofErr w:type="spellStart"/>
      <w:r w:rsidRPr="00C615C5">
        <w:rPr>
          <w:rFonts w:ascii="Arial" w:eastAsia="Times New Roman" w:hAnsi="Arial" w:cs="Arial"/>
          <w:b/>
          <w:i/>
          <w:color w:val="000000" w:themeColor="text1"/>
          <w:sz w:val="28"/>
          <w:szCs w:val="28"/>
        </w:rPr>
        <w:t>l'Évangile</w:t>
      </w:r>
      <w:proofErr w:type="spellEnd"/>
      <w:r w:rsidRPr="00C615C5">
        <w:rPr>
          <w:rFonts w:ascii="Arial" w:eastAsia="Times New Roman" w:hAnsi="Arial" w:cs="Arial"/>
          <w:b/>
          <w:i/>
          <w:color w:val="000000" w:themeColor="text1"/>
          <w:sz w:val="28"/>
          <w:szCs w:val="28"/>
        </w:rPr>
        <w:t>:</w:t>
      </w:r>
    </w:p>
    <w:p w:rsidR="00C615C5" w:rsidRDefault="008C32AC" w:rsidP="00C615C5">
      <w:pPr>
        <w:pStyle w:val="ListParagraph"/>
        <w:numPr>
          <w:ilvl w:val="0"/>
          <w:numId w:val="9"/>
        </w:numPr>
        <w:jc w:val="both"/>
        <w:rPr>
          <w:rFonts w:ascii="Arial" w:eastAsia="Times New Roman" w:hAnsi="Arial" w:cs="Arial"/>
          <w:i/>
          <w:color w:val="000000" w:themeColor="text1"/>
          <w:spacing w:val="2"/>
          <w:sz w:val="28"/>
          <w:szCs w:val="28"/>
          <w:lang w:val="fr-FR"/>
        </w:rPr>
      </w:pPr>
      <w:r w:rsidRPr="00C615C5">
        <w:rPr>
          <w:rFonts w:ascii="Arial" w:eastAsia="Times New Roman" w:hAnsi="Arial" w:cs="Arial"/>
          <w:i/>
          <w:color w:val="000000" w:themeColor="text1"/>
          <w:spacing w:val="2"/>
          <w:sz w:val="28"/>
          <w:szCs w:val="28"/>
          <w:lang w:val="fr-FR"/>
        </w:rPr>
        <w:t>Manque d'accent sur le salut par Christ: </w:t>
      </w:r>
      <w:r w:rsidR="00C615C5">
        <w:rPr>
          <w:rFonts w:ascii="Arial" w:eastAsia="Times New Roman" w:hAnsi="Arial" w:cs="Arial"/>
          <w:i/>
          <w:color w:val="000000" w:themeColor="text1"/>
          <w:spacing w:val="2"/>
          <w:sz w:val="28"/>
          <w:szCs w:val="28"/>
          <w:lang w:val="fr-FR"/>
        </w:rPr>
        <w:t xml:space="preserve"> </w:t>
      </w:r>
    </w:p>
    <w:p w:rsidR="008C32AC" w:rsidRDefault="008C32AC" w:rsidP="00C615C5">
      <w:pPr>
        <w:pStyle w:val="ListParagraph"/>
        <w:numPr>
          <w:ilvl w:val="0"/>
          <w:numId w:val="9"/>
        </w:numPr>
        <w:jc w:val="both"/>
        <w:rPr>
          <w:rFonts w:ascii="Arial" w:eastAsia="Times New Roman" w:hAnsi="Arial" w:cs="Arial"/>
          <w:i/>
          <w:color w:val="000000" w:themeColor="text1"/>
          <w:spacing w:val="2"/>
          <w:sz w:val="28"/>
          <w:szCs w:val="28"/>
          <w:lang w:val="fr-FR"/>
        </w:rPr>
      </w:pPr>
      <w:r w:rsidRPr="00C615C5">
        <w:rPr>
          <w:rFonts w:ascii="Arial" w:eastAsia="Times New Roman" w:hAnsi="Arial" w:cs="Arial"/>
          <w:i/>
          <w:color w:val="000000" w:themeColor="text1"/>
          <w:spacing w:val="2"/>
          <w:sz w:val="28"/>
          <w:szCs w:val="28"/>
          <w:lang w:val="fr-FR"/>
        </w:rPr>
        <w:lastRenderedPageBreak/>
        <w:t>Si le message central n'est pas le salut par la foi</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en</w:t>
      </w:r>
      <w:r w:rsidR="00C615C5">
        <w:rPr>
          <w:rFonts w:ascii="Arial" w:eastAsia="Times New Roman" w:hAnsi="Arial" w:cs="Arial"/>
          <w:i/>
          <w:color w:val="000000" w:themeColor="text1"/>
          <w:spacing w:val="2"/>
          <w:sz w:val="28"/>
          <w:szCs w:val="28"/>
          <w:lang w:val="fr-FR"/>
        </w:rPr>
        <w:t xml:space="preserve"> </w:t>
      </w:r>
      <w:r w:rsidRPr="00C615C5">
        <w:rPr>
          <w:rFonts w:ascii="Arial" w:eastAsia="Times New Roman" w:hAnsi="Arial" w:cs="Arial"/>
          <w:i/>
          <w:color w:val="000000" w:themeColor="text1"/>
          <w:spacing w:val="2"/>
          <w:sz w:val="28"/>
          <w:szCs w:val="28"/>
          <w:lang w:val="fr-FR"/>
        </w:rPr>
        <w:t>Jésus-Christ, il y a lieu de s'interroger.</w:t>
      </w:r>
    </w:p>
    <w:p w:rsidR="00C615C5" w:rsidRPr="00C615C5" w:rsidRDefault="00C615C5" w:rsidP="00C615C5">
      <w:pPr>
        <w:jc w:val="both"/>
        <w:rPr>
          <w:rFonts w:ascii="Arial" w:eastAsia="Times New Roman" w:hAnsi="Arial" w:cs="Arial"/>
          <w:b/>
          <w:color w:val="000000" w:themeColor="text1"/>
          <w:spacing w:val="2"/>
          <w:sz w:val="28"/>
          <w:szCs w:val="28"/>
          <w:lang w:val="fr-FR"/>
        </w:rPr>
      </w:pPr>
      <w:r w:rsidRPr="00C615C5">
        <w:rPr>
          <w:rFonts w:ascii="Arial" w:eastAsia="Times New Roman" w:hAnsi="Arial" w:cs="Arial"/>
          <w:b/>
          <w:color w:val="000000" w:themeColor="text1"/>
          <w:spacing w:val="2"/>
          <w:sz w:val="28"/>
          <w:szCs w:val="28"/>
          <w:lang w:val="fr-FR"/>
        </w:rPr>
        <w:t>2Co 4:3-5</w:t>
      </w:r>
    </w:p>
    <w:p w:rsidR="00C615C5" w:rsidRPr="00C615C5" w:rsidRDefault="00C615C5" w:rsidP="00C615C5">
      <w:pPr>
        <w:jc w:val="both"/>
        <w:rPr>
          <w:rFonts w:ascii="Arial" w:eastAsia="Times New Roman" w:hAnsi="Arial" w:cs="Arial"/>
          <w:color w:val="000000" w:themeColor="text1"/>
          <w:spacing w:val="2"/>
          <w:sz w:val="28"/>
          <w:szCs w:val="28"/>
          <w:lang w:val="fr-FR"/>
        </w:rPr>
      </w:pPr>
      <w:r>
        <w:rPr>
          <w:rFonts w:ascii="Arial" w:eastAsia="Times New Roman" w:hAnsi="Arial" w:cs="Arial"/>
          <w:color w:val="000000" w:themeColor="text1"/>
          <w:spacing w:val="2"/>
          <w:sz w:val="28"/>
          <w:szCs w:val="28"/>
          <w:lang w:val="fr-FR"/>
        </w:rPr>
        <w:t>3</w:t>
      </w:r>
      <w:r w:rsidRPr="00C615C5">
        <w:rPr>
          <w:rFonts w:ascii="Arial" w:eastAsia="Times New Roman" w:hAnsi="Arial" w:cs="Arial"/>
          <w:color w:val="000000" w:themeColor="text1"/>
          <w:spacing w:val="2"/>
          <w:sz w:val="28"/>
          <w:szCs w:val="28"/>
          <w:lang w:val="fr-FR"/>
        </w:rPr>
        <w:t xml:space="preserve"> Si notre Évangile est encore voilé, il est voilé pour ceux qui périssent;</w:t>
      </w:r>
    </w:p>
    <w:p w:rsidR="00C615C5" w:rsidRPr="00C615C5" w:rsidRDefault="00C615C5" w:rsidP="00C615C5">
      <w:pPr>
        <w:jc w:val="both"/>
        <w:rPr>
          <w:rFonts w:ascii="Arial" w:eastAsia="Times New Roman" w:hAnsi="Arial" w:cs="Arial"/>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4 pour les incrédules dont le dieu de ce siècle a aveuglé l'intelligence, afin qu'ils ne vissent pas briller la splendeur de l'Évangile de la gloire de Christ, qui est l'image de Dieu.</w:t>
      </w:r>
    </w:p>
    <w:p w:rsidR="00C615C5" w:rsidRDefault="00C615C5" w:rsidP="00C615C5">
      <w:pPr>
        <w:jc w:val="both"/>
        <w:rPr>
          <w:rFonts w:ascii="Arial" w:eastAsia="Times New Roman" w:hAnsi="Arial" w:cs="Arial"/>
          <w:i/>
          <w:color w:val="000000" w:themeColor="text1"/>
          <w:spacing w:val="2"/>
          <w:sz w:val="28"/>
          <w:szCs w:val="28"/>
          <w:lang w:val="fr-FR"/>
        </w:rPr>
      </w:pPr>
      <w:r w:rsidRPr="00C615C5">
        <w:rPr>
          <w:rFonts w:ascii="Arial" w:eastAsia="Times New Roman" w:hAnsi="Arial" w:cs="Arial"/>
          <w:color w:val="000000" w:themeColor="text1"/>
          <w:spacing w:val="2"/>
          <w:sz w:val="28"/>
          <w:szCs w:val="28"/>
          <w:lang w:val="fr-FR"/>
        </w:rPr>
        <w:t xml:space="preserve"> 5 Nous ne nous prêchons pas nous-mêmes; c'est Jésus-Christ le Seigneur que nous prêchons, et nous nous disons vos serviteurs à cause de Jésus.</w:t>
      </w:r>
      <w:r w:rsidRPr="00C615C5">
        <w:rPr>
          <w:rFonts w:ascii="Arial" w:eastAsia="Times New Roman" w:hAnsi="Arial" w:cs="Arial"/>
          <w:i/>
          <w:color w:val="000000" w:themeColor="text1"/>
          <w:spacing w:val="2"/>
          <w:sz w:val="28"/>
          <w:szCs w:val="28"/>
          <w:lang w:val="fr-FR"/>
        </w:rPr>
        <w:t xml:space="preserve"> </w:t>
      </w:r>
    </w:p>
    <w:p w:rsidR="00C615C5" w:rsidRDefault="00C615C5" w:rsidP="00C615C5">
      <w:pPr>
        <w:jc w:val="both"/>
        <w:rPr>
          <w:rFonts w:ascii="Arial" w:eastAsia="Times New Roman" w:hAnsi="Arial" w:cs="Arial"/>
          <w:color w:val="000000" w:themeColor="text1"/>
          <w:spacing w:val="2"/>
          <w:sz w:val="28"/>
          <w:szCs w:val="28"/>
          <w:lang w:val="fr-FR"/>
        </w:rPr>
      </w:pPr>
    </w:p>
    <w:p w:rsidR="00C615C5" w:rsidRPr="00C615C5" w:rsidRDefault="00C615C5" w:rsidP="00C615C5">
      <w:pPr>
        <w:jc w:val="both"/>
        <w:rPr>
          <w:rFonts w:ascii="Arial" w:eastAsia="Times New Roman" w:hAnsi="Arial" w:cs="Arial"/>
          <w:color w:val="000000" w:themeColor="text1"/>
          <w:sz w:val="28"/>
          <w:szCs w:val="28"/>
          <w:lang w:val="fr-FR"/>
        </w:rPr>
      </w:pPr>
      <w:proofErr w:type="spellStart"/>
      <w:r w:rsidRPr="00C615C5">
        <w:rPr>
          <w:rFonts w:ascii="Arial" w:eastAsia="Times New Roman" w:hAnsi="Arial" w:cs="Arial"/>
          <w:color w:val="000000" w:themeColor="text1"/>
          <w:sz w:val="28"/>
          <w:szCs w:val="28"/>
          <w:lang w:val="fr-FR"/>
        </w:rPr>
        <w:t>Eph</w:t>
      </w:r>
      <w:proofErr w:type="spellEnd"/>
      <w:r w:rsidRPr="00C615C5">
        <w:rPr>
          <w:rFonts w:ascii="Arial" w:eastAsia="Times New Roman" w:hAnsi="Arial" w:cs="Arial"/>
          <w:color w:val="000000" w:themeColor="text1"/>
          <w:sz w:val="28"/>
          <w:szCs w:val="28"/>
          <w:lang w:val="fr-FR"/>
        </w:rPr>
        <w:t xml:space="preserve"> 2:8 Car c'est par la grâce que vous êtes sauvés, par le moyen de la foi. Et cela ne vient pas de vous, c'est le don de Dieu.</w:t>
      </w:r>
    </w:p>
    <w:p w:rsidR="00C615C5" w:rsidRDefault="00C615C5" w:rsidP="00C615C5">
      <w:pPr>
        <w:jc w:val="both"/>
        <w:rPr>
          <w:rFonts w:ascii="Arial" w:eastAsia="Times New Roman" w:hAnsi="Arial" w:cs="Arial"/>
          <w:color w:val="000000" w:themeColor="text1"/>
          <w:sz w:val="28"/>
          <w:szCs w:val="28"/>
          <w:lang w:val="fr-FR"/>
        </w:rPr>
      </w:pPr>
      <w:r w:rsidRPr="00C615C5">
        <w:rPr>
          <w:rFonts w:ascii="Arial" w:eastAsia="Times New Roman" w:hAnsi="Arial" w:cs="Arial"/>
          <w:color w:val="000000" w:themeColor="text1"/>
          <w:sz w:val="28"/>
          <w:szCs w:val="28"/>
          <w:lang w:val="fr-FR"/>
        </w:rPr>
        <w:t xml:space="preserve"> 9 Ce n'est point par les œuvres, afin que personne ne se glorifie.</w:t>
      </w:r>
    </w:p>
    <w:p w:rsidR="00C615C5" w:rsidRDefault="00C615C5" w:rsidP="00C615C5">
      <w:pPr>
        <w:jc w:val="both"/>
        <w:rPr>
          <w:rFonts w:ascii="Arial" w:eastAsia="Times New Roman" w:hAnsi="Arial" w:cs="Arial"/>
          <w:color w:val="000000" w:themeColor="text1"/>
          <w:sz w:val="28"/>
          <w:szCs w:val="28"/>
          <w:lang w:val="fr-FR"/>
        </w:rPr>
      </w:pPr>
    </w:p>
    <w:p w:rsidR="00C615C5" w:rsidRDefault="00C615C5" w:rsidP="00C615C5">
      <w:pPr>
        <w:jc w:val="both"/>
        <w:rPr>
          <w:rFonts w:ascii="Arial" w:eastAsia="Times New Roman" w:hAnsi="Arial" w:cs="Arial"/>
          <w:color w:val="000000" w:themeColor="text1"/>
          <w:sz w:val="28"/>
          <w:szCs w:val="28"/>
          <w:lang w:val="fr-FR"/>
        </w:rPr>
      </w:pPr>
      <w:proofErr w:type="spellStart"/>
      <w:r w:rsidRPr="00C615C5">
        <w:rPr>
          <w:rFonts w:ascii="Arial" w:eastAsia="Times New Roman" w:hAnsi="Arial" w:cs="Arial"/>
          <w:color w:val="000000" w:themeColor="text1"/>
          <w:sz w:val="28"/>
          <w:szCs w:val="28"/>
          <w:lang w:val="fr-FR"/>
        </w:rPr>
        <w:t>Ro</w:t>
      </w:r>
      <w:proofErr w:type="spellEnd"/>
      <w:r w:rsidRPr="00C615C5">
        <w:rPr>
          <w:rFonts w:ascii="Arial" w:eastAsia="Times New Roman" w:hAnsi="Arial" w:cs="Arial"/>
          <w:color w:val="000000" w:themeColor="text1"/>
          <w:sz w:val="28"/>
          <w:szCs w:val="28"/>
          <w:lang w:val="fr-FR"/>
        </w:rPr>
        <w:t xml:space="preserve"> 14:17 Car le royaume de Dieu, ce n'est pas le manger et le boire, mais la justice, la paix et la joie, par le Saint-Esprit.</w:t>
      </w:r>
    </w:p>
    <w:p w:rsidR="00C615C5" w:rsidRDefault="00C615C5" w:rsidP="00C615C5">
      <w:pPr>
        <w:jc w:val="both"/>
        <w:rPr>
          <w:rFonts w:ascii="Arial" w:eastAsia="Times New Roman" w:hAnsi="Arial" w:cs="Arial"/>
          <w:color w:val="000000" w:themeColor="text1"/>
          <w:sz w:val="28"/>
          <w:szCs w:val="28"/>
          <w:lang w:val="fr-FR"/>
        </w:rPr>
      </w:pPr>
    </w:p>
    <w:p w:rsidR="00C615C5" w:rsidRDefault="00C615C5" w:rsidP="00C615C5">
      <w:pPr>
        <w:jc w:val="both"/>
        <w:rPr>
          <w:rFonts w:ascii="Arial" w:eastAsia="Times New Roman" w:hAnsi="Arial" w:cs="Arial"/>
          <w:color w:val="000000" w:themeColor="text1"/>
          <w:sz w:val="28"/>
          <w:szCs w:val="28"/>
          <w:lang w:val="fr-FR"/>
        </w:rPr>
      </w:pPr>
      <w:proofErr w:type="spellStart"/>
      <w:r w:rsidRPr="00C615C5">
        <w:rPr>
          <w:rFonts w:ascii="Arial" w:eastAsia="Times New Roman" w:hAnsi="Arial" w:cs="Arial"/>
          <w:color w:val="000000" w:themeColor="text1"/>
          <w:sz w:val="28"/>
          <w:szCs w:val="28"/>
          <w:lang w:val="fr-FR"/>
        </w:rPr>
        <w:t>Ro</w:t>
      </w:r>
      <w:proofErr w:type="spellEnd"/>
      <w:r w:rsidRPr="00C615C5">
        <w:rPr>
          <w:rFonts w:ascii="Arial" w:eastAsia="Times New Roman" w:hAnsi="Arial" w:cs="Arial"/>
          <w:color w:val="000000" w:themeColor="text1"/>
          <w:sz w:val="28"/>
          <w:szCs w:val="28"/>
          <w:lang w:val="fr-FR"/>
        </w:rPr>
        <w:t xml:space="preserve"> 3:20 Car nul ne sera justifié devant lui par les œuvres de la loi, puisque c'est par la loi que vient la connaissance du péché.</w:t>
      </w:r>
    </w:p>
    <w:p w:rsidR="00C615C5" w:rsidRDefault="00C615C5" w:rsidP="00C615C5">
      <w:pPr>
        <w:jc w:val="both"/>
        <w:rPr>
          <w:rFonts w:ascii="Arial" w:eastAsia="Times New Roman" w:hAnsi="Arial" w:cs="Arial"/>
          <w:color w:val="000000" w:themeColor="text1"/>
          <w:sz w:val="28"/>
          <w:szCs w:val="28"/>
          <w:lang w:val="fr-FR"/>
        </w:rPr>
      </w:pPr>
    </w:p>
    <w:p w:rsidR="00C615C5" w:rsidRPr="00C615C5" w:rsidRDefault="00C764A9" w:rsidP="00C615C5">
      <w:p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CONCLUSION</w:t>
      </w:r>
    </w:p>
    <w:p w:rsidR="008C32AC" w:rsidRDefault="008C32AC" w:rsidP="00C615C5">
      <w:pPr>
        <w:pStyle w:val="ListParagraph"/>
        <w:numPr>
          <w:ilvl w:val="0"/>
          <w:numId w:val="9"/>
        </w:numPr>
        <w:jc w:val="both"/>
        <w:rPr>
          <w:rFonts w:ascii="Arial" w:eastAsia="Times New Roman" w:hAnsi="Arial" w:cs="Arial"/>
          <w:i/>
          <w:color w:val="000000" w:themeColor="text1"/>
          <w:sz w:val="28"/>
          <w:szCs w:val="28"/>
          <w:lang w:val="fr-FR"/>
        </w:rPr>
      </w:pPr>
      <w:r w:rsidRPr="00C615C5">
        <w:rPr>
          <w:rFonts w:ascii="Arial" w:eastAsia="Times New Roman" w:hAnsi="Arial" w:cs="Arial"/>
          <w:i/>
          <w:color w:val="000000" w:themeColor="text1"/>
          <w:sz w:val="28"/>
          <w:szCs w:val="28"/>
          <w:lang w:val="fr-FR"/>
        </w:rPr>
        <w:t>En résumé, l'identification des faux pasteurs</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nécessite un discernement spirituel, une</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connaissance de la Bible, et une observation attentive de leur</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enseignement et de leur</w:t>
      </w:r>
      <w:r w:rsidR="00C615C5">
        <w:rPr>
          <w:rFonts w:ascii="Arial" w:eastAsia="Times New Roman" w:hAnsi="Arial" w:cs="Arial"/>
          <w:i/>
          <w:color w:val="000000" w:themeColor="text1"/>
          <w:sz w:val="28"/>
          <w:szCs w:val="28"/>
          <w:lang w:val="fr-FR"/>
        </w:rPr>
        <w:t xml:space="preserve"> </w:t>
      </w:r>
      <w:r w:rsidRPr="00C615C5">
        <w:rPr>
          <w:rFonts w:ascii="Arial" w:eastAsia="Times New Roman" w:hAnsi="Arial" w:cs="Arial"/>
          <w:i/>
          <w:color w:val="000000" w:themeColor="text1"/>
          <w:sz w:val="28"/>
          <w:szCs w:val="28"/>
          <w:lang w:val="fr-FR"/>
        </w:rPr>
        <w:t>comportement. </w:t>
      </w:r>
      <w:r w:rsidR="00C615C5">
        <w:rPr>
          <w:rFonts w:ascii="Arial" w:eastAsia="Times New Roman" w:hAnsi="Arial" w:cs="Arial"/>
          <w:i/>
          <w:color w:val="000000" w:themeColor="text1"/>
          <w:sz w:val="28"/>
          <w:szCs w:val="28"/>
          <w:lang w:val="fr-FR"/>
        </w:rPr>
        <w:t xml:space="preserve"> (source Google) AI</w:t>
      </w:r>
    </w:p>
    <w:p w:rsidR="00C615C5" w:rsidRPr="00C615C5" w:rsidRDefault="00C615C5" w:rsidP="00C615C5">
      <w:pPr>
        <w:jc w:val="both"/>
        <w:rPr>
          <w:rFonts w:ascii="Arial" w:eastAsia="Times New Roman" w:hAnsi="Arial" w:cs="Arial"/>
          <w:i/>
          <w:color w:val="000000" w:themeColor="text1"/>
          <w:sz w:val="28"/>
          <w:szCs w:val="28"/>
          <w:lang w:val="fr-FR"/>
        </w:rPr>
      </w:pPr>
    </w:p>
    <w:p w:rsidR="00C615C5" w:rsidRDefault="00C615C5" w:rsidP="00C615C5">
      <w:p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D’autres signes indicateurs des faux pasteurs</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Flirter avec les épouses et les époux des autres.</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Apparence voluptueuse pour séduire amoureusement.</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Matérialiste avide</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Vie conjugale détériorée</w:t>
      </w:r>
    </w:p>
    <w:p w:rsidR="00C615C5" w:rsidRPr="00C764A9" w:rsidRDefault="00C615C5" w:rsidP="00C764A9">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Mendiant</w:t>
      </w:r>
      <w:r w:rsidR="00C764A9">
        <w:rPr>
          <w:rFonts w:ascii="Arial" w:eastAsia="Times New Roman" w:hAnsi="Arial" w:cs="Arial"/>
          <w:color w:val="000000" w:themeColor="text1"/>
          <w:sz w:val="28"/>
          <w:szCs w:val="28"/>
          <w:lang w:val="fr-FR"/>
        </w:rPr>
        <w:t xml:space="preserve">, </w:t>
      </w:r>
      <w:r w:rsidRPr="00C764A9">
        <w:rPr>
          <w:rFonts w:ascii="Arial" w:eastAsia="Times New Roman" w:hAnsi="Arial" w:cs="Arial"/>
          <w:color w:val="000000" w:themeColor="text1"/>
          <w:sz w:val="28"/>
          <w:szCs w:val="28"/>
          <w:lang w:val="fr-FR"/>
        </w:rPr>
        <w:t>Parasite</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Manque de respect pour les autres serviteurs de Dieu.</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Esprit de compétition, </w:t>
      </w:r>
      <w:proofErr w:type="spellStart"/>
      <w:r>
        <w:rPr>
          <w:rFonts w:ascii="Arial" w:eastAsia="Times New Roman" w:hAnsi="Arial" w:cs="Arial"/>
          <w:color w:val="000000" w:themeColor="text1"/>
          <w:sz w:val="28"/>
          <w:szCs w:val="28"/>
          <w:lang w:val="fr-FR"/>
        </w:rPr>
        <w:t>Pa’m</w:t>
      </w:r>
      <w:proofErr w:type="spellEnd"/>
      <w:r>
        <w:rPr>
          <w:rFonts w:ascii="Arial" w:eastAsia="Times New Roman" w:hAnsi="Arial" w:cs="Arial"/>
          <w:color w:val="000000" w:themeColor="text1"/>
          <w:sz w:val="28"/>
          <w:szCs w:val="28"/>
          <w:lang w:val="fr-FR"/>
        </w:rPr>
        <w:t xml:space="preserve"> pi bon, </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Alcoolique</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Imposant</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Membre de secte pernicieux, secret, diabolique</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Fréquentation ou relation inappropriée avec ceux qui commettent l’iniquité.</w:t>
      </w:r>
    </w:p>
    <w:p w:rsidR="00C615C5" w:rsidRDefault="00C615C5" w:rsidP="00C615C5">
      <w:pPr>
        <w:pStyle w:val="ListParagraph"/>
        <w:numPr>
          <w:ilvl w:val="0"/>
          <w:numId w:val="9"/>
        </w:numPr>
        <w:jc w:val="both"/>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Qui rationalise le péché.</w:t>
      </w:r>
    </w:p>
    <w:p w:rsidR="00C615C5" w:rsidRPr="00C615C5" w:rsidRDefault="00C615C5" w:rsidP="00C615C5">
      <w:pPr>
        <w:jc w:val="both"/>
        <w:rPr>
          <w:rFonts w:ascii="Arial" w:hAnsi="Arial" w:cs="Arial"/>
          <w:b/>
          <w:sz w:val="28"/>
          <w:szCs w:val="28"/>
          <w:lang w:val="fr-FR"/>
        </w:rPr>
      </w:pPr>
      <w:r w:rsidRPr="00C615C5">
        <w:rPr>
          <w:rFonts w:ascii="Arial" w:hAnsi="Arial" w:cs="Arial"/>
          <w:b/>
          <w:sz w:val="28"/>
          <w:szCs w:val="28"/>
          <w:lang w:val="fr-FR"/>
        </w:rPr>
        <w:t>2Ti 4:3-4</w:t>
      </w:r>
    </w:p>
    <w:p w:rsidR="007D4E1E" w:rsidRPr="00C764A9" w:rsidRDefault="00C615C5" w:rsidP="00C764A9">
      <w:pPr>
        <w:jc w:val="both"/>
        <w:rPr>
          <w:rFonts w:ascii="Arial" w:hAnsi="Arial" w:cs="Arial"/>
          <w:sz w:val="28"/>
          <w:szCs w:val="28"/>
          <w:lang w:val="fr-FR"/>
        </w:rPr>
      </w:pPr>
      <w:r w:rsidRPr="00C615C5">
        <w:rPr>
          <w:rFonts w:ascii="Arial" w:hAnsi="Arial" w:cs="Arial"/>
          <w:sz w:val="28"/>
          <w:szCs w:val="28"/>
          <w:lang w:val="fr-FR"/>
        </w:rPr>
        <w:t>3 Car il viendra un temps où les hommes ne supporteront pas la saine doctrine; mais, ayant la démangeaison d'entendre des choses agréables, ils se donneront une foule de docteurs selon leurs propres désirs,</w:t>
      </w:r>
      <w:r w:rsidR="00C764A9">
        <w:rPr>
          <w:rFonts w:ascii="Arial" w:hAnsi="Arial" w:cs="Arial"/>
          <w:sz w:val="28"/>
          <w:szCs w:val="28"/>
          <w:lang w:val="fr-FR"/>
        </w:rPr>
        <w:t xml:space="preserve"> </w:t>
      </w:r>
      <w:r w:rsidRPr="00C615C5">
        <w:rPr>
          <w:rFonts w:ascii="Arial" w:hAnsi="Arial" w:cs="Arial"/>
          <w:sz w:val="28"/>
          <w:szCs w:val="28"/>
          <w:lang w:val="fr-FR"/>
        </w:rPr>
        <w:t>4 détourneront l'oreille de la vérité, et se tourneront vers les fables.</w:t>
      </w:r>
      <w:r>
        <w:rPr>
          <w:rFonts w:ascii="Arial" w:hAnsi="Arial" w:cs="Arial"/>
          <w:sz w:val="28"/>
          <w:szCs w:val="28"/>
          <w:lang w:val="fr-FR"/>
        </w:rPr>
        <w:t xml:space="preserve"> AMEN !</w:t>
      </w:r>
    </w:p>
    <w:sectPr w:rsidR="007D4E1E" w:rsidRPr="00C764A9" w:rsidSect="008C32A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E3C71"/>
    <w:multiLevelType w:val="multilevel"/>
    <w:tmpl w:val="F042B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E82170"/>
    <w:multiLevelType w:val="multilevel"/>
    <w:tmpl w:val="EBFCD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D93028"/>
    <w:multiLevelType w:val="multilevel"/>
    <w:tmpl w:val="7B86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5075470"/>
    <w:multiLevelType w:val="multilevel"/>
    <w:tmpl w:val="107E2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761C11"/>
    <w:multiLevelType w:val="hybridMultilevel"/>
    <w:tmpl w:val="F1644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70231F"/>
    <w:multiLevelType w:val="multilevel"/>
    <w:tmpl w:val="04F44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AD01C3"/>
    <w:multiLevelType w:val="hybridMultilevel"/>
    <w:tmpl w:val="AB5EE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A54E55"/>
    <w:multiLevelType w:val="hybridMultilevel"/>
    <w:tmpl w:val="DBD40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B949CC"/>
    <w:multiLevelType w:val="multilevel"/>
    <w:tmpl w:val="AC4C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3"/>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3">
    <w:abstractNumId w:val="8"/>
  </w:num>
  <w:num w:numId="4">
    <w:abstractNumId w:val="5"/>
  </w:num>
  <w:num w:numId="5">
    <w:abstractNumId w:val="2"/>
  </w:num>
  <w:num w:numId="6">
    <w:abstractNumId w:val="0"/>
  </w:num>
  <w:num w:numId="7">
    <w:abstractNumId w:val="1"/>
  </w:num>
  <w:num w:numId="8">
    <w:abstractNumId w:val="4"/>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32AC"/>
    <w:rsid w:val="00130F8D"/>
    <w:rsid w:val="005E0708"/>
    <w:rsid w:val="007067B7"/>
    <w:rsid w:val="007D4E1E"/>
    <w:rsid w:val="008C32AC"/>
    <w:rsid w:val="008C6A0D"/>
    <w:rsid w:val="00AC49D6"/>
    <w:rsid w:val="00C615C5"/>
    <w:rsid w:val="00C764A9"/>
    <w:rsid w:val="00CB4BB7"/>
    <w:rsid w:val="00D973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A0D"/>
  </w:style>
  <w:style w:type="paragraph" w:styleId="Heading1">
    <w:name w:val="heading 1"/>
    <w:basedOn w:val="Normal"/>
    <w:link w:val="Heading1Char"/>
    <w:uiPriority w:val="9"/>
    <w:qFormat/>
    <w:rsid w:val="00CB4BB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g">
    <w:name w:val="reg"/>
    <w:basedOn w:val="Normal"/>
    <w:rsid w:val="008C32AC"/>
    <w:pPr>
      <w:spacing w:before="100" w:beforeAutospacing="1" w:after="100" w:afterAutospacing="1"/>
    </w:pPr>
    <w:rPr>
      <w:rFonts w:ascii="Times New Roman" w:eastAsia="Times New Roman" w:hAnsi="Times New Roman" w:cs="Times New Roman"/>
    </w:rPr>
  </w:style>
  <w:style w:type="character" w:customStyle="1" w:styleId="reftext">
    <w:name w:val="reftext"/>
    <w:basedOn w:val="DefaultParagraphFont"/>
    <w:rsid w:val="008C32AC"/>
  </w:style>
  <w:style w:type="character" w:styleId="Hyperlink">
    <w:name w:val="Hyperlink"/>
    <w:basedOn w:val="DefaultParagraphFont"/>
    <w:uiPriority w:val="99"/>
    <w:semiHidden/>
    <w:unhideWhenUsed/>
    <w:rsid w:val="008C32AC"/>
    <w:rPr>
      <w:color w:val="0000FF"/>
      <w:u w:val="single"/>
    </w:rPr>
  </w:style>
  <w:style w:type="paragraph" w:customStyle="1" w:styleId="verse">
    <w:name w:val="verse"/>
    <w:basedOn w:val="Normal"/>
    <w:rsid w:val="008C32AC"/>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8C32AC"/>
  </w:style>
  <w:style w:type="character" w:customStyle="1" w:styleId="chapternum">
    <w:name w:val="chapternum"/>
    <w:basedOn w:val="DefaultParagraphFont"/>
    <w:rsid w:val="008C32AC"/>
  </w:style>
  <w:style w:type="paragraph" w:customStyle="1" w:styleId="chapter-1">
    <w:name w:val="chapter-1"/>
    <w:basedOn w:val="Normal"/>
    <w:rsid w:val="008C32AC"/>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8C32AC"/>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CB4BB7"/>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C615C5"/>
    <w:pPr>
      <w:ind w:left="720"/>
      <w:contextualSpacing/>
    </w:pPr>
  </w:style>
</w:styles>
</file>

<file path=word/webSettings.xml><?xml version="1.0" encoding="utf-8"?>
<w:webSettings xmlns:r="http://schemas.openxmlformats.org/officeDocument/2006/relationships" xmlns:w="http://schemas.openxmlformats.org/wordprocessingml/2006/main">
  <w:divs>
    <w:div w:id="683895305">
      <w:bodyDiv w:val="1"/>
      <w:marLeft w:val="0"/>
      <w:marRight w:val="0"/>
      <w:marTop w:val="0"/>
      <w:marBottom w:val="0"/>
      <w:divBdr>
        <w:top w:val="none" w:sz="0" w:space="0" w:color="auto"/>
        <w:left w:val="none" w:sz="0" w:space="0" w:color="auto"/>
        <w:bottom w:val="none" w:sz="0" w:space="0" w:color="auto"/>
        <w:right w:val="none" w:sz="0" w:space="0" w:color="auto"/>
      </w:divBdr>
    </w:div>
    <w:div w:id="965164942">
      <w:bodyDiv w:val="1"/>
      <w:marLeft w:val="0"/>
      <w:marRight w:val="0"/>
      <w:marTop w:val="0"/>
      <w:marBottom w:val="0"/>
      <w:divBdr>
        <w:top w:val="none" w:sz="0" w:space="0" w:color="auto"/>
        <w:left w:val="none" w:sz="0" w:space="0" w:color="auto"/>
        <w:bottom w:val="none" w:sz="0" w:space="0" w:color="auto"/>
        <w:right w:val="none" w:sz="0" w:space="0" w:color="auto"/>
      </w:divBdr>
      <w:divsChild>
        <w:div w:id="1724715558">
          <w:marLeft w:val="0"/>
          <w:marRight w:val="0"/>
          <w:marTop w:val="0"/>
          <w:marBottom w:val="150"/>
          <w:divBdr>
            <w:top w:val="none" w:sz="0" w:space="0" w:color="auto"/>
            <w:left w:val="none" w:sz="0" w:space="0" w:color="auto"/>
            <w:bottom w:val="none" w:sz="0" w:space="0" w:color="auto"/>
            <w:right w:val="none" w:sz="0" w:space="0" w:color="auto"/>
          </w:divBdr>
        </w:div>
      </w:divsChild>
    </w:div>
    <w:div w:id="1164667367">
      <w:bodyDiv w:val="1"/>
      <w:marLeft w:val="0"/>
      <w:marRight w:val="0"/>
      <w:marTop w:val="0"/>
      <w:marBottom w:val="0"/>
      <w:divBdr>
        <w:top w:val="none" w:sz="0" w:space="0" w:color="auto"/>
        <w:left w:val="none" w:sz="0" w:space="0" w:color="auto"/>
        <w:bottom w:val="none" w:sz="0" w:space="0" w:color="auto"/>
        <w:right w:val="none" w:sz="0" w:space="0" w:color="auto"/>
      </w:divBdr>
      <w:divsChild>
        <w:div w:id="1416055774">
          <w:marLeft w:val="0"/>
          <w:marRight w:val="240"/>
          <w:marTop w:val="0"/>
          <w:marBottom w:val="0"/>
          <w:divBdr>
            <w:top w:val="none" w:sz="0" w:space="0" w:color="auto"/>
            <w:left w:val="none" w:sz="0" w:space="0" w:color="auto"/>
            <w:bottom w:val="none" w:sz="0" w:space="0" w:color="auto"/>
            <w:right w:val="none" w:sz="0" w:space="0" w:color="auto"/>
          </w:divBdr>
          <w:divsChild>
            <w:div w:id="2012561505">
              <w:marLeft w:val="0"/>
              <w:marRight w:val="0"/>
              <w:marTop w:val="0"/>
              <w:marBottom w:val="0"/>
              <w:divBdr>
                <w:top w:val="none" w:sz="0" w:space="0" w:color="auto"/>
                <w:left w:val="none" w:sz="0" w:space="0" w:color="auto"/>
                <w:bottom w:val="none" w:sz="0" w:space="0" w:color="auto"/>
                <w:right w:val="none" w:sz="0" w:space="0" w:color="auto"/>
              </w:divBdr>
              <w:divsChild>
                <w:div w:id="196307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5524">
          <w:marLeft w:val="0"/>
          <w:marRight w:val="240"/>
          <w:marTop w:val="0"/>
          <w:marBottom w:val="0"/>
          <w:divBdr>
            <w:top w:val="none" w:sz="0" w:space="0" w:color="auto"/>
            <w:left w:val="none" w:sz="0" w:space="0" w:color="auto"/>
            <w:bottom w:val="none" w:sz="0" w:space="0" w:color="auto"/>
            <w:right w:val="none" w:sz="0" w:space="0" w:color="auto"/>
          </w:divBdr>
          <w:divsChild>
            <w:div w:id="1720132799">
              <w:marLeft w:val="0"/>
              <w:marRight w:val="0"/>
              <w:marTop w:val="0"/>
              <w:marBottom w:val="0"/>
              <w:divBdr>
                <w:top w:val="none" w:sz="0" w:space="0" w:color="auto"/>
                <w:left w:val="none" w:sz="0" w:space="0" w:color="auto"/>
                <w:bottom w:val="none" w:sz="0" w:space="0" w:color="auto"/>
                <w:right w:val="none" w:sz="0" w:space="0" w:color="auto"/>
              </w:divBdr>
              <w:divsChild>
                <w:div w:id="81966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230740">
          <w:marLeft w:val="0"/>
          <w:marRight w:val="0"/>
          <w:marTop w:val="750"/>
          <w:marBottom w:val="0"/>
          <w:divBdr>
            <w:top w:val="none" w:sz="0" w:space="0" w:color="auto"/>
            <w:left w:val="none" w:sz="0" w:space="0" w:color="auto"/>
            <w:bottom w:val="none" w:sz="0" w:space="0" w:color="auto"/>
            <w:right w:val="none" w:sz="0" w:space="0" w:color="auto"/>
          </w:divBdr>
          <w:divsChild>
            <w:div w:id="1102842911">
              <w:marLeft w:val="0"/>
              <w:marRight w:val="0"/>
              <w:marTop w:val="0"/>
              <w:marBottom w:val="0"/>
              <w:divBdr>
                <w:top w:val="none" w:sz="0" w:space="0" w:color="auto"/>
                <w:left w:val="none" w:sz="0" w:space="0" w:color="auto"/>
                <w:bottom w:val="none" w:sz="0" w:space="0" w:color="auto"/>
                <w:right w:val="none" w:sz="0" w:space="0" w:color="auto"/>
              </w:divBdr>
              <w:divsChild>
                <w:div w:id="5172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55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f1d46e54a177805b&amp;cs=0&amp;sxsrf=AE3TifMpeLyL9U6sNlucaaTWvQo8DvrY6g%3A1750076838903&amp;q=Manque+d%27int%C3%A9grit%C3%A9&amp;sa=X&amp;ved=2ahUKEwif-5Gi-PWNAxUHK1kFHcsWDgwQxccNegQIHR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3" Type="http://schemas.openxmlformats.org/officeDocument/2006/relationships/settings" Target="settings.xml"/><Relationship Id="rId7" Type="http://schemas.openxmlformats.org/officeDocument/2006/relationships/hyperlink" Target="https://www.google.com/search?sca_esv=f1d46e54a177805b&amp;cs=0&amp;sxsrf=AE3TifMpeLyL9U6sNlucaaTWvQo8DvrY6g%3A1750076838903&amp;q=Immoralit%C3%A9&amp;sa=X&amp;ved=2ahUKEwif-5Gi-PWNAxUHK1kFHcsWDgwQxccNegQIEB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sca_esv=f1d46e54a177805b&amp;cs=0&amp;sxsrf=AE3TifMpeLyL9U6sNlucaaTWvQo8DvrY6g%3A1750076838903&amp;q=Accent+mis+sur+l%27argent&amp;sa=X&amp;ved=2ahUKEwif-5Gi-PWNAxUHK1kFHcsWDgwQxccNegQIEx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5" Type="http://schemas.openxmlformats.org/officeDocument/2006/relationships/hyperlink" Target="https://www.google.com/search?sca_esv=f1d46e54a177805b&amp;cs=0&amp;sxsrf=AE3TifMpeLyL9U6sNlucaaTWvQo8DvrY6g%3A1750076838903&amp;q=Doctrine+erron%C3%A9e&amp;sa=X&amp;ved=2ahUKEwif-5Gi-PWNAxUHK1kFHcsWDgwQxccNegQIDx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5</Pages>
  <Words>2006</Words>
  <Characters>11439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EDOUARD SIMEON</cp:lastModifiedBy>
  <cp:revision>5</cp:revision>
  <cp:lastPrinted>2025-06-18T01:39:00Z</cp:lastPrinted>
  <dcterms:created xsi:type="dcterms:W3CDTF">2025-06-16T12:28:00Z</dcterms:created>
  <dcterms:modified xsi:type="dcterms:W3CDTF">2025-06-19T00:51:00Z</dcterms:modified>
</cp:coreProperties>
</file>