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69C5F" w14:textId="33682F79" w:rsidR="004609D8" w:rsidRPr="004609D8" w:rsidRDefault="004609D8" w:rsidP="004609D8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É</w:t>
      </w:r>
      <w:r w:rsidR="001F3F72"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TUDIONS LA BIBLE 10</w:t>
      </w:r>
      <w:r w:rsidR="00073844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8</w:t>
      </w: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È</w:t>
      </w:r>
      <w:r w:rsidR="001F3F72"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ME SESSION</w:t>
      </w:r>
    </w:p>
    <w:p w14:paraId="1619BA1D" w14:textId="77777777" w:rsidR="004609D8" w:rsidRPr="004609D8" w:rsidRDefault="004609D8" w:rsidP="004609D8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VENDREDI 25 AVRIL 2025</w:t>
      </w:r>
    </w:p>
    <w:p w14:paraId="74059697" w14:textId="77777777" w:rsidR="004609D8" w:rsidRPr="004609D8" w:rsidRDefault="004609D8" w:rsidP="004609D8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PAR PASTEUR MARC SIMÉON</w:t>
      </w:r>
    </w:p>
    <w:p w14:paraId="156F1791" w14:textId="77777777" w:rsidR="001F3F72" w:rsidRPr="004609D8" w:rsidRDefault="001F3F72" w:rsidP="004609D8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LE JUGE IMPITOYABLE ET LA PARABOLE DU PHARISIEN ET DU P</w:t>
      </w:r>
      <w:r w:rsidR="004609D8"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É</w:t>
      </w: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AGER</w:t>
      </w:r>
    </w:p>
    <w:p w14:paraId="61E7E120" w14:textId="77777777" w:rsidR="004609D8" w:rsidRPr="004609D8" w:rsidRDefault="004609D8" w:rsidP="004609D8">
      <w:pPr>
        <w:jc w:val="left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14:paraId="17B48575" w14:textId="77777777" w:rsidR="004609D8" w:rsidRPr="004609D8" w:rsidRDefault="004609D8" w:rsidP="004609D8">
      <w:pPr>
        <w:jc w:val="left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LECTURE : LUC 18 : 1-17</w:t>
      </w:r>
    </w:p>
    <w:p w14:paraId="0370A483" w14:textId="77777777" w:rsidR="004609D8" w:rsidRPr="004609D8" w:rsidRDefault="004609D8" w:rsidP="004609D8">
      <w:pPr>
        <w:ind w:firstLine="720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LE JUGE IMPITOYABLE </w:t>
      </w:r>
    </w:p>
    <w:p w14:paraId="1363E240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Lu 18:1 ¶ Jésus leur adressa une parabole, pour montrer qu'il faut toujours prier, et ne point se relâcher.</w:t>
      </w:r>
    </w:p>
    <w:p w14:paraId="79EB6E9D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 Il dit: Il y avait dans une ville un juge qui ne craignait point Dieu et qui n'avait d'égard pour personne.</w:t>
      </w:r>
    </w:p>
    <w:p w14:paraId="57FF742C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3 Il y avait aussi dans cette ville une veuve qui venait lui dire: Fais-moi justice de ma partie adverse.</w:t>
      </w:r>
    </w:p>
    <w:p w14:paraId="7E188EA0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4 Pendant longtemps il refusa. Mais ensuite il dit en lui-même: Quoique je ne craigne point Dieu et que je n'aie d'égard pour personne,</w:t>
      </w:r>
    </w:p>
    <w:p w14:paraId="0F249DBE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5 néanmoins, parce que cette veuve m'importune, je lui ferai justice, afin qu'elle ne vienne pas sans cesse me rompre la tête.</w:t>
      </w:r>
    </w:p>
    <w:p w14:paraId="0AC44131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6 Le Seigneur ajouta: Entendez ce que dit le juge inique.</w:t>
      </w:r>
    </w:p>
    <w:p w14:paraId="2605AD00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7 Et Dieu ne fera-t-il pas justice à ses élus, qui crient à lui jour et nuit, et tardera-t-il à leur égard?</w:t>
      </w:r>
    </w:p>
    <w:p w14:paraId="42CA9551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8 Je vous le dis, il leur fera promptement justice. Mais, quand le Fils de l'homme viendra, trouvera-t-il la foi sur la terre?</w:t>
      </w:r>
    </w:p>
    <w:p w14:paraId="70CF26BB" w14:textId="77777777" w:rsidR="004609D8" w:rsidRPr="004609D8" w:rsidRDefault="004609D8" w:rsidP="004609D8">
      <w:pPr>
        <w:pStyle w:val="Heading1"/>
        <w:shd w:val="clear" w:color="auto" w:fill="FFFFFF"/>
        <w:spacing w:before="203" w:beforeAutospacing="0" w:after="203" w:afterAutospacing="0" w:line="406" w:lineRule="atLeast"/>
        <w:ind w:firstLine="720"/>
        <w:jc w:val="both"/>
        <w:rPr>
          <w:rFonts w:ascii="Arial" w:hAnsi="Arial" w:cs="Arial"/>
          <w:bCs w:val="0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Cs w:val="0"/>
          <w:color w:val="000000" w:themeColor="text1"/>
          <w:sz w:val="28"/>
          <w:szCs w:val="28"/>
          <w:lang w:val="fr-FR"/>
        </w:rPr>
        <w:t>PARABOLE DU PHARISIEN ET DU PÉAGER</w:t>
      </w:r>
    </w:p>
    <w:p w14:paraId="560DB9C3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9 ¶ Il dit encore cette parabole, en vue de certaines personnes se persuadant qu'elles étaient justes, et ne faisant aucun cas des autres:</w:t>
      </w:r>
    </w:p>
    <w:p w14:paraId="679C41FB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10 Deux hommes montèrent au temple pour prier; l'un était pharisien, et l'autre publicain.</w:t>
      </w:r>
    </w:p>
    <w:p w14:paraId="709C39B5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11 Le pharisien, debout, priait ainsi en lui-même: O Dieu, je te rends grâces de ce que je ne suis pas comme le reste des hommes, qui sont ravisseurs, injustes, adultères, ou même comme ce publicain;</w:t>
      </w:r>
    </w:p>
    <w:p w14:paraId="345EDACD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12 je jeûne deux fois la semaine, je donne la dîme de tous mes revenus.</w:t>
      </w:r>
    </w:p>
    <w:p w14:paraId="35FCC2AA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13 Le publicain, se tenant à distance, n'osait même pas lever les yeux au ciel; mais il se frappait la poitrine, en disant: O Dieu, sois apaisé envers moi, qui suis un pécheur.</w:t>
      </w:r>
    </w:p>
    <w:p w14:paraId="3CC4C594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14 Je vous le dis, celui-ci descendit dans sa maison justifié, plutôt que l'autre. Car quiconque s'élève sera abaissé, et celui qui s'abaisse sera élevé.</w:t>
      </w:r>
    </w:p>
    <w:p w14:paraId="63DCA617" w14:textId="77777777" w:rsidR="004609D8" w:rsidRPr="004609D8" w:rsidRDefault="002A5F08" w:rsidP="001F3F72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 </w:t>
      </w:r>
      <w:r w:rsidR="004609D8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ab/>
      </w:r>
      <w:r w:rsidR="004609D8"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JESUS ACCUEILLE LES ENFANTS</w:t>
      </w:r>
    </w:p>
    <w:p w14:paraId="22DCACB4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15 ¶ On lui amena aussi les petits enfants, afin qu'il les touchât. Mais les disciples, voyant cela, reprenaient ceux qui les amenaient.</w:t>
      </w:r>
    </w:p>
    <w:p w14:paraId="06DA41E5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16 Et Jésus les appela, et dit: Laissez venir à moi les petits enfants, et ne les en empêchez pas; car le royaume de Dieu est pour ceux qui leur ressemblent.</w:t>
      </w:r>
    </w:p>
    <w:p w14:paraId="7E1EB31F" w14:textId="77777777" w:rsidR="00486B16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17 Je vous le dis en vérité, quiconque ne recevra pas le royaume de Dieu comme un petit enfant n'y entrera point.</w:t>
      </w:r>
    </w:p>
    <w:p w14:paraId="7ACAB0A8" w14:textId="77777777" w:rsidR="004609D8" w:rsidRPr="004609D8" w:rsidRDefault="004609D8" w:rsidP="001F3F72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</w:p>
    <w:p w14:paraId="4CE81BBC" w14:textId="77777777" w:rsidR="004609D8" w:rsidRPr="004609D8" w:rsidRDefault="004609D8" w:rsidP="001F3F72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GRANDS POINTS</w:t>
      </w:r>
    </w:p>
    <w:p w14:paraId="7F7CDB20" w14:textId="77777777" w:rsidR="004609D8" w:rsidRPr="004609D8" w:rsidRDefault="004609D8" w:rsidP="004609D8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JUGE IMPITOYABLE </w:t>
      </w:r>
    </w:p>
    <w:p w14:paraId="73EF670A" w14:textId="77777777" w:rsidR="004609D8" w:rsidRPr="004609D8" w:rsidRDefault="004609D8" w:rsidP="004609D8">
      <w:pPr>
        <w:pStyle w:val="Heading1"/>
        <w:numPr>
          <w:ilvl w:val="0"/>
          <w:numId w:val="6"/>
        </w:numPr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  <w:t>PARABOLE DU PHARISIEN ET DU PÉAGER</w:t>
      </w:r>
    </w:p>
    <w:p w14:paraId="4250D3C2" w14:textId="77777777" w:rsidR="004609D8" w:rsidRPr="004609D8" w:rsidRDefault="004609D8" w:rsidP="004609D8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JESUS ACCUEILLE LES ENFANTS</w:t>
      </w:r>
    </w:p>
    <w:p w14:paraId="31D88D53" w14:textId="77777777" w:rsidR="004609D8" w:rsidRPr="004609D8" w:rsidRDefault="004609D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14:paraId="5BB26671" w14:textId="77777777" w:rsidR="00352790" w:rsidRPr="004609D8" w:rsidRDefault="00352790" w:rsidP="001F3F72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EXPLICATION DES VERSETS</w:t>
      </w:r>
    </w:p>
    <w:p w14:paraId="6610ED37" w14:textId="77777777" w:rsidR="00352790" w:rsidRPr="004609D8" w:rsidRDefault="00352790" w:rsidP="001F3F7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JUGE IMPITOYABLE </w:t>
      </w:r>
    </w:p>
    <w:p w14:paraId="326953F6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Lu 18:1 ¶ Jésus leur adressa une parabole, pour montrer qu'il faut toujours prier, et ne point se relâcher.</w:t>
      </w:r>
    </w:p>
    <w:p w14:paraId="0DC6DD4F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 Il dit: Il y avait dans une ville un juge qui ne craignait point Dieu et qui n'avait d'égard pour personne.</w:t>
      </w:r>
    </w:p>
    <w:p w14:paraId="2124EA7B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3 Il y avait aussi dans cette ville une veuve qui venait lui dire: Fais-moi justice de ma partie adverse.</w:t>
      </w:r>
    </w:p>
    <w:p w14:paraId="20442ECD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4 Pendant longtemps il refusa. Mais ensuite il dit en lui-même: Quoique je ne craigne point Dieu et que je n'aie d'égard pour personne,</w:t>
      </w:r>
    </w:p>
    <w:p w14:paraId="72C43833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5 néanmoins, parce que cette veuve m'importune, je lui ferai justice, afin qu'elle ne vienne pas sans cesse me rompre la tête.</w:t>
      </w:r>
    </w:p>
    <w:p w14:paraId="6CACF289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6 Le Seigneur ajouta: Entendez ce que dit le juge inique.</w:t>
      </w:r>
    </w:p>
    <w:p w14:paraId="41E17545" w14:textId="77777777" w:rsidR="0051774C" w:rsidRPr="004609D8" w:rsidRDefault="0051774C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14:paraId="015CA985" w14:textId="77777777" w:rsidR="002A5F08" w:rsidRPr="004609D8" w:rsidRDefault="0051774C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https://www.mystereetvie.com/AnaLc180108.html</w:t>
      </w:r>
    </w:p>
    <w:p w14:paraId="5ADFF170" w14:textId="77777777" w:rsidR="002A5F08" w:rsidRPr="002A5F08" w:rsidRDefault="002A5F08" w:rsidP="001F3F7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</w:rPr>
      </w:pPr>
      <w:bookmarkStart w:id="0" w:name="verset"/>
      <w:proofErr w:type="spellStart"/>
      <w:r w:rsidRPr="002A5F08">
        <w:rPr>
          <w:rFonts w:ascii="Arial" w:eastAsia="Times New Roman" w:hAnsi="Arial" w:cs="Arial"/>
          <w:color w:val="000000" w:themeColor="text1"/>
          <w:sz w:val="26"/>
          <w:szCs w:val="26"/>
        </w:rPr>
        <w:t>Analyse</w:t>
      </w:r>
      <w:proofErr w:type="spellEnd"/>
      <w:r w:rsidRPr="002A5F08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 verset par verset</w:t>
      </w:r>
      <w:bookmarkEnd w:id="0"/>
    </w:p>
    <w:p w14:paraId="5C3E3047" w14:textId="77777777" w:rsidR="002A5F08" w:rsidRPr="002A5F08" w:rsidRDefault="002A5F08" w:rsidP="001F3F72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bookmarkStart w:id="1" w:name="v1"/>
      <w:r w:rsidRPr="002A5F0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v. 1 </w:t>
      </w:r>
      <w:r w:rsidRPr="002A5F08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fr-FR"/>
        </w:rPr>
        <w:t>Jésus leur racontait une histoire inspirée de la vie pour dire qu’il leur fallait prier en tout temps et ne pas se décourager.</w:t>
      </w:r>
      <w:bookmarkEnd w:id="1"/>
    </w:p>
    <w:p w14:paraId="58CEE9E2" w14:textId="77777777" w:rsidR="002A5F08" w:rsidRPr="002A5F08" w:rsidRDefault="002A5F08" w:rsidP="001F3F72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2A5F0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Littéralement: </w:t>
      </w:r>
      <w:r w:rsidRPr="002A5F08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fr-FR"/>
        </w:rPr>
        <w:t>Mais il disait une parabole à eux pour l’avoir besoin tout le temps de prier eux et ne pas se décourager,</w:t>
      </w:r>
    </w:p>
    <w:p w14:paraId="14EF77FE" w14:textId="77777777" w:rsidR="0051774C" w:rsidRPr="004609D8" w:rsidRDefault="002A5F08" w:rsidP="001F3F7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lastRenderedPageBreak/>
        <w:t xml:space="preserve">Voici une façon typique de Jésus d’enseigner, en racontant des histoires. </w:t>
      </w:r>
    </w:p>
    <w:p w14:paraId="41DB0C89" w14:textId="77777777" w:rsidR="0051774C" w:rsidRPr="004609D8" w:rsidRDefault="002A5F08" w:rsidP="001F3F7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Habituellement, ces histoires sont tirées de scènes de la vie quotidienne. </w:t>
      </w:r>
    </w:p>
    <w:p w14:paraId="0B7CC5A1" w14:textId="77777777" w:rsidR="002A5F08" w:rsidRPr="004609D8" w:rsidRDefault="002A5F08" w:rsidP="001F3F7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Les paraboles sont avant tout des comparaisons tirées de la vie ordinaire.</w:t>
      </w:r>
    </w:p>
    <w:p w14:paraId="4CB66D81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D’entrée jeu, on pourrait se demander : pourquoi vouloir parler de persévérance dans la prière? </w:t>
      </w:r>
    </w:p>
    <w:p w14:paraId="0D93DAAA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À quel problème veut-on s’attaquer? </w:t>
      </w:r>
    </w:p>
    <w:p w14:paraId="7C385557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Quel est exactement l’enjeu? </w:t>
      </w:r>
    </w:p>
    <w:p w14:paraId="182EE38B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Est-ce une réponse aux gens qui doutent de la valeur de la prière, parce qu’ils n’ont pas obtenu ce qu’ils voulaient? </w:t>
      </w:r>
    </w:p>
    <w:p w14:paraId="59DC0590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Alors Jésus leur dirait : vous n’avez pas prié assez longtemps. </w:t>
      </w:r>
    </w:p>
    <w:p w14:paraId="68CE5CBF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Ça me semble peu probable; cela reviendrait à dire que Dieu est comme un vieillard un peu sourd d’oreille à qui il faudrait répéter et répéter de plus en plus fort ce qu’on veut. </w:t>
      </w:r>
    </w:p>
    <w:p w14:paraId="4FC8F9C1" w14:textId="77777777" w:rsidR="0051774C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Ou alors, Dieu serait-il quelqu’un qu’il n’est pas facile de faire fléchir et qu’on l’aurait à l’usure? </w:t>
      </w:r>
    </w:p>
    <w:p w14:paraId="6C22504E" w14:textId="77777777" w:rsidR="002A5F08" w:rsidRPr="004609D8" w:rsidRDefault="002A5F08" w:rsidP="001F3F72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shd w:val="clear" w:color="auto" w:fill="FFFFFF"/>
          <w:lang w:val="fr-FR"/>
        </w:rPr>
        <w:t>Ça me semble peu probable; cela reviendrait à dire d’abord que Dieu peut changer d’idée, et ensuite qu’il est comme un être humain qu’on peut contrôler en étant persistant.</w:t>
      </w:r>
    </w:p>
    <w:p w14:paraId="7B6FAF74" w14:textId="77777777" w:rsidR="0051774C" w:rsidRPr="004609D8" w:rsidRDefault="002A5F08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Pour aller plus loin dans notre effort de compréhension de ce qui est en jeu ici, il faut approfondir le sens du mot « ne pas se décourager ». </w:t>
      </w:r>
    </w:p>
    <w:p w14:paraId="06AADD5F" w14:textId="77777777" w:rsidR="0051774C" w:rsidRPr="004609D8" w:rsidRDefault="002A5F08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Le terme grec « </w:t>
      </w:r>
      <w:proofErr w:type="spellStart"/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egkakeô</w:t>
      </w:r>
      <w:proofErr w:type="spellEnd"/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 » signifie : faiblir. </w:t>
      </w:r>
    </w:p>
    <w:p w14:paraId="63FB2C19" w14:textId="77777777" w:rsidR="002A5F08" w:rsidRPr="004609D8" w:rsidRDefault="002A5F08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C’est la seule fois où on trouve ce mot en Luc. Autrement, on le trouve seulement dans les épîtres pauliniennes</w:t>
      </w:r>
      <w:r w:rsidR="0051774C"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.</w:t>
      </w:r>
    </w:p>
    <w:p w14:paraId="35D7A9D4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2Co 4:1 ¶ C'est pourquoi, ayant ce ministère, selon la miséricorde qui nous a été faite, 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u w:val="single"/>
          <w:lang w:val="fr-FR"/>
        </w:rPr>
        <w:t>nous ne perdons pas courage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.</w:t>
      </w:r>
    </w:p>
    <w:p w14:paraId="2D9AEF53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2Co 4:16 C'est pourquoi 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u w:val="single"/>
          <w:lang w:val="fr-FR"/>
        </w:rPr>
        <w:t>nous ne perdons pas courage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. Et lors même que notre homme extérieur se détruit, notre homme intérieur se renouvelle de jour en jour.</w:t>
      </w:r>
    </w:p>
    <w:p w14:paraId="2BDC1DAB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Ga 6:9 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u w:val="single"/>
          <w:lang w:val="fr-FR"/>
        </w:rPr>
        <w:t>Ne nous lassons pas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 de faire le bien; car nous moissonnerons au temps convenable, si nous ne nous relâchons pas.</w:t>
      </w:r>
    </w:p>
    <w:p w14:paraId="366AECC8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proofErr w:type="spellStart"/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Eph</w:t>
      </w:r>
      <w:proofErr w:type="spellEnd"/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 3:13 Aussi je vous demande 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u w:val="single"/>
          <w:lang w:val="fr-FR"/>
        </w:rPr>
        <w:t>de ne pas perdre courage</w:t>
      </w: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 à cause de mes tribulations pour vous: elles sont votre gloire.</w:t>
      </w:r>
    </w:p>
    <w:p w14:paraId="3F0A8F52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Les expressions « ne pas se décourager », « ne pas faiblir », « ne pas se lasser », « ne pas se laisser abattre » traduisent toutes la même idée :</w:t>
      </w:r>
    </w:p>
    <w:p w14:paraId="13290E64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 il s’agit de ne pas lâcher, d’avoir le courage de continuer jusqu’au bout, de poursuivre son chemin malgré les obstacles, de demeurer ferme et de persister.</w:t>
      </w:r>
    </w:p>
    <w:p w14:paraId="2919BE63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Éliminons l’hypothèse que Dieu a besoin de cette persévérance pour se laisser fléchir, car cela contredirait d’autres passages des évangiles </w:t>
      </w:r>
    </w:p>
    <w:p w14:paraId="5BA9AE4F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(par exemple, </w:t>
      </w:r>
      <w:r w:rsidR="00CD1484"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Mt 6:7-8 «</w:t>
      </w:r>
      <w:r w:rsidR="00CD1484" w:rsidRPr="004609D8">
        <w:rPr>
          <w:rFonts w:ascii="Arial" w:hAnsi="Arial" w:cs="Arial"/>
          <w:i/>
          <w:color w:val="000000" w:themeColor="text1"/>
          <w:sz w:val="26"/>
          <w:szCs w:val="26"/>
          <w:shd w:val="clear" w:color="auto" w:fill="FFFFFF"/>
          <w:lang w:val="fr-FR"/>
        </w:rPr>
        <w:t> En priant, ne multipliez pas de vaines paroles, comme les païens, qui s'imaginent qu'à force de paroles ils seront exaucés. 8 Ne leur ressemblez pas; car votre Père sait de quoi vous avez besoin, avant que vous le lui demandiez. </w:t>
      </w:r>
      <w:r w:rsidR="00CD1484"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»</w:t>
      </w:r>
    </w:p>
    <w:p w14:paraId="1790FE71" w14:textId="77777777" w:rsidR="00CD1484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Alors pourquoi toujours prier et ne pas se lasser? Si Dieu sait ce dont nous avons besoin avant même que nous ouvrions la bouche, le problème ne serait-il pas chez l’être humain : si nous nous lassons et nous abandonnons la partie, ne serait-ce pas parce que nous ne voyons rien? </w:t>
      </w:r>
    </w:p>
    <w:p w14:paraId="307E048D" w14:textId="77777777" w:rsidR="00CD1484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 xml:space="preserve">Ne serais-pas parce que nous n’avons pas les yeux de la foi pour voir l’action de Dieu? </w:t>
      </w:r>
    </w:p>
    <w:p w14:paraId="6D816458" w14:textId="77777777" w:rsidR="0051774C" w:rsidRPr="004609D8" w:rsidRDefault="0051774C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Et avoir les yeux de la foi demande une profonde transformation intérieure qui dure toute la vie.</w:t>
      </w:r>
      <w:r w:rsidR="00CD1484" w:rsidRPr="004609D8">
        <w:rPr>
          <w:rFonts w:ascii="Arial" w:hAnsi="Arial" w:cs="Arial"/>
          <w:color w:val="000000" w:themeColor="text1"/>
          <w:sz w:val="26"/>
          <w:szCs w:val="26"/>
          <w:shd w:val="clear" w:color="auto" w:fill="FFFFFF"/>
          <w:lang w:val="fr-FR"/>
        </w:rPr>
        <w:t> »</w:t>
      </w:r>
    </w:p>
    <w:p w14:paraId="17F37CFB" w14:textId="77777777" w:rsidR="00CD1484" w:rsidRPr="004609D8" w:rsidRDefault="00CD1484" w:rsidP="001F3F7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https://www.mystereetvie.com/AnaLc180108.html</w:t>
      </w:r>
    </w:p>
    <w:p w14:paraId="730E6A25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Il y a quelque chose mystérieuse dans l’endurance dans la prière.</w:t>
      </w:r>
    </w:p>
    <w:p w14:paraId="0B0AF9CB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Pourquoi Jésus passa aussi de temps à prier pour de longues heures.</w:t>
      </w:r>
    </w:p>
    <w:p w14:paraId="3F1D8709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 xml:space="preserve">Pourquoi Moise passa 40 jours sur la </w:t>
      </w:r>
      <w:r w:rsidR="00352790"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montagne dans la présence de Dieu.</w:t>
      </w:r>
    </w:p>
    <w:p w14:paraId="6AD23723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Pourquoi Daniel passa 21 jours en prière avant de recevoir sa réponse.</w:t>
      </w:r>
    </w:p>
    <w:p w14:paraId="1D9A35E0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En venant vers Daniel, l’archange Gabriel le fit savoir que sa prière a été exhaussée des le premier jour.</w:t>
      </w:r>
    </w:p>
    <w:p w14:paraId="4011851A" w14:textId="77777777" w:rsidR="00CD1484" w:rsidRPr="004609D8" w:rsidRDefault="00CD1484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Il expliqua qu’il fut retenu par les rois de Mède et de Perse.</w:t>
      </w:r>
    </w:p>
    <w:p w14:paraId="7B2C0F28" w14:textId="77777777" w:rsidR="00352790" w:rsidRPr="004609D8" w:rsidRDefault="00352790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  <w:t>Dieu veut que nous restions engagés dans la prière jusqu'à l’exhaustion de nos requêtes.</w:t>
      </w:r>
    </w:p>
    <w:p w14:paraId="644E7421" w14:textId="77777777" w:rsidR="00352790" w:rsidRPr="004609D8" w:rsidRDefault="00352790" w:rsidP="001F3F72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4609D8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Like someone expecting a food delivery remains attentive, looks outside constantly, checks the phone, tracks the driver, etc. </w:t>
      </w:r>
    </w:p>
    <w:p w14:paraId="30CA06E8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LUC 18 :7 Et Dieu ne fera-t-il pas justice à ses élus, qui crient à lui jour et nuit, et tardera-t-il à leur égard?</w:t>
      </w:r>
    </w:p>
    <w:p w14:paraId="5177C1DB" w14:textId="77777777" w:rsidR="00352790" w:rsidRPr="004609D8" w:rsidRDefault="00352790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8 Je vous le dis, il leur fera promptement justice. Mais, quand le Fils de l'homme viendra, trouvera-t-il la foi sur la terre?</w:t>
      </w:r>
    </w:p>
    <w:p w14:paraId="7A54C4A6" w14:textId="77777777" w:rsidR="004609D8" w:rsidRPr="004609D8" w:rsidRDefault="004609D8" w:rsidP="004609D8">
      <w:pPr>
        <w:pStyle w:val="Heading1"/>
        <w:shd w:val="clear" w:color="auto" w:fill="FFFFFF"/>
        <w:spacing w:before="203" w:beforeAutospacing="0" w:after="203" w:afterAutospacing="0" w:line="406" w:lineRule="atLeast"/>
        <w:ind w:firstLine="720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  <w:t>PARABOLE DU PHARISIEN ET DU PÉAGER</w:t>
      </w:r>
    </w:p>
    <w:p w14:paraId="21090932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LUC 18 :9—14 </w:t>
      </w:r>
    </w:p>
    <w:p w14:paraId="72B2846D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9 ¶ Il dit encore cette parabole, en vue de certaines personnes se persuadant qu'elles étaient justes, et ne faisant aucun cas des autres:</w:t>
      </w:r>
    </w:p>
    <w:p w14:paraId="458F2B74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10 Deux hommes montèrent au temple pour prier; l'un était pharisien, et l'autre publicain.</w:t>
      </w:r>
    </w:p>
    <w:p w14:paraId="2082E3AC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11 Le pharisien, debout, priait ainsi en lui-même: O Dieu, je te rends grâces de ce que je ne suis pas comme le reste des hommes, qui sont ravisseurs, injustes, adultères, ou même comme ce publicain;</w:t>
      </w:r>
    </w:p>
    <w:p w14:paraId="586511DA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12 je jeûne deux fois la semaine, je donne la dîme de tous mes revenus.</w:t>
      </w:r>
    </w:p>
    <w:p w14:paraId="386AC644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13 Le publicain, se tenant à distance, n'osait même pas lever les yeux au ciel; mais il se frappait la poitrine, en disant: O Dieu, sois apaisé envers moi, qui suis un pécheur.</w:t>
      </w:r>
    </w:p>
    <w:p w14:paraId="7344F205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14 Je vous le dis, celui-ci descendit dans sa maison justifié, plutôt que l'autre. Car quiconque s'élève sera abaissé, et celui qui s'abaisse sera élevé.</w:t>
      </w:r>
    </w:p>
    <w:p w14:paraId="3705A96C" w14:textId="77777777" w:rsidR="00F92554" w:rsidRPr="004609D8" w:rsidRDefault="00073844" w:rsidP="001F3F72">
      <w:pPr>
        <w:pStyle w:val="Heading1"/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  <w:hyperlink r:id="rId5" w:history="1">
        <w:r w:rsidR="00F92554" w:rsidRPr="004609D8">
          <w:rPr>
            <w:rStyle w:val="Hyperlink"/>
            <w:rFonts w:ascii="Arial" w:hAnsi="Arial" w:cs="Arial"/>
            <w:b w:val="0"/>
            <w:bCs w:val="0"/>
            <w:color w:val="000000" w:themeColor="text1"/>
            <w:sz w:val="28"/>
            <w:szCs w:val="28"/>
            <w:lang w:val="fr-FR"/>
          </w:rPr>
          <w:t>https://www.ressourceschretiennes.com/article/luc-18-orgueil-repentance-parabole-du-pharisien-du-p%C3%A9ager</w:t>
        </w:r>
      </w:hyperlink>
    </w:p>
    <w:p w14:paraId="6F415498" w14:textId="77777777" w:rsidR="001E67FE" w:rsidRPr="004609D8" w:rsidRDefault="001E67FE" w:rsidP="001F3F72">
      <w:pPr>
        <w:pStyle w:val="NormalWeb"/>
        <w:spacing w:before="406" w:beforeAutospacing="0" w:after="406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Aaron </w:t>
      </w:r>
      <w:proofErr w:type="spellStart"/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Kayayan</w:t>
      </w:r>
      <w:proofErr w:type="spellEnd"/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pasteur</w:t>
      </w:r>
    </w:p>
    <w:p w14:paraId="38574C8C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mot pharisien résonne plutôt mal à nos oreilles! Au sens figuré, il désigne l’homme hypocrite et orgueilleux. </w:t>
      </w:r>
    </w:p>
    <w:p w14:paraId="08205E1F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Mais à l’époque de Jésus, le pharisien représentait l’homme religieux par excellence. </w:t>
      </w:r>
    </w:p>
    <w:p w14:paraId="5CC774C5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Il assistait aux offices religieux, étudiait scrupuleusement l’Ancien Testament et, à l’occasion, se montrait un apôtre zélé faisant des prosélytes parmi les païens.</w:t>
      </w:r>
    </w:p>
    <w:p w14:paraId="6AD79B88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Membre d’une secte religieuse juive, le pharisien ne raisonnait pas comme nombre de nos contemporains qui prétendent avoir l’esprit large et qui se targuent de leur libéralisme… </w:t>
      </w:r>
    </w:p>
    <w:p w14:paraId="6C7694CF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Le pharisien, lui, prenait sa religion très au sérieux et son fanatisme s’expliquait par le sens de haute responsabilité qu’il avait vis-à-vis de ses devoirs spirituels.</w:t>
      </w:r>
    </w:p>
    <w:p w14:paraId="1C37B253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En outre, il se montrait aussi homme de confiance, on pouvait se fier à sa parole et à son sens d’homme d’affaires intègre. </w:t>
      </w:r>
    </w:p>
    <w:p w14:paraId="1FC0EE00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Son influence sur la communauté était grande, il jouissait d’une excellente réputation et, à l’occasion, il savait faire preuve de libéralité envers les moins privilégiés de sa société. </w:t>
      </w:r>
    </w:p>
    <w:p w14:paraId="4777334B" w14:textId="77777777" w:rsidR="00F92554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Bref, de toute évidence, c’était un homme dont ses concitoyens ne pouvaient dire que du bien.</w:t>
      </w:r>
    </w:p>
    <w:p w14:paraId="42F78E0D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Celui de la parabole de Jésus est donc un croyant qui devait avoir l’habitude de la prière. </w:t>
      </w:r>
    </w:p>
    <w:p w14:paraId="2E115F57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Sans doute priait-il avec régularité et discipline, non comme l’amateur qui, lorsque les choses vont mal, se met à tirer frénétiquement la sonnette d’alarme pour réveiller son bon Dieu, qu’il s’imagine peut-être endormi… </w:t>
      </w:r>
    </w:p>
    <w:p w14:paraId="6B83658B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Mais voici que sa prière est une longue litanie d’actions de grâces pour ce qu’il est lui-même, et non pour ce que Dieu est. </w:t>
      </w:r>
    </w:p>
    <w:p w14:paraId="2ADB76A4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saisit l’occasion pour exhiber ses perles spirituelles et pour montrer à Dieu l’excellence de sa personne. </w:t>
      </w:r>
    </w:p>
    <w:p w14:paraId="40632FD8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prend presque un plaisir voluptueux à mentionner ses qualités et ses vertus. </w:t>
      </w:r>
    </w:p>
    <w:p w14:paraId="382F4923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Certes, il faut lui savoir gré de n’avoir rien extorqué malhonnêtement à son prochain ni d’avoir détourné la loi de la religion mosaïque…</w:t>
      </w:r>
    </w:p>
    <w:p w14:paraId="09158B20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Mais il va jusqu’à informer Dieu qu’il s’adonne au jeûne, et son « briefing », car je ne trouve pas de meilleur qualificatif, lui tient lieu d’oraison. </w:t>
      </w:r>
    </w:p>
    <w:p w14:paraId="1A870213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Il lui aurait suffi de jeûner une seule fois, mais son goût d’ostentation</w:t>
      </w:r>
      <w:r w:rsidR="000037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[étalage, vitrine]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et son auto</w:t>
      </w:r>
      <w:r w:rsidR="000037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-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satellisation</w:t>
      </w:r>
      <w:r w:rsidR="000037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[aliénation]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ont pris de telles proportions qu’il n’hésite pas à se prodiguer louange après louange au lieu de magnifier le Dieu souverain. </w:t>
      </w:r>
    </w:p>
    <w:p w14:paraId="48675643" w14:textId="77777777" w:rsidR="000037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Et puis, affront suprême à ce Dieu qu’il prétend servir ainsi qu’envers l’homme son prochain, il se compare à ce dernier pour l’abaisser et, en même temps, pour s’exalter lui-même :</w:t>
      </w:r>
    </w:p>
    <w:p w14:paraId="3F652D7E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</w:t>
      </w:r>
      <w:r w:rsidRPr="004609D8">
        <w:rPr>
          <w:rStyle w:val="HTMLCite"/>
          <w:rFonts w:ascii="Arial" w:hAnsi="Arial" w:cs="Arial"/>
          <w:color w:val="000000" w:themeColor="text1"/>
          <w:sz w:val="28"/>
          <w:szCs w:val="28"/>
          <w:lang w:val="fr-FR"/>
        </w:rPr>
        <w:t>« Je te remercie, s’exclame-t-il, de ce que je ne suis pas comme ce péager »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; ce vaurien, </w:t>
      </w:r>
      <w:r w:rsidR="000364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[cette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0037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vermine</w:t>
      </w:r>
      <w:r w:rsidR="000364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]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, aurait-il pu ajouter…</w:t>
      </w:r>
    </w:p>
    <w:p w14:paraId="278F1CDB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Regardons aussi ce misérable. Il est tout le contraire de ce pharisien vertueux et triomphaliste. </w:t>
      </w:r>
    </w:p>
    <w:p w14:paraId="3852CE7B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Exclu, banni de la communauté des croyants, aucun de ces purs n’aurait songé à le fréquenter, et encore moins l’imiter</w:t>
      </w:r>
      <w:r w:rsidR="000364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….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Pourtant, c’est lui qui, dans sa prière, s’accuse de péchés réels. </w:t>
      </w:r>
    </w:p>
    <w:p w14:paraId="5BC8251D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ne se tient pas devant Dieu droit et fier comme l’autre. À peine a-t-il la force de murmurer </w:t>
      </w:r>
      <w:r w:rsidRPr="004609D8">
        <w:rPr>
          <w:rStyle w:val="HTMLCite"/>
          <w:rFonts w:ascii="Arial" w:hAnsi="Arial" w:cs="Arial"/>
          <w:color w:val="000000" w:themeColor="text1"/>
          <w:sz w:val="28"/>
          <w:szCs w:val="28"/>
          <w:lang w:val="fr-FR"/>
        </w:rPr>
        <w:t>« Seigneur, aie pitié de moi! »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</w:t>
      </w:r>
    </w:p>
    <w:p w14:paraId="2844C0F9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Je l’imagine la tête basse, se frappant la poitrine, sans cacher sa culpabilité… Il se reconnaît comme indigne de la miséricorde divine. </w:t>
      </w:r>
    </w:p>
    <w:p w14:paraId="70ABD876" w14:textId="77777777" w:rsidR="00036443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Son abaissement, cet étrange et surprenant auto</w:t>
      </w:r>
      <w:r w:rsidR="000364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-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ravalement</w:t>
      </w:r>
      <w:r w:rsidR="00036443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[nettoyage, rinçage], 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est signe d’humiliation sincère et de repentir profond.</w:t>
      </w:r>
    </w:p>
    <w:p w14:paraId="0B9C1610" w14:textId="77777777" w:rsidR="00A727EF" w:rsidRPr="004609D8" w:rsidRDefault="00A727EF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P</w:t>
      </w:r>
      <w:r w:rsidR="00F92554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our cerner la vérité profonde concernant notre personne, il ne suffirait pas d’une analyse psychologique. Il nous faut les feux croisés de l’Esprit et de la Parole divine.</w:t>
      </w:r>
    </w:p>
    <w:p w14:paraId="7E072C90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Peut-être cette parabole </w:t>
      </w:r>
      <w:r w:rsidR="00A727EF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[choque]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durement notre sentiment naturel. </w:t>
      </w:r>
    </w:p>
    <w:p w14:paraId="74459ED3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L’homme honnête, juste et de conduite pure ne vaut-il pas plus aux yeux de Dieu que le ravisseur, l’injuste et l’adultère? </w:t>
      </w:r>
    </w:p>
    <w:p w14:paraId="2DEAF113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Consacrer à Dieu la dîme de tous ses revenus n’est-ce pas mieux que de la garder pour soi, et la discipline du jeûne régulier ne témoigne-t-elle pas d’un plus vif désir de plaire à Dieu que l’indolence et la paresse? </w:t>
      </w:r>
    </w:p>
    <w:p w14:paraId="292F3973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Sans aucun doute. Mais Jésus, lui, révèle ici une faute plus grave que le vol, l’injustice ou l’adultère : </w:t>
      </w:r>
    </w:p>
    <w:p w14:paraId="13BBB890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celle qui consiste à se présenter devant Dieu en homme qui ne se juge pas ou, qui croit pouvoir se réclamer d’autre chose que de sa pure grâce. </w:t>
      </w:r>
    </w:p>
    <w:p w14:paraId="23A4203D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Pourtant, il n’est qu’une voie qui mène à Dieu, et ceci pour tout homme : celle de l’humiliation, d’une repentance authentique et totale, où l’on reconnaît sans réserve son indignité. </w:t>
      </w:r>
    </w:p>
    <w:p w14:paraId="6A759947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Le ciel ne s’ouvre qu’à la prière : </w:t>
      </w:r>
      <w:r w:rsidRPr="004609D8">
        <w:rPr>
          <w:rStyle w:val="HTMLCite"/>
          <w:rFonts w:ascii="Arial" w:hAnsi="Arial" w:cs="Arial"/>
          <w:color w:val="000000" w:themeColor="text1"/>
          <w:sz w:val="28"/>
          <w:szCs w:val="28"/>
          <w:lang w:val="fr-FR"/>
        </w:rPr>
        <w:t>« Ô Dieu, sois apaisé envers moi, pécheur »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(</w:t>
      </w:r>
      <w:proofErr w:type="spellStart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Lc</w:t>
      </w:r>
      <w:proofErr w:type="spellEnd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18.13).</w:t>
      </w:r>
    </w:p>
    <w:p w14:paraId="3C861FD2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Interrogez les chrétiens les plus mûrs, ceux qui nous devancent sur le chemin de l’obéissance; ils vous répondront qu’ils ne sont qu’au commencement de la sanctification.</w:t>
      </w:r>
    </w:p>
    <w:p w14:paraId="007F8BC4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N’était-ce pas saint Paul qui lançait le cri déchirant : </w:t>
      </w:r>
      <w:r w:rsidRPr="004609D8">
        <w:rPr>
          <w:rStyle w:val="HTMLCite"/>
          <w:rFonts w:ascii="Arial" w:hAnsi="Arial" w:cs="Arial"/>
          <w:color w:val="000000" w:themeColor="text1"/>
          <w:sz w:val="28"/>
          <w:szCs w:val="28"/>
          <w:lang w:val="fr-FR"/>
        </w:rPr>
        <w:t>« Malheureux que je suis! Qui me délivrera de ce corps de mort? »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(</w:t>
      </w:r>
      <w:proofErr w:type="spellStart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Rm</w:t>
      </w:r>
      <w:proofErr w:type="spellEnd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 7.24). </w:t>
      </w:r>
    </w:p>
    <w:p w14:paraId="382194D4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Le même apôtre n’a-t-il pas avoué à Timothée, son fils spirituel : </w:t>
      </w:r>
      <w:r w:rsidRPr="004609D8">
        <w:rPr>
          <w:rStyle w:val="HTMLCite"/>
          <w:rFonts w:ascii="Arial" w:hAnsi="Arial" w:cs="Arial"/>
          <w:color w:val="000000" w:themeColor="text1"/>
          <w:sz w:val="28"/>
          <w:szCs w:val="28"/>
          <w:lang w:val="fr-FR"/>
        </w:rPr>
        <w:t>« Jésus-Christ est venu dans le monde pour sauver les pécheurs, dont je suis, moi, le premier »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(1 Tm 1.15)?</w:t>
      </w:r>
    </w:p>
    <w:p w14:paraId="7B574C73" w14:textId="77777777" w:rsidR="00A727EF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Car, et c’est peut-être ici le sens profond de notre parabole, celui qui l’a racontée n’est pas n’importe qui, mais Jésus le Christ, le Crucifié du Calvaire, venu non pour appeler simplement à la repentance (d’autres l’avaient fait avant lui et le feront encore après lui), mais afin de chercher et de sauver celui qui est perdu.</w:t>
      </w:r>
    </w:p>
    <w:p w14:paraId="5F1CCF5C" w14:textId="77777777" w:rsidR="001E67FE" w:rsidRPr="004609D8" w:rsidRDefault="00F92554" w:rsidP="001F3F72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Ce n’est ni notre humilité ni nos repentirs qui nous ouvrent l’accès au trône de la grâce, mais le Christ, qui a dit qu’il est la Porte et que nul ne vient à Dieu le Père si ce n’est par lui. </w:t>
      </w:r>
    </w:p>
    <w:p w14:paraId="6F4BF8BA" w14:textId="77777777" w:rsidR="00F92554" w:rsidRPr="004609D8" w:rsidRDefault="00F92554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Aaron </w:t>
      </w:r>
      <w:proofErr w:type="spellStart"/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Kayayan</w:t>
      </w:r>
      <w:proofErr w:type="spellEnd"/>
      <w:r w:rsidRPr="004609D8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 pasteur</w:t>
      </w:r>
    </w:p>
    <w:p w14:paraId="5091DE85" w14:textId="77777777" w:rsidR="001E67FE" w:rsidRPr="004609D8" w:rsidRDefault="00073844" w:rsidP="001F3F72">
      <w:pPr>
        <w:pStyle w:val="Heading1"/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  <w:hyperlink r:id="rId6" w:history="1">
        <w:r w:rsidR="001E67FE" w:rsidRPr="004609D8">
          <w:rPr>
            <w:rStyle w:val="Hyperlink"/>
            <w:rFonts w:ascii="Arial" w:hAnsi="Arial" w:cs="Arial"/>
            <w:b w:val="0"/>
            <w:bCs w:val="0"/>
            <w:color w:val="000000" w:themeColor="text1"/>
            <w:sz w:val="28"/>
            <w:szCs w:val="28"/>
            <w:lang w:val="fr-FR"/>
          </w:rPr>
          <w:t>https://www.ressourceschretiennes.com/article/luc-18-orgueil-repentance-parabole-du-pharisien-du-p%C3%A9ager</w:t>
        </w:r>
      </w:hyperlink>
    </w:p>
    <w:p w14:paraId="07128457" w14:textId="77777777" w:rsidR="001E67FE" w:rsidRPr="004609D8" w:rsidRDefault="001E67FE" w:rsidP="004609D8">
      <w:pPr>
        <w:ind w:firstLine="72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JESUS ACCUEILLE LES ENFANTS</w:t>
      </w:r>
    </w:p>
    <w:p w14:paraId="6C6B9FEC" w14:textId="77777777" w:rsidR="001E67FE" w:rsidRPr="004609D8" w:rsidRDefault="001E67FE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15 ¶ On lui amena aussi les petits enfants, afin qu'il les touchât. Mais les disciples, voyant cela, reprenaient ceux qui les amenaient.</w:t>
      </w:r>
    </w:p>
    <w:p w14:paraId="77E301EA" w14:textId="77777777" w:rsidR="001E67FE" w:rsidRPr="004609D8" w:rsidRDefault="001E67FE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16 Et Jésus les appela, et dit: Laissez venir à moi les petits enfants, et ne les en empêchez pas; car le royaume de Dieu est pour ceux qui leur ressemblent.</w:t>
      </w:r>
    </w:p>
    <w:p w14:paraId="5ACD5E79" w14:textId="77777777" w:rsidR="001E67FE" w:rsidRPr="004609D8" w:rsidRDefault="001E67FE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17 Je vous le dis en vérité, quiconque ne recevra pas le royaume de Dieu comme un petit enfant n'y entrera point. </w:t>
      </w:r>
    </w:p>
    <w:p w14:paraId="13AE3A87" w14:textId="77777777" w:rsidR="001E67FE" w:rsidRPr="004609D8" w:rsidRDefault="001E67FE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Les enfants exhibent l’innocence, la sincérité, la simplicité, la foi, et la dépendance.</w:t>
      </w:r>
    </w:p>
    <w:p w14:paraId="1E07F61B" w14:textId="77777777" w:rsidR="001E67FE" w:rsidRPr="004609D8" w:rsidRDefault="001E67FE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Par notre finitude en comparaison à Dieu, nous sommes tous des ignorants.</w:t>
      </w:r>
    </w:p>
    <w:p w14:paraId="327931F7" w14:textId="77777777" w:rsidR="00BB1D98" w:rsidRPr="004609D8" w:rsidRDefault="001E67FE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Quiconque</w:t>
      </w:r>
      <w:r w:rsidR="00BB1D98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ne recevra pas le royaume de Dieu comme un petit enfant n'y entrera point.</w:t>
      </w:r>
    </w:p>
    <w:p w14:paraId="6E7EA77F" w14:textId="77777777" w:rsidR="00BB1D98" w:rsidRPr="004609D8" w:rsidRDefault="00BB1D98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Or sans la foi il est impossible d’être agréable à Dieu.</w:t>
      </w:r>
    </w:p>
    <w:p w14:paraId="0BEC9A04" w14:textId="77777777" w:rsidR="00BB1D98" w:rsidRPr="004609D8" w:rsidRDefault="00BB1D98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Heb</w:t>
      </w:r>
      <w:proofErr w:type="spellEnd"/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11:3 C'est par la foi que nous reconnaissons que le monde a été formé par la parole de Dieu, en sorte que ce qu'on voit n'a pas été fait de choses visibles.</w:t>
      </w:r>
    </w:p>
    <w:p w14:paraId="0EDD4E11" w14:textId="77777777" w:rsidR="00BB1D98" w:rsidRPr="004609D8" w:rsidRDefault="00BB1D98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Ps 33:6 Les cieux ont été faits par la parole de l'Éternel, Et toute leur armée par le souffle de sa bouche.</w:t>
      </w:r>
    </w:p>
    <w:p w14:paraId="5B08A802" w14:textId="77777777" w:rsidR="001E67FE" w:rsidRPr="004609D8" w:rsidRDefault="00BB1D98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Il faut la foi comme un enfant pour pouvoir assimiler les vérités bibliques pour accéder a votre salut.</w:t>
      </w:r>
      <w:r w:rsidR="001E67FE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 </w:t>
      </w:r>
    </w:p>
    <w:p w14:paraId="762239A7" w14:textId="77777777" w:rsidR="00BB1D98" w:rsidRPr="004609D8" w:rsidRDefault="00BB1D98" w:rsidP="001F3F72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temps nous manque pour élaborer plus amplement </w:t>
      </w:r>
      <w:r w:rsidR="004609D8"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l</w:t>
      </w:r>
      <w:r w:rsidR="004609D8">
        <w:rPr>
          <w:rFonts w:ascii="Arial" w:hAnsi="Arial" w:cs="Arial"/>
          <w:color w:val="000000" w:themeColor="text1"/>
          <w:sz w:val="28"/>
          <w:szCs w:val="28"/>
          <w:lang w:val="fr-FR"/>
        </w:rPr>
        <w:t>à-</w:t>
      </w:r>
      <w:r w:rsidRPr="004609D8">
        <w:rPr>
          <w:rFonts w:ascii="Arial" w:hAnsi="Arial" w:cs="Arial"/>
          <w:color w:val="000000" w:themeColor="text1"/>
          <w:sz w:val="28"/>
          <w:szCs w:val="28"/>
          <w:lang w:val="fr-FR"/>
        </w:rPr>
        <w:t>dessus. AMEN !</w:t>
      </w:r>
    </w:p>
    <w:p w14:paraId="1A0AAF36" w14:textId="77777777" w:rsidR="001E67FE" w:rsidRPr="004609D8" w:rsidRDefault="001E67FE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14:paraId="26F061B1" w14:textId="77777777" w:rsidR="00F92554" w:rsidRPr="004609D8" w:rsidRDefault="00F92554" w:rsidP="001F3F72">
      <w:pPr>
        <w:pStyle w:val="Heading1"/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</w:p>
    <w:p w14:paraId="6EE08A2E" w14:textId="77777777" w:rsidR="00F92554" w:rsidRPr="004609D8" w:rsidRDefault="00F92554" w:rsidP="001F3F72">
      <w:pPr>
        <w:pStyle w:val="Heading1"/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</w:p>
    <w:p w14:paraId="37220078" w14:textId="77777777" w:rsidR="00F92554" w:rsidRPr="004609D8" w:rsidRDefault="00F92554" w:rsidP="001F3F72">
      <w:pPr>
        <w:pStyle w:val="Heading1"/>
        <w:shd w:val="clear" w:color="auto" w:fill="FFFFFF"/>
        <w:spacing w:before="203" w:beforeAutospacing="0" w:after="203" w:afterAutospacing="0" w:line="406" w:lineRule="atLeast"/>
        <w:jc w:val="both"/>
        <w:rPr>
          <w:rFonts w:ascii="Arial" w:hAnsi="Arial" w:cs="Arial"/>
          <w:b w:val="0"/>
          <w:bCs w:val="0"/>
          <w:color w:val="000000" w:themeColor="text1"/>
          <w:sz w:val="28"/>
          <w:szCs w:val="28"/>
          <w:lang w:val="fr-FR"/>
        </w:rPr>
      </w:pPr>
    </w:p>
    <w:p w14:paraId="2E78DBE1" w14:textId="77777777" w:rsidR="00352790" w:rsidRPr="004609D8" w:rsidRDefault="00352790" w:rsidP="001F3F72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6"/>
          <w:szCs w:val="26"/>
          <w:lang w:val="fr-FR"/>
        </w:rPr>
      </w:pPr>
    </w:p>
    <w:p w14:paraId="6D9809DF" w14:textId="77777777" w:rsidR="002A5F08" w:rsidRPr="004609D8" w:rsidRDefault="002A5F08" w:rsidP="001F3F72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sectPr w:rsidR="002A5F08" w:rsidRPr="004609D8" w:rsidSect="002A5F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5A540A"/>
    <w:multiLevelType w:val="hybridMultilevel"/>
    <w:tmpl w:val="9AEA9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848A3"/>
    <w:multiLevelType w:val="hybridMultilevel"/>
    <w:tmpl w:val="8110E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D2499"/>
    <w:multiLevelType w:val="hybridMultilevel"/>
    <w:tmpl w:val="8110E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C24F2"/>
    <w:multiLevelType w:val="hybridMultilevel"/>
    <w:tmpl w:val="237A7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495F7B"/>
    <w:multiLevelType w:val="multilevel"/>
    <w:tmpl w:val="63CABA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5D4C73"/>
    <w:multiLevelType w:val="hybridMultilevel"/>
    <w:tmpl w:val="2CBEE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9A3983"/>
    <w:multiLevelType w:val="hybridMultilevel"/>
    <w:tmpl w:val="243C7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F08"/>
    <w:rsid w:val="00003743"/>
    <w:rsid w:val="00036443"/>
    <w:rsid w:val="00073844"/>
    <w:rsid w:val="001E67FE"/>
    <w:rsid w:val="001F3F72"/>
    <w:rsid w:val="002A5F08"/>
    <w:rsid w:val="00352790"/>
    <w:rsid w:val="004609D8"/>
    <w:rsid w:val="00486B16"/>
    <w:rsid w:val="004E46EE"/>
    <w:rsid w:val="0051774C"/>
    <w:rsid w:val="005E322F"/>
    <w:rsid w:val="00A06582"/>
    <w:rsid w:val="00A727EF"/>
    <w:rsid w:val="00BB1D98"/>
    <w:rsid w:val="00C06AFE"/>
    <w:rsid w:val="00CD1484"/>
    <w:rsid w:val="00F91DA6"/>
    <w:rsid w:val="00F9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81048"/>
  <w15:docId w15:val="{809EC9B8-3211-0042-AAD1-14457D429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B16"/>
  </w:style>
  <w:style w:type="paragraph" w:styleId="Heading1">
    <w:name w:val="heading 1"/>
    <w:basedOn w:val="Normal"/>
    <w:link w:val="Heading1Char"/>
    <w:uiPriority w:val="9"/>
    <w:qFormat/>
    <w:rsid w:val="00F92554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A5F0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1774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25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92554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F92554"/>
    <w:rPr>
      <w:i/>
      <w:iCs/>
    </w:rPr>
  </w:style>
  <w:style w:type="character" w:styleId="Emphasis">
    <w:name w:val="Emphasis"/>
    <w:basedOn w:val="DefaultParagraphFont"/>
    <w:uiPriority w:val="20"/>
    <w:qFormat/>
    <w:rsid w:val="00F92554"/>
    <w:rPr>
      <w:i/>
      <w:iCs/>
    </w:rPr>
  </w:style>
  <w:style w:type="character" w:styleId="Strong">
    <w:name w:val="Strong"/>
    <w:basedOn w:val="DefaultParagraphFont"/>
    <w:uiPriority w:val="22"/>
    <w:qFormat/>
    <w:rsid w:val="00F925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4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ssourceschretiennes.com/article/luc-18-orgueil-repentance-parabole-du-pharisien-du-p%C3%A9ager" TargetMode="External"/><Relationship Id="rId5" Type="http://schemas.openxmlformats.org/officeDocument/2006/relationships/hyperlink" Target="https://www.ressourceschretiennes.com/article/luc-18-orgueil-repentance-parabole-du-pharisien-du-p%C3%A9ag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2315</Words>
  <Characters>13197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Simeon</cp:lastModifiedBy>
  <cp:revision>2</cp:revision>
  <dcterms:created xsi:type="dcterms:W3CDTF">2025-04-23T21:23:00Z</dcterms:created>
  <dcterms:modified xsi:type="dcterms:W3CDTF">2025-04-23T21:23:00Z</dcterms:modified>
</cp:coreProperties>
</file>