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0486" w:rsidRDefault="00340486" w:rsidP="002C2C8B">
      <w:pPr>
        <w:ind w:left="720"/>
        <w:jc w:val="right"/>
        <w:rPr>
          <w:rFonts w:ascii="Arial" w:hAnsi="Arial" w:cs="Arial"/>
          <w:sz w:val="28"/>
          <w:szCs w:val="28"/>
          <w:lang w:val="fr-FR"/>
        </w:rPr>
      </w:pPr>
    </w:p>
    <w:p w:rsidR="00340486" w:rsidRPr="00340486" w:rsidRDefault="00340486" w:rsidP="00340486">
      <w:pPr>
        <w:jc w:val="center"/>
        <w:rPr>
          <w:rFonts w:ascii="Calibri" w:eastAsia="Times New Roman" w:hAnsi="Calibri" w:cs="Times New Roman"/>
          <w:lang w:val="fr-FR"/>
        </w:rPr>
      </w:pPr>
      <w:r w:rsidRPr="00340486">
        <w:rPr>
          <w:rFonts w:ascii="Arial" w:eastAsia="Times New Roman" w:hAnsi="Arial" w:cs="Arial"/>
          <w:b/>
          <w:bCs/>
          <w:sz w:val="28"/>
          <w:szCs w:val="28"/>
          <w:lang w:val="fr-FR"/>
        </w:rPr>
        <w:t>ÉTUDIONS LA BIBLE 105ÈME SESSION</w:t>
      </w:r>
    </w:p>
    <w:p w:rsidR="00340486" w:rsidRPr="00340486" w:rsidRDefault="00340486" w:rsidP="00340486">
      <w:pPr>
        <w:jc w:val="center"/>
        <w:rPr>
          <w:rFonts w:ascii="Calibri" w:eastAsia="Times New Roman" w:hAnsi="Calibri" w:cs="Times New Roman"/>
          <w:lang w:val="fr-FR"/>
        </w:rPr>
      </w:pPr>
      <w:r w:rsidRPr="00340486">
        <w:rPr>
          <w:rFonts w:ascii="Arial" w:eastAsia="Times New Roman" w:hAnsi="Arial" w:cs="Arial"/>
          <w:b/>
          <w:bCs/>
          <w:sz w:val="28"/>
          <w:szCs w:val="28"/>
          <w:lang w:val="fr-FR"/>
        </w:rPr>
        <w:t>VENDREDI 21 MARS 2025</w:t>
      </w:r>
    </w:p>
    <w:p w:rsidR="00340486" w:rsidRPr="00340486" w:rsidRDefault="00340486" w:rsidP="00340486">
      <w:pPr>
        <w:jc w:val="center"/>
        <w:rPr>
          <w:rFonts w:ascii="Calibri" w:eastAsia="Times New Roman" w:hAnsi="Calibri" w:cs="Times New Roman"/>
          <w:lang w:val="fr-FR"/>
        </w:rPr>
      </w:pPr>
      <w:r w:rsidRPr="00340486">
        <w:rPr>
          <w:rFonts w:ascii="Arial" w:eastAsia="Times New Roman" w:hAnsi="Arial" w:cs="Arial"/>
          <w:b/>
          <w:bCs/>
          <w:sz w:val="28"/>
          <w:szCs w:val="28"/>
          <w:lang w:val="fr-FR"/>
        </w:rPr>
        <w:t>ORATEUR : PASTEUR MARC SIMEON</w:t>
      </w:r>
    </w:p>
    <w:p w:rsidR="00340486" w:rsidRPr="00340486" w:rsidRDefault="00340486" w:rsidP="00340486">
      <w:pPr>
        <w:jc w:val="center"/>
        <w:rPr>
          <w:rFonts w:ascii="Calibri" w:eastAsia="Times New Roman" w:hAnsi="Calibri" w:cs="Times New Roman"/>
          <w:lang w:val="fr-FR"/>
        </w:rPr>
      </w:pPr>
      <w:r w:rsidRPr="00340486">
        <w:rPr>
          <w:rFonts w:ascii="Arial" w:eastAsia="Times New Roman" w:hAnsi="Arial" w:cs="Arial"/>
          <w:b/>
          <w:bCs/>
          <w:sz w:val="28"/>
          <w:szCs w:val="28"/>
          <w:lang w:val="fr-FR"/>
        </w:rPr>
        <w:t>LUC 17 : 1-19</w:t>
      </w:r>
    </w:p>
    <w:p w:rsidR="00340486" w:rsidRPr="00340486" w:rsidRDefault="00340486" w:rsidP="00340486">
      <w:pPr>
        <w:jc w:val="center"/>
        <w:rPr>
          <w:rFonts w:ascii="Calibri" w:eastAsia="Times New Roman" w:hAnsi="Calibri" w:cs="Times New Roman"/>
          <w:lang w:val="fr-FR"/>
        </w:rPr>
      </w:pPr>
      <w:r w:rsidRPr="00340486">
        <w:rPr>
          <w:rFonts w:ascii="Arial" w:eastAsia="Times New Roman" w:hAnsi="Arial" w:cs="Arial"/>
          <w:b/>
          <w:bCs/>
          <w:sz w:val="28"/>
          <w:szCs w:val="28"/>
          <w:lang w:val="fr-FR"/>
        </w:rPr>
        <w:t>LA GUÉRISON DES DIX LÉPREUX</w:t>
      </w:r>
    </w:p>
    <w:p w:rsidR="00340486" w:rsidRPr="00340486" w:rsidRDefault="00340486" w:rsidP="00340486">
      <w:pPr>
        <w:rPr>
          <w:rFonts w:ascii="Calibri" w:eastAsia="Times New Roman" w:hAnsi="Calibri" w:cs="Times New Roman"/>
          <w:lang w:val="fr-FR"/>
        </w:rPr>
      </w:pPr>
      <w:r w:rsidRPr="00340486">
        <w:rPr>
          <w:rFonts w:ascii="Arial" w:eastAsia="Times New Roman" w:hAnsi="Arial" w:cs="Arial"/>
          <w:sz w:val="28"/>
          <w:szCs w:val="28"/>
          <w:lang w:val="fr-FR"/>
        </w:rPr>
        <w:t>LECTURE : LUC 17 : 1—19</w:t>
      </w:r>
    </w:p>
    <w:p w:rsidR="00340486" w:rsidRPr="00340486" w:rsidRDefault="00340486" w:rsidP="00340486">
      <w:pPr>
        <w:rPr>
          <w:rFonts w:ascii="Calibri" w:eastAsia="Times New Roman" w:hAnsi="Calibri" w:cs="Times New Roman"/>
          <w:lang w:val="fr-FR"/>
        </w:rPr>
      </w:pPr>
      <w:r w:rsidRPr="00340486">
        <w:rPr>
          <w:rFonts w:ascii="Arial" w:eastAsia="Times New Roman" w:hAnsi="Arial" w:cs="Arial"/>
          <w:sz w:val="28"/>
          <w:szCs w:val="28"/>
          <w:lang w:val="fr-FR"/>
        </w:rPr>
        <w:t>Lu 17:1 ¶ Jésus dit à ses disciples: Il est impossible qu'il n'arrive pas des scandales; mais malheur à celui par qui ils arrivent!</w:t>
      </w:r>
    </w:p>
    <w:p w:rsidR="00340486" w:rsidRPr="00340486" w:rsidRDefault="00340486" w:rsidP="00340486">
      <w:pPr>
        <w:rPr>
          <w:rFonts w:ascii="Calibri" w:eastAsia="Times New Roman" w:hAnsi="Calibri" w:cs="Times New Roman"/>
          <w:lang w:val="fr-FR"/>
        </w:rPr>
      </w:pPr>
      <w:r w:rsidRPr="00340486">
        <w:rPr>
          <w:rFonts w:ascii="Arial" w:eastAsia="Times New Roman" w:hAnsi="Arial" w:cs="Arial"/>
          <w:sz w:val="28"/>
          <w:szCs w:val="28"/>
          <w:lang w:val="fr-FR"/>
        </w:rPr>
        <w:t> 2 Il vaudrait mieux pour lui qu'on mît à son cou une pierre de moulin et qu'on le jetât dans la mer, que s'il scandalisait un de ces petits.</w:t>
      </w:r>
    </w:p>
    <w:p w:rsidR="00340486" w:rsidRPr="00340486" w:rsidRDefault="00340486" w:rsidP="00340486">
      <w:pPr>
        <w:rPr>
          <w:rFonts w:ascii="Calibri" w:eastAsia="Times New Roman" w:hAnsi="Calibri" w:cs="Times New Roman"/>
          <w:lang w:val="fr-FR"/>
        </w:rPr>
      </w:pPr>
      <w:r w:rsidRPr="00340486">
        <w:rPr>
          <w:rFonts w:ascii="Arial" w:eastAsia="Times New Roman" w:hAnsi="Arial" w:cs="Arial"/>
          <w:sz w:val="28"/>
          <w:szCs w:val="28"/>
          <w:lang w:val="fr-FR"/>
        </w:rPr>
        <w:t> 3 Prenez garde à vous-mêmes. Si ton frère a péché, reprends-le; et, s'il se repent, pardonne-lui.</w:t>
      </w:r>
    </w:p>
    <w:p w:rsidR="00340486" w:rsidRPr="00340486" w:rsidRDefault="00340486" w:rsidP="00340486">
      <w:pPr>
        <w:rPr>
          <w:rFonts w:ascii="Calibri" w:eastAsia="Times New Roman" w:hAnsi="Calibri" w:cs="Times New Roman"/>
          <w:lang w:val="fr-FR"/>
        </w:rPr>
      </w:pPr>
      <w:r w:rsidRPr="00340486">
        <w:rPr>
          <w:rFonts w:ascii="Arial" w:eastAsia="Times New Roman" w:hAnsi="Arial" w:cs="Arial"/>
          <w:sz w:val="28"/>
          <w:szCs w:val="28"/>
          <w:lang w:val="fr-FR"/>
        </w:rPr>
        <w:t> 4 Et s'il a péché contre toi sept fois dans un jour et que sept fois il revienne à toi, disant: Je me repens, -tu lui pardonneras.</w:t>
      </w:r>
    </w:p>
    <w:p w:rsidR="00340486" w:rsidRPr="00340486" w:rsidRDefault="00340486" w:rsidP="00340486">
      <w:pPr>
        <w:rPr>
          <w:rFonts w:ascii="Calibri" w:eastAsia="Times New Roman" w:hAnsi="Calibri" w:cs="Times New Roman"/>
          <w:lang w:val="fr-FR"/>
        </w:rPr>
      </w:pPr>
      <w:r w:rsidRPr="00340486">
        <w:rPr>
          <w:rFonts w:ascii="Arial" w:eastAsia="Times New Roman" w:hAnsi="Arial" w:cs="Arial"/>
          <w:sz w:val="28"/>
          <w:szCs w:val="28"/>
          <w:lang w:val="fr-FR"/>
        </w:rPr>
        <w:t> 5 Les apôtres dirent au Seigneur: Augmente-nous la foi.</w:t>
      </w:r>
    </w:p>
    <w:p w:rsidR="00340486" w:rsidRPr="00340486" w:rsidRDefault="00340486" w:rsidP="00340486">
      <w:pPr>
        <w:rPr>
          <w:rFonts w:ascii="Calibri" w:eastAsia="Times New Roman" w:hAnsi="Calibri" w:cs="Times New Roman"/>
          <w:lang w:val="fr-FR"/>
        </w:rPr>
      </w:pPr>
      <w:r w:rsidRPr="00340486">
        <w:rPr>
          <w:rFonts w:ascii="Arial" w:eastAsia="Times New Roman" w:hAnsi="Arial" w:cs="Arial"/>
          <w:sz w:val="28"/>
          <w:szCs w:val="28"/>
          <w:lang w:val="fr-FR"/>
        </w:rPr>
        <w:t> 6 Et le Seigneur dit: Si vous aviez de la foi comme un grain de sénevé, vous diriez à ce sycomore: Déracine-toi, et plante-toi dans la mer; et il vous obéirait.</w:t>
      </w:r>
    </w:p>
    <w:p w:rsidR="00340486" w:rsidRPr="00340486" w:rsidRDefault="00340486" w:rsidP="00340486">
      <w:pPr>
        <w:rPr>
          <w:rFonts w:ascii="Calibri" w:eastAsia="Times New Roman" w:hAnsi="Calibri" w:cs="Times New Roman"/>
          <w:lang w:val="fr-FR"/>
        </w:rPr>
      </w:pPr>
      <w:r w:rsidRPr="00340486">
        <w:rPr>
          <w:rFonts w:ascii="Arial" w:eastAsia="Times New Roman" w:hAnsi="Arial" w:cs="Arial"/>
          <w:sz w:val="28"/>
          <w:szCs w:val="28"/>
          <w:lang w:val="fr-FR"/>
        </w:rPr>
        <w:t> 7 Qui de vous, ayant un serviteur qui laboure ou paît les troupeaux, lui dira, quand il revient des champs: Approche vite, et mets-toi à table?</w:t>
      </w:r>
    </w:p>
    <w:p w:rsidR="00340486" w:rsidRPr="00340486" w:rsidRDefault="00340486" w:rsidP="00340486">
      <w:pPr>
        <w:rPr>
          <w:rFonts w:ascii="Calibri" w:eastAsia="Times New Roman" w:hAnsi="Calibri" w:cs="Times New Roman"/>
          <w:lang w:val="fr-FR"/>
        </w:rPr>
      </w:pPr>
      <w:r w:rsidRPr="00340486">
        <w:rPr>
          <w:rFonts w:ascii="Arial" w:eastAsia="Times New Roman" w:hAnsi="Arial" w:cs="Arial"/>
          <w:sz w:val="28"/>
          <w:szCs w:val="28"/>
          <w:lang w:val="fr-FR"/>
        </w:rPr>
        <w:t> 8 Ne lui dira-t-il pas au contraire: Prépare-moi à souper, ceins-toi, et sers-moi, jusqu'à ce que j'aie mangé et bu; après cela, toi, tu mangeras et boiras?</w:t>
      </w:r>
    </w:p>
    <w:p w:rsidR="00340486" w:rsidRPr="00340486" w:rsidRDefault="00340486" w:rsidP="00340486">
      <w:pPr>
        <w:rPr>
          <w:rFonts w:ascii="Calibri" w:eastAsia="Times New Roman" w:hAnsi="Calibri" w:cs="Times New Roman"/>
          <w:lang w:val="fr-FR"/>
        </w:rPr>
      </w:pPr>
      <w:r w:rsidRPr="00340486">
        <w:rPr>
          <w:rFonts w:ascii="Arial" w:eastAsia="Times New Roman" w:hAnsi="Arial" w:cs="Arial"/>
          <w:sz w:val="28"/>
          <w:szCs w:val="28"/>
          <w:lang w:val="fr-FR"/>
        </w:rPr>
        <w:t> 9 Doit-il de la reconnaissance à ce serviteur parce qu'il a fait ce qui lui était ordonné?</w:t>
      </w:r>
    </w:p>
    <w:p w:rsidR="00340486" w:rsidRPr="00340486" w:rsidRDefault="00340486" w:rsidP="00340486">
      <w:pPr>
        <w:rPr>
          <w:rFonts w:ascii="Calibri" w:eastAsia="Times New Roman" w:hAnsi="Calibri" w:cs="Times New Roman"/>
          <w:lang w:val="fr-FR"/>
        </w:rPr>
      </w:pPr>
      <w:r w:rsidRPr="00340486">
        <w:rPr>
          <w:rFonts w:ascii="Arial" w:eastAsia="Times New Roman" w:hAnsi="Arial" w:cs="Arial"/>
          <w:sz w:val="28"/>
          <w:szCs w:val="28"/>
          <w:lang w:val="fr-FR"/>
        </w:rPr>
        <w:t> 10 Vous de même, quand vous avez fait tout ce qui vous a été ordonné, dites: Nous sommes des serviteurs inutiles, nous avons fait ce que nous devions faire.</w:t>
      </w:r>
    </w:p>
    <w:p w:rsidR="00340486" w:rsidRPr="00340486" w:rsidRDefault="00340486" w:rsidP="00340486">
      <w:pPr>
        <w:rPr>
          <w:rFonts w:ascii="Calibri" w:eastAsia="Times New Roman" w:hAnsi="Calibri" w:cs="Times New Roman"/>
          <w:lang w:val="fr-FR"/>
        </w:rPr>
      </w:pPr>
      <w:r w:rsidRPr="00340486">
        <w:rPr>
          <w:rFonts w:ascii="Arial" w:eastAsia="Times New Roman" w:hAnsi="Arial" w:cs="Arial"/>
          <w:sz w:val="28"/>
          <w:szCs w:val="28"/>
          <w:lang w:val="fr-FR"/>
        </w:rPr>
        <w:t> 11 ¶ Jésus, se rendant à Jérusalem, passait entre la Samarie et la Galilée.</w:t>
      </w:r>
    </w:p>
    <w:p w:rsidR="00340486" w:rsidRPr="00340486" w:rsidRDefault="00340486" w:rsidP="00340486">
      <w:pPr>
        <w:rPr>
          <w:rFonts w:ascii="Calibri" w:eastAsia="Times New Roman" w:hAnsi="Calibri" w:cs="Times New Roman"/>
          <w:lang w:val="fr-FR"/>
        </w:rPr>
      </w:pPr>
      <w:r w:rsidRPr="00340486">
        <w:rPr>
          <w:rFonts w:ascii="Arial" w:eastAsia="Times New Roman" w:hAnsi="Arial" w:cs="Arial"/>
          <w:sz w:val="28"/>
          <w:szCs w:val="28"/>
          <w:lang w:val="fr-FR"/>
        </w:rPr>
        <w:t> 12 Comme il entrait dans un village, dix lépreux vinrent à sa rencontre. Se tenant à distance,</w:t>
      </w:r>
    </w:p>
    <w:p w:rsidR="00340486" w:rsidRPr="00340486" w:rsidRDefault="00340486" w:rsidP="00340486">
      <w:pPr>
        <w:rPr>
          <w:rFonts w:ascii="Calibri" w:eastAsia="Times New Roman" w:hAnsi="Calibri" w:cs="Times New Roman"/>
          <w:lang w:val="fr-FR"/>
        </w:rPr>
      </w:pPr>
      <w:r w:rsidRPr="00340486">
        <w:rPr>
          <w:rFonts w:ascii="Arial" w:eastAsia="Times New Roman" w:hAnsi="Arial" w:cs="Arial"/>
          <w:sz w:val="28"/>
          <w:szCs w:val="28"/>
          <w:lang w:val="fr-FR"/>
        </w:rPr>
        <w:t> 13 (17:12) ils élevèrent la voix, et dirent: (17:13) Jésus, maître, aie pitié de nous!</w:t>
      </w:r>
    </w:p>
    <w:p w:rsidR="00340486" w:rsidRPr="00340486" w:rsidRDefault="00340486" w:rsidP="00340486">
      <w:pPr>
        <w:rPr>
          <w:rFonts w:ascii="Calibri" w:eastAsia="Times New Roman" w:hAnsi="Calibri" w:cs="Times New Roman"/>
          <w:lang w:val="fr-FR"/>
        </w:rPr>
      </w:pPr>
      <w:r w:rsidRPr="00340486">
        <w:rPr>
          <w:rFonts w:ascii="Arial" w:eastAsia="Times New Roman" w:hAnsi="Arial" w:cs="Arial"/>
          <w:sz w:val="28"/>
          <w:szCs w:val="28"/>
          <w:lang w:val="fr-FR"/>
        </w:rPr>
        <w:t xml:space="preserve"> 14 Dès qu'il les eut vus, il leur dit: Allez vous montrer aux sacrificateurs. Et, pendant qu'ils y allaient, il arriva qu'ils </w:t>
      </w:r>
      <w:proofErr w:type="gramStart"/>
      <w:r w:rsidRPr="00340486">
        <w:rPr>
          <w:rFonts w:ascii="Arial" w:eastAsia="Times New Roman" w:hAnsi="Arial" w:cs="Arial"/>
          <w:sz w:val="28"/>
          <w:szCs w:val="28"/>
          <w:lang w:val="fr-FR"/>
        </w:rPr>
        <w:t>furent</w:t>
      </w:r>
      <w:proofErr w:type="gramEnd"/>
      <w:r w:rsidRPr="00340486">
        <w:rPr>
          <w:rFonts w:ascii="Arial" w:eastAsia="Times New Roman" w:hAnsi="Arial" w:cs="Arial"/>
          <w:sz w:val="28"/>
          <w:szCs w:val="28"/>
          <w:lang w:val="fr-FR"/>
        </w:rPr>
        <w:t xml:space="preserve"> guéris.</w:t>
      </w:r>
    </w:p>
    <w:p w:rsidR="00340486" w:rsidRPr="00340486" w:rsidRDefault="00340486" w:rsidP="00340486">
      <w:pPr>
        <w:rPr>
          <w:rFonts w:ascii="Calibri" w:eastAsia="Times New Roman" w:hAnsi="Calibri" w:cs="Times New Roman"/>
          <w:lang w:val="fr-FR"/>
        </w:rPr>
      </w:pPr>
      <w:r w:rsidRPr="00340486">
        <w:rPr>
          <w:rFonts w:ascii="Arial" w:eastAsia="Times New Roman" w:hAnsi="Arial" w:cs="Arial"/>
          <w:sz w:val="28"/>
          <w:szCs w:val="28"/>
          <w:lang w:val="fr-FR"/>
        </w:rPr>
        <w:t> 15 L'un d'eux, se voyant guéri, revint sur ses pas, glorifiant Dieu à haute voix.</w:t>
      </w:r>
    </w:p>
    <w:p w:rsidR="00340486" w:rsidRPr="00340486" w:rsidRDefault="00340486" w:rsidP="00340486">
      <w:pPr>
        <w:rPr>
          <w:rFonts w:ascii="Calibri" w:eastAsia="Times New Roman" w:hAnsi="Calibri" w:cs="Times New Roman"/>
          <w:lang w:val="fr-FR"/>
        </w:rPr>
      </w:pPr>
      <w:r w:rsidRPr="00340486">
        <w:rPr>
          <w:rFonts w:ascii="Arial" w:eastAsia="Times New Roman" w:hAnsi="Arial" w:cs="Arial"/>
          <w:sz w:val="28"/>
          <w:szCs w:val="28"/>
          <w:lang w:val="fr-FR"/>
        </w:rPr>
        <w:t> 16 Il tomba sur sa face aux pieds de Jésus, et lui rendit grâces. C'était un Samaritain.</w:t>
      </w:r>
    </w:p>
    <w:p w:rsidR="00340486" w:rsidRPr="00340486" w:rsidRDefault="00340486" w:rsidP="00340486">
      <w:pPr>
        <w:rPr>
          <w:rFonts w:ascii="Calibri" w:eastAsia="Times New Roman" w:hAnsi="Calibri" w:cs="Times New Roman"/>
          <w:lang w:val="fr-FR"/>
        </w:rPr>
      </w:pPr>
      <w:r w:rsidRPr="00340486">
        <w:rPr>
          <w:rFonts w:ascii="Arial" w:eastAsia="Times New Roman" w:hAnsi="Arial" w:cs="Arial"/>
          <w:sz w:val="28"/>
          <w:szCs w:val="28"/>
          <w:lang w:val="fr-FR"/>
        </w:rPr>
        <w:t> 17 Jésus, prenant la parole, dit: Les dix n'ont-ils pas été guéris? Et les neuf autres, où sont-ils?</w:t>
      </w:r>
    </w:p>
    <w:p w:rsidR="00340486" w:rsidRPr="00340486" w:rsidRDefault="00340486" w:rsidP="00340486">
      <w:pPr>
        <w:rPr>
          <w:rFonts w:ascii="Calibri" w:eastAsia="Times New Roman" w:hAnsi="Calibri" w:cs="Times New Roman"/>
          <w:lang w:val="fr-FR"/>
        </w:rPr>
      </w:pPr>
      <w:r w:rsidRPr="00340486">
        <w:rPr>
          <w:rFonts w:ascii="Arial" w:eastAsia="Times New Roman" w:hAnsi="Arial" w:cs="Arial"/>
          <w:sz w:val="28"/>
          <w:szCs w:val="28"/>
          <w:lang w:val="fr-FR"/>
        </w:rPr>
        <w:t> 18 Ne s'est-il trouvé que cet étranger pour revenir et donner gloire à Dieu?</w:t>
      </w:r>
    </w:p>
    <w:p w:rsidR="00340486" w:rsidRPr="00340486" w:rsidRDefault="00340486" w:rsidP="00340486">
      <w:pPr>
        <w:rPr>
          <w:rFonts w:ascii="Calibri" w:eastAsia="Times New Roman" w:hAnsi="Calibri" w:cs="Times New Roman"/>
          <w:lang w:val="fr-FR"/>
        </w:rPr>
      </w:pPr>
      <w:r w:rsidRPr="00340486">
        <w:rPr>
          <w:rFonts w:ascii="Arial" w:eastAsia="Times New Roman" w:hAnsi="Arial" w:cs="Arial"/>
          <w:sz w:val="28"/>
          <w:szCs w:val="28"/>
          <w:lang w:val="fr-FR"/>
        </w:rPr>
        <w:t> 19 Puis il lui dit: Lève-toi, va; ta foi t'a sauvé.</w:t>
      </w:r>
    </w:p>
    <w:p w:rsidR="00340486" w:rsidRPr="00340486" w:rsidRDefault="00340486" w:rsidP="00340486">
      <w:pPr>
        <w:rPr>
          <w:rFonts w:ascii="Calibri" w:eastAsia="Times New Roman" w:hAnsi="Calibri" w:cs="Times New Roman"/>
          <w:lang w:val="fr-FR"/>
        </w:rPr>
      </w:pPr>
      <w:r w:rsidRPr="00340486">
        <w:rPr>
          <w:rFonts w:ascii="Arial" w:eastAsia="Times New Roman" w:hAnsi="Arial" w:cs="Arial"/>
          <w:sz w:val="28"/>
          <w:szCs w:val="28"/>
          <w:lang w:val="fr-FR"/>
        </w:rPr>
        <w:t> </w:t>
      </w:r>
    </w:p>
    <w:p w:rsidR="00340486" w:rsidRPr="00340486" w:rsidRDefault="00340486" w:rsidP="00340486">
      <w:pPr>
        <w:rPr>
          <w:rFonts w:ascii="Calibri" w:eastAsia="Times New Roman" w:hAnsi="Calibri" w:cs="Times New Roman"/>
          <w:lang w:val="fr-FR"/>
        </w:rPr>
      </w:pPr>
      <w:r w:rsidRPr="00340486">
        <w:rPr>
          <w:rFonts w:ascii="Arial" w:eastAsia="Times New Roman" w:hAnsi="Arial" w:cs="Arial"/>
          <w:sz w:val="28"/>
          <w:szCs w:val="28"/>
          <w:lang w:val="fr-FR"/>
        </w:rPr>
        <w:t>INTRODUCTION</w:t>
      </w:r>
    </w:p>
    <w:p w:rsidR="00340486" w:rsidRPr="00340486" w:rsidRDefault="00340486" w:rsidP="00340486">
      <w:pPr>
        <w:pStyle w:val="ListParagraph"/>
        <w:numPr>
          <w:ilvl w:val="0"/>
          <w:numId w:val="17"/>
        </w:numPr>
        <w:rPr>
          <w:rFonts w:ascii="Calibri" w:eastAsia="Times New Roman" w:hAnsi="Calibri" w:cs="Times New Roman"/>
          <w:lang w:val="fr-FR"/>
        </w:rPr>
      </w:pPr>
      <w:r w:rsidRPr="00340486">
        <w:rPr>
          <w:rFonts w:ascii="Arial" w:eastAsia="Times New Roman" w:hAnsi="Arial" w:cs="Arial"/>
          <w:sz w:val="28"/>
          <w:szCs w:val="28"/>
          <w:lang w:val="fr-FR"/>
        </w:rPr>
        <w:t>Nous allons encore aborder un chapitre assez difficile aujourd’hui.</w:t>
      </w:r>
    </w:p>
    <w:p w:rsidR="00340486" w:rsidRPr="00340486" w:rsidRDefault="00340486" w:rsidP="00340486">
      <w:pPr>
        <w:pStyle w:val="ListParagraph"/>
        <w:numPr>
          <w:ilvl w:val="0"/>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 xml:space="preserve">Luc continue à énumérer des enseignements du Seigneur qui selon lui étaient trop salutaires pour laisser passer à l’oubli, sans tenir compte de leurs ordres chronologiques. </w:t>
      </w:r>
    </w:p>
    <w:p w:rsidR="00340486" w:rsidRPr="00340486" w:rsidRDefault="00340486" w:rsidP="00340486">
      <w:pPr>
        <w:pStyle w:val="ListParagraph"/>
        <w:numPr>
          <w:ilvl w:val="0"/>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Beaucoup de ces enseignements se retrouvent dans les autres évangiles avec plus de précision.</w:t>
      </w:r>
    </w:p>
    <w:p w:rsidR="00340486" w:rsidRPr="00340486" w:rsidRDefault="00340486" w:rsidP="00340486">
      <w:pPr>
        <w:pStyle w:val="ListParagraph"/>
        <w:numPr>
          <w:ilvl w:val="0"/>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Donc, au chapitre 17 du livre de Luc, nous n’allons pas trop d'enchaînement dans les versets.</w:t>
      </w:r>
    </w:p>
    <w:p w:rsidR="00340486" w:rsidRPr="00340486" w:rsidRDefault="00340486" w:rsidP="00340486">
      <w:pPr>
        <w:pStyle w:val="ListParagraph"/>
        <w:numPr>
          <w:ilvl w:val="0"/>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Nous objectif c’est d’arriver jusqu’au verset 19.</w:t>
      </w:r>
    </w:p>
    <w:p w:rsidR="00340486" w:rsidRPr="00340486" w:rsidRDefault="00340486" w:rsidP="00340486">
      <w:pPr>
        <w:pStyle w:val="ListParagraph"/>
        <w:numPr>
          <w:ilvl w:val="0"/>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 xml:space="preserve">Les grands points sont les suivants : </w:t>
      </w:r>
    </w:p>
    <w:p w:rsidR="00340486" w:rsidRPr="00340486" w:rsidRDefault="00340486" w:rsidP="00340486">
      <w:pPr>
        <w:pStyle w:val="ListParagraph"/>
        <w:numPr>
          <w:ilvl w:val="1"/>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MALHEUR À QUICONQUE SCANDALISE UN DES ENFANTS DE DIEU</w:t>
      </w:r>
    </w:p>
    <w:p w:rsidR="00340486" w:rsidRPr="00340486" w:rsidRDefault="00340486" w:rsidP="00340486">
      <w:pPr>
        <w:pStyle w:val="ListParagraph"/>
        <w:numPr>
          <w:ilvl w:val="1"/>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JUSQU'À COMBIEN DE FOIS DOIT-ON PARDONNER SON FRÈRE</w:t>
      </w:r>
    </w:p>
    <w:p w:rsidR="00340486" w:rsidRPr="00340486" w:rsidRDefault="00340486" w:rsidP="00340486">
      <w:pPr>
        <w:pStyle w:val="ListParagraph"/>
        <w:numPr>
          <w:ilvl w:val="1"/>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LE GRAND EFFET DE LA MESURE DE FOI POUR OPÉRER DES MIRACLES</w:t>
      </w:r>
    </w:p>
    <w:p w:rsidR="00340486" w:rsidRPr="00340486" w:rsidRDefault="00340486" w:rsidP="00340486">
      <w:pPr>
        <w:pStyle w:val="ListParagraph"/>
        <w:numPr>
          <w:ilvl w:val="1"/>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LA PRÉDISPOSITION RÉCLAMÉE DE L’ESCLAVE ENVERS SON MAÎTRE</w:t>
      </w:r>
    </w:p>
    <w:p w:rsidR="00340486" w:rsidRPr="00340486" w:rsidRDefault="00340486" w:rsidP="00340486">
      <w:pPr>
        <w:pStyle w:val="ListParagraph"/>
        <w:numPr>
          <w:ilvl w:val="1"/>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LA GUÉRISON DES DIX LÉPREUX SOULIGNANT LA RECONNAISSANCE DU SAMARITAIN</w:t>
      </w:r>
    </w:p>
    <w:p w:rsidR="00340486" w:rsidRPr="00340486" w:rsidRDefault="00340486" w:rsidP="00340486">
      <w:pPr>
        <w:rPr>
          <w:rFonts w:ascii="Calibri" w:eastAsia="Times New Roman" w:hAnsi="Calibri" w:cs="Times New Roman"/>
          <w:lang w:val="fr-FR"/>
        </w:rPr>
      </w:pPr>
      <w:r w:rsidRPr="00340486">
        <w:rPr>
          <w:rFonts w:ascii="Arial" w:eastAsia="Times New Roman" w:hAnsi="Arial" w:cs="Arial"/>
          <w:sz w:val="28"/>
          <w:szCs w:val="28"/>
          <w:lang w:val="fr-FR"/>
        </w:rPr>
        <w:t> </w:t>
      </w:r>
    </w:p>
    <w:p w:rsidR="00340486" w:rsidRPr="00340486" w:rsidRDefault="00340486" w:rsidP="00340486">
      <w:pPr>
        <w:rPr>
          <w:rFonts w:ascii="Calibri" w:eastAsia="Times New Roman" w:hAnsi="Calibri" w:cs="Times New Roman"/>
          <w:lang w:val="fr-FR"/>
        </w:rPr>
      </w:pPr>
      <w:r w:rsidRPr="00340486">
        <w:rPr>
          <w:rFonts w:ascii="Arial" w:eastAsia="Times New Roman" w:hAnsi="Arial" w:cs="Arial"/>
          <w:sz w:val="28"/>
          <w:szCs w:val="28"/>
          <w:lang w:val="fr-FR"/>
        </w:rPr>
        <w:t>EXPLICATION DES VERSETS</w:t>
      </w:r>
    </w:p>
    <w:p w:rsidR="00340486" w:rsidRPr="00340486" w:rsidRDefault="00340486" w:rsidP="00340486">
      <w:pPr>
        <w:ind w:left="720"/>
        <w:rPr>
          <w:rFonts w:ascii="Calibri" w:eastAsia="Times New Roman" w:hAnsi="Calibri" w:cs="Times New Roman"/>
          <w:lang w:val="fr-FR"/>
        </w:rPr>
      </w:pPr>
      <w:r w:rsidRPr="00340486">
        <w:rPr>
          <w:rFonts w:ascii="Arial" w:eastAsia="Times New Roman" w:hAnsi="Arial" w:cs="Arial"/>
          <w:sz w:val="28"/>
          <w:szCs w:val="28"/>
          <w:lang w:val="fr-FR"/>
        </w:rPr>
        <w:t>MALHEUR À QUICONQUE SCANDALISE UN DES ENFANTS DE DIEU</w:t>
      </w:r>
    </w:p>
    <w:p w:rsidR="00340486" w:rsidRPr="00340486" w:rsidRDefault="00340486" w:rsidP="00340486">
      <w:pPr>
        <w:rPr>
          <w:rFonts w:ascii="Calibri" w:eastAsia="Times New Roman" w:hAnsi="Calibri" w:cs="Times New Roman"/>
          <w:lang w:val="fr-FR"/>
        </w:rPr>
      </w:pPr>
      <w:r w:rsidRPr="00340486">
        <w:rPr>
          <w:rFonts w:ascii="Arial" w:eastAsia="Times New Roman" w:hAnsi="Arial" w:cs="Arial"/>
          <w:sz w:val="28"/>
          <w:szCs w:val="28"/>
          <w:lang w:val="fr-FR"/>
        </w:rPr>
        <w:t>Lu 17:1 ¶ Jésus dit à ses disciples: Il est impossible qu'il n'arrive pas des scandales; mais malheur à celui par qui ils arrivent!</w:t>
      </w:r>
    </w:p>
    <w:p w:rsidR="00340486" w:rsidRPr="00340486" w:rsidRDefault="00340486" w:rsidP="00340486">
      <w:pPr>
        <w:pStyle w:val="ListParagraph"/>
        <w:numPr>
          <w:ilvl w:val="0"/>
          <w:numId w:val="17"/>
        </w:numPr>
        <w:rPr>
          <w:rFonts w:ascii="Calibri" w:eastAsia="Times New Roman" w:hAnsi="Calibri" w:cs="Times New Roman"/>
          <w:lang w:val="fr-FR"/>
        </w:rPr>
      </w:pPr>
      <w:r w:rsidRPr="00340486">
        <w:rPr>
          <w:rFonts w:ascii="Arial" w:eastAsia="Times New Roman" w:hAnsi="Arial" w:cs="Arial"/>
          <w:sz w:val="28"/>
          <w:szCs w:val="28"/>
          <w:lang w:val="fr-FR"/>
        </w:rPr>
        <w:t>A cause de la nature pécheresse qui est innée dans l’homme, on ne peut pas s’illusionner à avoir un monde parfait et sans scandales.</w:t>
      </w:r>
    </w:p>
    <w:p w:rsidR="00340486" w:rsidRPr="00340486" w:rsidRDefault="00340486" w:rsidP="00340486">
      <w:pPr>
        <w:pStyle w:val="ListParagraph"/>
        <w:numPr>
          <w:ilvl w:val="0"/>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Même les assemblées des saints ne sont pas exemptes des tapages.</w:t>
      </w:r>
    </w:p>
    <w:p w:rsidR="00340486" w:rsidRPr="00340486" w:rsidRDefault="00340486" w:rsidP="00340486">
      <w:pPr>
        <w:pStyle w:val="ListParagraph"/>
        <w:numPr>
          <w:ilvl w:val="0"/>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Il est impossible qu'il n'arrive pas des scandales, a dit Jésus.</w:t>
      </w:r>
    </w:p>
    <w:p w:rsidR="00340486" w:rsidRPr="00340486" w:rsidRDefault="00340486" w:rsidP="00340486">
      <w:pPr>
        <w:pStyle w:val="ListParagraph"/>
        <w:numPr>
          <w:ilvl w:val="0"/>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Les scandales sont les réalisations des plans ingénieux du diable contre les enfants de Dieu.</w:t>
      </w:r>
    </w:p>
    <w:p w:rsidR="00340486" w:rsidRPr="00340486" w:rsidRDefault="00340486" w:rsidP="00340486">
      <w:pPr>
        <w:pStyle w:val="ListParagraph"/>
        <w:numPr>
          <w:ilvl w:val="0"/>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Pour qu’il y ait des scandales au milieu des saints, l’ennemi va s’en servir des gens moins avisés ou prédisposés à cette fin.</w:t>
      </w:r>
    </w:p>
    <w:p w:rsidR="00340486" w:rsidRPr="00340486" w:rsidRDefault="00340486" w:rsidP="00340486">
      <w:pPr>
        <w:pStyle w:val="ListParagraph"/>
        <w:numPr>
          <w:ilvl w:val="0"/>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Mais malheur à celui par qui ils arrivent!</w:t>
      </w:r>
    </w:p>
    <w:p w:rsidR="00340486" w:rsidRPr="00340486" w:rsidRDefault="00340486" w:rsidP="00340486">
      <w:pPr>
        <w:pStyle w:val="ListParagraph"/>
        <w:numPr>
          <w:ilvl w:val="0"/>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Malheur à celui qui par sa légèreté  se laisse utiliser par le diable à causer la chute d’un juste.     </w:t>
      </w:r>
    </w:p>
    <w:p w:rsidR="00340486" w:rsidRPr="00340486" w:rsidRDefault="00340486" w:rsidP="00340486">
      <w:pPr>
        <w:rPr>
          <w:rFonts w:ascii="Calibri" w:eastAsia="Times New Roman" w:hAnsi="Calibri" w:cs="Times New Roman"/>
          <w:lang w:val="fr-FR"/>
        </w:rPr>
      </w:pPr>
      <w:r w:rsidRPr="00340486">
        <w:rPr>
          <w:rFonts w:ascii="Arial" w:eastAsia="Times New Roman" w:hAnsi="Arial" w:cs="Arial"/>
          <w:sz w:val="28"/>
          <w:szCs w:val="28"/>
          <w:lang w:val="fr-FR"/>
        </w:rPr>
        <w:t> 2 Il vaudrait mieux pour lui qu'on mît à son cou une pierre de moulin et qu'on le jetât dans la mer, que s'il scandalisait un de ces petits.</w:t>
      </w:r>
    </w:p>
    <w:p w:rsidR="00340486" w:rsidRPr="00340486" w:rsidRDefault="00340486" w:rsidP="00340486">
      <w:pPr>
        <w:pStyle w:val="ListParagraph"/>
        <w:numPr>
          <w:ilvl w:val="0"/>
          <w:numId w:val="17"/>
        </w:numPr>
        <w:rPr>
          <w:rFonts w:ascii="Calibri" w:eastAsia="Times New Roman" w:hAnsi="Calibri" w:cs="Times New Roman"/>
          <w:lang w:val="fr-FR"/>
        </w:rPr>
      </w:pPr>
      <w:r w:rsidRPr="00340486">
        <w:rPr>
          <w:rFonts w:ascii="Arial" w:eastAsia="Times New Roman" w:hAnsi="Arial" w:cs="Arial"/>
          <w:sz w:val="28"/>
          <w:szCs w:val="28"/>
          <w:lang w:val="fr-FR"/>
        </w:rPr>
        <w:t>Le moulin ou le pressoir d’alors, c’était une pierre massive qu’on pressait et agitait sur les grains afin de les épurer de l’écosse et aussi pour les raffiner.</w:t>
      </w:r>
    </w:p>
    <w:p w:rsidR="00340486" w:rsidRPr="00340486" w:rsidRDefault="00340486" w:rsidP="00340486">
      <w:pPr>
        <w:pStyle w:val="ListParagraph"/>
        <w:numPr>
          <w:ilvl w:val="0"/>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Le jugement de Dieu envers ceux qui scandalisent même un de ses enfants, sera plus sévère que de se suicider en attachant un moulin au cou et se jeter dans la mer sans pouvoir remonter à la surface de l’eau.</w:t>
      </w:r>
    </w:p>
    <w:p w:rsidR="00340486" w:rsidRPr="00340486" w:rsidRDefault="00340486" w:rsidP="00340486">
      <w:pPr>
        <w:ind w:firstLine="75"/>
        <w:rPr>
          <w:rFonts w:ascii="Calibri" w:eastAsia="Times New Roman" w:hAnsi="Calibri" w:cs="Times New Roman"/>
          <w:lang w:val="fr-FR"/>
        </w:rPr>
      </w:pPr>
    </w:p>
    <w:p w:rsidR="00340486" w:rsidRPr="00340486" w:rsidRDefault="00340486" w:rsidP="00340486">
      <w:pPr>
        <w:rPr>
          <w:rFonts w:ascii="Calibri" w:eastAsia="Times New Roman" w:hAnsi="Calibri" w:cs="Times New Roman"/>
          <w:lang w:val="fr-FR"/>
        </w:rPr>
      </w:pPr>
      <w:r w:rsidRPr="00340486">
        <w:rPr>
          <w:rFonts w:ascii="Arial" w:eastAsia="Times New Roman" w:hAnsi="Arial" w:cs="Arial"/>
          <w:b/>
          <w:bCs/>
          <w:sz w:val="28"/>
          <w:szCs w:val="28"/>
          <w:lang w:val="fr-FR"/>
        </w:rPr>
        <w:t>JUSQU'À COMBIEN DE FOIS DOIT-ON PARDONNER SON FRÈRE</w:t>
      </w:r>
    </w:p>
    <w:p w:rsidR="00340486" w:rsidRPr="00340486" w:rsidRDefault="00340486" w:rsidP="00340486">
      <w:pPr>
        <w:rPr>
          <w:rFonts w:ascii="Calibri" w:eastAsia="Times New Roman" w:hAnsi="Calibri" w:cs="Times New Roman"/>
          <w:lang w:val="fr-FR"/>
        </w:rPr>
      </w:pPr>
      <w:r w:rsidRPr="00340486">
        <w:rPr>
          <w:rFonts w:ascii="Arial" w:eastAsia="Times New Roman" w:hAnsi="Arial" w:cs="Arial"/>
          <w:sz w:val="28"/>
          <w:szCs w:val="28"/>
          <w:lang w:val="fr-FR"/>
        </w:rPr>
        <w:t> 3 Prenez garde à vous-mêmes. Si ton frère a péché, reprends-le; et, s'il se repent, pardonne-lui.</w:t>
      </w:r>
    </w:p>
    <w:p w:rsidR="00340486" w:rsidRPr="00340486" w:rsidRDefault="00340486" w:rsidP="00340486">
      <w:pPr>
        <w:rPr>
          <w:rFonts w:ascii="Calibri" w:eastAsia="Times New Roman" w:hAnsi="Calibri" w:cs="Times New Roman"/>
          <w:lang w:val="fr-FR"/>
        </w:rPr>
      </w:pPr>
      <w:r w:rsidRPr="00340486">
        <w:rPr>
          <w:rFonts w:ascii="Arial" w:eastAsia="Times New Roman" w:hAnsi="Arial" w:cs="Arial"/>
          <w:sz w:val="28"/>
          <w:szCs w:val="28"/>
          <w:lang w:val="fr-FR"/>
        </w:rPr>
        <w:t xml:space="preserve"> 4 Et s'il a péché contre toi sept fois dans un jour et que sept fois il revienne à toi, disant: Je me repens, -tu lui pardonneras. </w:t>
      </w:r>
    </w:p>
    <w:p w:rsidR="00340486" w:rsidRPr="00340486" w:rsidRDefault="00340486" w:rsidP="00340486">
      <w:pPr>
        <w:pStyle w:val="ListParagraph"/>
        <w:numPr>
          <w:ilvl w:val="0"/>
          <w:numId w:val="17"/>
        </w:numPr>
        <w:rPr>
          <w:rFonts w:ascii="Calibri" w:eastAsia="Times New Roman" w:hAnsi="Calibri" w:cs="Times New Roman"/>
          <w:lang w:val="fr-FR"/>
        </w:rPr>
      </w:pPr>
      <w:r w:rsidRPr="00340486">
        <w:rPr>
          <w:rFonts w:ascii="Arial" w:eastAsia="Times New Roman" w:hAnsi="Arial" w:cs="Arial"/>
          <w:sz w:val="28"/>
          <w:szCs w:val="28"/>
          <w:lang w:val="fr-FR"/>
        </w:rPr>
        <w:t>Ici dans Luc chapitre 17, pardonner son frère se limite à sept fois.</w:t>
      </w:r>
    </w:p>
    <w:p w:rsidR="00340486" w:rsidRPr="00340486" w:rsidRDefault="00340486" w:rsidP="00340486">
      <w:pPr>
        <w:pStyle w:val="ListParagraph"/>
        <w:numPr>
          <w:ilvl w:val="0"/>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Le pardon est aussi conditionné par la repentance de l’offenseur.</w:t>
      </w:r>
    </w:p>
    <w:p w:rsidR="00340486" w:rsidRPr="00340486" w:rsidRDefault="00340486" w:rsidP="00340486">
      <w:pPr>
        <w:pStyle w:val="ListParagraph"/>
        <w:numPr>
          <w:ilvl w:val="0"/>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En général, un enfant de Dieu doit être disposé à pardonner quiconque l’offense, même en absence de la repentance de l’agresseur.</w:t>
      </w:r>
    </w:p>
    <w:p w:rsidR="00340486" w:rsidRPr="00340486" w:rsidRDefault="00340486" w:rsidP="00340486">
      <w:pPr>
        <w:pStyle w:val="ListParagraph"/>
        <w:numPr>
          <w:ilvl w:val="0"/>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 xml:space="preserve">Le taux du pardon réclamé du serviteur de Dieu va au- delà de sept fois mais à l’infini. </w:t>
      </w:r>
    </w:p>
    <w:p w:rsidR="00340486" w:rsidRPr="00340486" w:rsidRDefault="00340486" w:rsidP="00340486">
      <w:pPr>
        <w:pStyle w:val="ListParagraph"/>
        <w:numPr>
          <w:ilvl w:val="0"/>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Mt 18:22 Jésus lui dit: Je ne te dis pas jusqu'à sept fois, mais jusqu'à septante fois sept fois.</w:t>
      </w:r>
    </w:p>
    <w:p w:rsidR="00340486" w:rsidRDefault="00340486" w:rsidP="00340486">
      <w:pPr>
        <w:rPr>
          <w:rFonts w:ascii="Arial" w:eastAsia="Times New Roman" w:hAnsi="Arial" w:cs="Arial"/>
          <w:sz w:val="28"/>
          <w:szCs w:val="28"/>
          <w:lang w:val="fr-FR"/>
        </w:rPr>
      </w:pPr>
    </w:p>
    <w:p w:rsidR="00340486" w:rsidRPr="00340486" w:rsidRDefault="00340486" w:rsidP="00340486">
      <w:pPr>
        <w:rPr>
          <w:rFonts w:ascii="Calibri" w:eastAsia="Times New Roman" w:hAnsi="Calibri" w:cs="Times New Roman"/>
          <w:b/>
          <w:lang w:val="fr-FR"/>
        </w:rPr>
      </w:pPr>
      <w:r w:rsidRPr="00340486">
        <w:rPr>
          <w:rFonts w:ascii="Arial" w:eastAsia="Times New Roman" w:hAnsi="Arial" w:cs="Arial"/>
          <w:b/>
          <w:sz w:val="28"/>
          <w:szCs w:val="28"/>
          <w:lang w:val="fr-FR"/>
        </w:rPr>
        <w:t xml:space="preserve">LE GRAND EFFET DE LA MESURE DE FOI POUR OPÉRER DES MIRACLES </w:t>
      </w:r>
    </w:p>
    <w:p w:rsidR="00340486" w:rsidRPr="00340486" w:rsidRDefault="00340486" w:rsidP="00340486">
      <w:pPr>
        <w:rPr>
          <w:rFonts w:ascii="Calibri" w:eastAsia="Times New Roman" w:hAnsi="Calibri" w:cs="Times New Roman"/>
          <w:lang w:val="fr-FR"/>
        </w:rPr>
      </w:pPr>
      <w:r w:rsidRPr="00340486">
        <w:rPr>
          <w:rFonts w:ascii="Arial" w:eastAsia="Times New Roman" w:hAnsi="Arial" w:cs="Arial"/>
          <w:sz w:val="28"/>
          <w:szCs w:val="28"/>
          <w:lang w:val="fr-FR"/>
        </w:rPr>
        <w:t>5 Les apôtres dirent au Seigneur: Augmente-nous la foi.</w:t>
      </w:r>
    </w:p>
    <w:p w:rsidR="00340486" w:rsidRPr="00340486" w:rsidRDefault="00340486" w:rsidP="00340486">
      <w:pPr>
        <w:rPr>
          <w:rFonts w:ascii="Calibri" w:eastAsia="Times New Roman" w:hAnsi="Calibri" w:cs="Times New Roman"/>
          <w:lang w:val="fr-FR"/>
        </w:rPr>
      </w:pPr>
      <w:r w:rsidRPr="00340486">
        <w:rPr>
          <w:rFonts w:ascii="Arial" w:eastAsia="Times New Roman" w:hAnsi="Arial" w:cs="Arial"/>
          <w:sz w:val="28"/>
          <w:szCs w:val="28"/>
          <w:lang w:val="fr-FR"/>
        </w:rPr>
        <w:t> 6 Et le Seigneur dit: Si vous aviez de la foi comme un grain de sénevé, vous diriez à ce sycomore: Déracine-toi, et plante-toi dans la mer; et il vous obéirait.</w:t>
      </w:r>
    </w:p>
    <w:p w:rsidR="00340486" w:rsidRPr="00340486" w:rsidRDefault="00340486" w:rsidP="00340486">
      <w:pPr>
        <w:pStyle w:val="ListParagraph"/>
        <w:numPr>
          <w:ilvl w:val="0"/>
          <w:numId w:val="17"/>
        </w:numPr>
        <w:rPr>
          <w:rFonts w:ascii="Calibri" w:eastAsia="Times New Roman" w:hAnsi="Calibri" w:cs="Times New Roman"/>
          <w:lang w:val="fr-FR"/>
        </w:rPr>
      </w:pPr>
      <w:r w:rsidRPr="00340486">
        <w:rPr>
          <w:rFonts w:ascii="Arial" w:eastAsia="Times New Roman" w:hAnsi="Arial" w:cs="Arial"/>
          <w:sz w:val="28"/>
          <w:szCs w:val="28"/>
          <w:lang w:val="fr-FR"/>
        </w:rPr>
        <w:t>Les apôtres avaient prononcé cette phrase « augmente-nous la foi » à la suite de l’embarras qu’ils ont connu du fait qu’ils ne pouvaient pas chasser le démon qui tourmentait un petit garçon dès son jeune âge.</w:t>
      </w:r>
    </w:p>
    <w:p w:rsidR="00340486" w:rsidRPr="00340486" w:rsidRDefault="00340486" w:rsidP="00340486">
      <w:pPr>
        <w:pStyle w:val="ListParagraph"/>
        <w:numPr>
          <w:ilvl w:val="0"/>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Jésus était fort mécontent de leur incrédulité.</w:t>
      </w:r>
    </w:p>
    <w:p w:rsidR="00340486" w:rsidRPr="00340486" w:rsidRDefault="00340486" w:rsidP="00340486">
      <w:pPr>
        <w:pStyle w:val="ListParagraph"/>
        <w:numPr>
          <w:ilvl w:val="0"/>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 xml:space="preserve">Ils allèrent apprendre que cette sorte de démon ne peut être chassée que par le jeûne et la prière. </w:t>
      </w:r>
    </w:p>
    <w:p w:rsidR="00340486" w:rsidRPr="00340486" w:rsidRDefault="00340486" w:rsidP="00340486">
      <w:pPr>
        <w:pStyle w:val="ListParagraph"/>
        <w:numPr>
          <w:ilvl w:val="0"/>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 xml:space="preserve">En cette même occasion Jésus leur montra comment même une petite mesure de foi comparée à la densité d’un grain de sénevé suffirait pour déplacer les montagnes. </w:t>
      </w:r>
    </w:p>
    <w:p w:rsidR="00340486" w:rsidRPr="00340486" w:rsidRDefault="00340486" w:rsidP="00340486">
      <w:pPr>
        <w:pStyle w:val="ListParagraph"/>
        <w:numPr>
          <w:ilvl w:val="0"/>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Désirant avoir cette mesure de foi adéquate pour opérer des miracles, les apôtres exclament : « Augmente-nous la foi. »  </w:t>
      </w:r>
    </w:p>
    <w:p w:rsidR="00340486" w:rsidRPr="00340486" w:rsidRDefault="00340486" w:rsidP="00340486">
      <w:pPr>
        <w:rPr>
          <w:rFonts w:ascii="Calibri" w:eastAsia="Times New Roman" w:hAnsi="Calibri" w:cs="Times New Roman"/>
        </w:rPr>
      </w:pPr>
      <w:r w:rsidRPr="00340486">
        <w:rPr>
          <w:rFonts w:ascii="Arial" w:eastAsia="Times New Roman" w:hAnsi="Arial" w:cs="Arial"/>
          <w:color w:val="FF0000"/>
          <w:sz w:val="28"/>
          <w:szCs w:val="28"/>
          <w:lang w:val="fr-FR"/>
        </w:rPr>
        <w:t> </w:t>
      </w:r>
      <w:r w:rsidRPr="00340486">
        <w:rPr>
          <w:rFonts w:ascii="Arial" w:eastAsia="Times New Roman" w:hAnsi="Arial" w:cs="Arial"/>
          <w:color w:val="FF0000"/>
          <w:sz w:val="28"/>
          <w:szCs w:val="28"/>
        </w:rPr>
        <w:t>Excerpt from the sermon (INCREASE OUR FAITH)</w:t>
      </w:r>
    </w:p>
    <w:p w:rsidR="00340486" w:rsidRPr="00340486" w:rsidRDefault="00340486" w:rsidP="00340486">
      <w:pPr>
        <w:rPr>
          <w:rFonts w:ascii="Calibri" w:eastAsia="Times New Roman" w:hAnsi="Calibri" w:cs="Times New Roman"/>
        </w:rPr>
      </w:pPr>
      <w:r w:rsidRPr="00340486">
        <w:rPr>
          <w:rFonts w:ascii="Arial" w:eastAsia="Times New Roman" w:hAnsi="Arial" w:cs="Arial"/>
          <w:color w:val="FF0000"/>
          <w:sz w:val="28"/>
          <w:szCs w:val="28"/>
        </w:rPr>
        <w:t>THE NECESSITY OF FAITH TO RELATE TO GOD</w:t>
      </w:r>
    </w:p>
    <w:p w:rsidR="00340486" w:rsidRPr="00340486" w:rsidRDefault="00340486" w:rsidP="00340486">
      <w:pPr>
        <w:pStyle w:val="ListParagraph"/>
        <w:numPr>
          <w:ilvl w:val="0"/>
          <w:numId w:val="17"/>
        </w:numPr>
        <w:rPr>
          <w:rFonts w:ascii="Times New Roman" w:eastAsia="Times New Roman" w:hAnsi="Times New Roman" w:cs="Times New Roman"/>
          <w:color w:val="0070C0"/>
          <w:sz w:val="24"/>
          <w:szCs w:val="24"/>
        </w:rPr>
      </w:pPr>
      <w:r w:rsidRPr="00340486">
        <w:rPr>
          <w:rFonts w:ascii="Arial" w:eastAsia="Times New Roman" w:hAnsi="Arial" w:cs="Arial"/>
          <w:color w:val="0070C0"/>
          <w:sz w:val="28"/>
          <w:szCs w:val="28"/>
        </w:rPr>
        <w:t>As Christians, we need faith to relate to God in all our endeavors.</w:t>
      </w:r>
    </w:p>
    <w:p w:rsidR="00340486" w:rsidRPr="00340486" w:rsidRDefault="00340486" w:rsidP="00340486">
      <w:pPr>
        <w:pStyle w:val="ListParagraph"/>
        <w:numPr>
          <w:ilvl w:val="0"/>
          <w:numId w:val="17"/>
        </w:numPr>
        <w:spacing w:before="0"/>
        <w:rPr>
          <w:rFonts w:ascii="Times New Roman" w:eastAsia="Times New Roman" w:hAnsi="Times New Roman" w:cs="Times New Roman"/>
          <w:color w:val="0070C0"/>
          <w:sz w:val="24"/>
          <w:szCs w:val="24"/>
        </w:rPr>
      </w:pPr>
      <w:r w:rsidRPr="00340486">
        <w:rPr>
          <w:rFonts w:ascii="Arial" w:eastAsia="Times New Roman" w:hAnsi="Arial" w:cs="Arial"/>
          <w:color w:val="0070C0"/>
          <w:sz w:val="28"/>
          <w:szCs w:val="28"/>
        </w:rPr>
        <w:t>By faith we believe that the world was created by God.</w:t>
      </w:r>
    </w:p>
    <w:p w:rsidR="00340486" w:rsidRPr="00340486" w:rsidRDefault="00340486" w:rsidP="00340486">
      <w:pPr>
        <w:pStyle w:val="ListParagraph"/>
        <w:numPr>
          <w:ilvl w:val="0"/>
          <w:numId w:val="17"/>
        </w:numPr>
        <w:spacing w:before="0"/>
        <w:rPr>
          <w:rFonts w:ascii="Times New Roman" w:eastAsia="Times New Roman" w:hAnsi="Times New Roman" w:cs="Times New Roman"/>
          <w:color w:val="0070C0"/>
          <w:sz w:val="24"/>
          <w:szCs w:val="24"/>
        </w:rPr>
      </w:pPr>
      <w:r w:rsidRPr="00340486">
        <w:rPr>
          <w:rFonts w:ascii="Arial" w:eastAsia="Times New Roman" w:hAnsi="Arial" w:cs="Arial"/>
          <w:color w:val="0070C0"/>
          <w:sz w:val="28"/>
          <w:szCs w:val="28"/>
        </w:rPr>
        <w:t>By faith we believe that Christ came in this world, took a bodily form, born of a virgin, lived a sinless life, died on the cross to pay for the penalty of our sins, rose again on the third day, and now seating at the right hand of the Father interceding on our behalf.</w:t>
      </w:r>
    </w:p>
    <w:p w:rsidR="00340486" w:rsidRPr="00340486" w:rsidRDefault="00340486" w:rsidP="00340486">
      <w:pPr>
        <w:pStyle w:val="ListParagraph"/>
        <w:numPr>
          <w:ilvl w:val="0"/>
          <w:numId w:val="17"/>
        </w:numPr>
        <w:spacing w:before="0"/>
        <w:rPr>
          <w:rFonts w:ascii="Times New Roman" w:eastAsia="Times New Roman" w:hAnsi="Times New Roman" w:cs="Times New Roman"/>
          <w:color w:val="0070C0"/>
          <w:sz w:val="24"/>
          <w:szCs w:val="24"/>
        </w:rPr>
      </w:pPr>
      <w:r w:rsidRPr="00340486">
        <w:rPr>
          <w:rFonts w:ascii="Arial" w:eastAsia="Times New Roman" w:hAnsi="Arial" w:cs="Arial"/>
          <w:color w:val="0070C0"/>
          <w:sz w:val="28"/>
          <w:szCs w:val="28"/>
        </w:rPr>
        <w:t>By faith we receive Jesus Christ as our Lord and Savior.</w:t>
      </w:r>
    </w:p>
    <w:p w:rsidR="00340486" w:rsidRPr="00340486" w:rsidRDefault="00340486" w:rsidP="00340486">
      <w:pPr>
        <w:pStyle w:val="ListParagraph"/>
        <w:numPr>
          <w:ilvl w:val="0"/>
          <w:numId w:val="17"/>
        </w:numPr>
        <w:spacing w:before="0"/>
        <w:rPr>
          <w:rFonts w:ascii="Times New Roman" w:eastAsia="Times New Roman" w:hAnsi="Times New Roman" w:cs="Times New Roman"/>
          <w:color w:val="0070C0"/>
          <w:sz w:val="24"/>
          <w:szCs w:val="24"/>
        </w:rPr>
      </w:pPr>
      <w:r w:rsidRPr="00340486">
        <w:rPr>
          <w:rFonts w:ascii="Arial" w:eastAsia="Times New Roman" w:hAnsi="Arial" w:cs="Arial"/>
          <w:color w:val="0070C0"/>
          <w:sz w:val="28"/>
          <w:szCs w:val="28"/>
        </w:rPr>
        <w:t>By faith we believe that we will one day leave this earth to be permanently in the presence of God in heaven.</w:t>
      </w:r>
    </w:p>
    <w:p w:rsidR="00340486" w:rsidRPr="00340486" w:rsidRDefault="00340486" w:rsidP="00340486">
      <w:pPr>
        <w:pStyle w:val="ListParagraph"/>
        <w:numPr>
          <w:ilvl w:val="0"/>
          <w:numId w:val="17"/>
        </w:numPr>
        <w:spacing w:before="0"/>
        <w:rPr>
          <w:rFonts w:ascii="Times New Roman" w:eastAsia="Times New Roman" w:hAnsi="Times New Roman" w:cs="Times New Roman"/>
          <w:color w:val="0070C0"/>
          <w:sz w:val="24"/>
          <w:szCs w:val="24"/>
        </w:rPr>
      </w:pPr>
      <w:r w:rsidRPr="00340486">
        <w:rPr>
          <w:rFonts w:ascii="Arial" w:eastAsia="Times New Roman" w:hAnsi="Arial" w:cs="Arial"/>
          <w:color w:val="0070C0"/>
          <w:sz w:val="28"/>
          <w:szCs w:val="28"/>
        </w:rPr>
        <w:t>Apart from salvation, we also need faith in God for all our spiritual transactions.</w:t>
      </w:r>
    </w:p>
    <w:p w:rsidR="00340486" w:rsidRPr="00340486" w:rsidRDefault="00340486" w:rsidP="00340486">
      <w:pPr>
        <w:pStyle w:val="ListParagraph"/>
        <w:numPr>
          <w:ilvl w:val="0"/>
          <w:numId w:val="17"/>
        </w:numPr>
        <w:spacing w:before="0"/>
        <w:rPr>
          <w:rFonts w:ascii="Times New Roman" w:eastAsia="Times New Roman" w:hAnsi="Times New Roman" w:cs="Times New Roman"/>
          <w:color w:val="0070C0"/>
          <w:sz w:val="24"/>
          <w:szCs w:val="24"/>
        </w:rPr>
      </w:pPr>
      <w:r w:rsidRPr="00340486">
        <w:rPr>
          <w:rFonts w:ascii="Arial" w:eastAsia="Times New Roman" w:hAnsi="Arial" w:cs="Arial"/>
          <w:color w:val="0070C0"/>
          <w:sz w:val="28"/>
          <w:szCs w:val="28"/>
        </w:rPr>
        <w:t>Jesus declared that if we had the smallest amount of faith, we could work out wonders in this world.</w:t>
      </w:r>
    </w:p>
    <w:p w:rsidR="00340486" w:rsidRPr="00340486" w:rsidRDefault="00340486" w:rsidP="00340486">
      <w:pPr>
        <w:pStyle w:val="ListParagraph"/>
        <w:numPr>
          <w:ilvl w:val="0"/>
          <w:numId w:val="17"/>
        </w:numPr>
        <w:rPr>
          <w:rFonts w:ascii="Times New Roman" w:eastAsia="Times New Roman" w:hAnsi="Times New Roman" w:cs="Times New Roman"/>
          <w:color w:val="0070C0"/>
          <w:sz w:val="24"/>
          <w:szCs w:val="24"/>
        </w:rPr>
      </w:pPr>
      <w:r w:rsidRPr="00340486">
        <w:rPr>
          <w:rFonts w:ascii="Arial" w:eastAsia="Times New Roman" w:hAnsi="Arial" w:cs="Arial"/>
          <w:color w:val="0070C0"/>
          <w:sz w:val="28"/>
          <w:szCs w:val="28"/>
        </w:rPr>
        <w:t>If faith is so important, then why are we so depleted of it?</w:t>
      </w:r>
    </w:p>
    <w:p w:rsidR="00340486" w:rsidRPr="00340486" w:rsidRDefault="00340486" w:rsidP="00340486">
      <w:pPr>
        <w:pStyle w:val="ListParagraph"/>
        <w:numPr>
          <w:ilvl w:val="0"/>
          <w:numId w:val="17"/>
        </w:numPr>
        <w:spacing w:before="0"/>
        <w:rPr>
          <w:rFonts w:ascii="Times New Roman" w:eastAsia="Times New Roman" w:hAnsi="Times New Roman" w:cs="Times New Roman"/>
          <w:color w:val="0070C0"/>
          <w:sz w:val="24"/>
          <w:szCs w:val="24"/>
        </w:rPr>
      </w:pPr>
      <w:r w:rsidRPr="00340486">
        <w:rPr>
          <w:rFonts w:ascii="Arial" w:eastAsia="Times New Roman" w:hAnsi="Arial" w:cs="Arial"/>
          <w:color w:val="0070C0"/>
          <w:sz w:val="28"/>
          <w:szCs w:val="28"/>
        </w:rPr>
        <w:t>It is because we walk by sight and not by faith</w:t>
      </w:r>
    </w:p>
    <w:p w:rsidR="00340486" w:rsidRPr="00340486" w:rsidRDefault="00340486" w:rsidP="00340486">
      <w:pPr>
        <w:pStyle w:val="ListParagraph"/>
        <w:numPr>
          <w:ilvl w:val="0"/>
          <w:numId w:val="17"/>
        </w:numPr>
        <w:spacing w:before="0"/>
        <w:rPr>
          <w:rFonts w:ascii="Times New Roman" w:eastAsia="Times New Roman" w:hAnsi="Times New Roman" w:cs="Times New Roman"/>
          <w:color w:val="0070C0"/>
          <w:sz w:val="24"/>
          <w:szCs w:val="24"/>
        </w:rPr>
      </w:pPr>
      <w:r w:rsidRPr="00340486">
        <w:rPr>
          <w:rFonts w:ascii="Arial" w:eastAsia="Times New Roman" w:hAnsi="Arial" w:cs="Arial"/>
          <w:color w:val="0070C0"/>
          <w:sz w:val="28"/>
          <w:szCs w:val="28"/>
        </w:rPr>
        <w:t xml:space="preserve">We rely too much on our wisdom </w:t>
      </w:r>
    </w:p>
    <w:p w:rsidR="00340486" w:rsidRPr="00340486" w:rsidRDefault="00340486" w:rsidP="00340486">
      <w:pPr>
        <w:pStyle w:val="ListParagraph"/>
        <w:numPr>
          <w:ilvl w:val="0"/>
          <w:numId w:val="17"/>
        </w:numPr>
        <w:spacing w:before="0"/>
        <w:rPr>
          <w:rFonts w:ascii="Times New Roman" w:eastAsia="Times New Roman" w:hAnsi="Times New Roman" w:cs="Times New Roman"/>
          <w:color w:val="0070C0"/>
          <w:sz w:val="24"/>
          <w:szCs w:val="24"/>
        </w:rPr>
      </w:pPr>
      <w:r w:rsidRPr="00340486">
        <w:rPr>
          <w:rFonts w:ascii="Arial" w:eastAsia="Times New Roman" w:hAnsi="Arial" w:cs="Arial"/>
          <w:color w:val="0070C0"/>
          <w:sz w:val="28"/>
          <w:szCs w:val="28"/>
        </w:rPr>
        <w:t>We rely too much on our limited strength.</w:t>
      </w:r>
    </w:p>
    <w:p w:rsidR="00340486" w:rsidRPr="00340486" w:rsidRDefault="00340486" w:rsidP="00340486">
      <w:pPr>
        <w:pStyle w:val="ListParagraph"/>
        <w:numPr>
          <w:ilvl w:val="0"/>
          <w:numId w:val="17"/>
        </w:numPr>
        <w:spacing w:before="0"/>
        <w:rPr>
          <w:rFonts w:ascii="Times New Roman" w:eastAsia="Times New Roman" w:hAnsi="Times New Roman" w:cs="Times New Roman"/>
          <w:color w:val="0070C0"/>
          <w:sz w:val="24"/>
          <w:szCs w:val="24"/>
        </w:rPr>
      </w:pPr>
      <w:r w:rsidRPr="00340486">
        <w:rPr>
          <w:rFonts w:ascii="Arial" w:eastAsia="Times New Roman" w:hAnsi="Arial" w:cs="Arial"/>
          <w:color w:val="0070C0"/>
          <w:sz w:val="28"/>
          <w:szCs w:val="28"/>
        </w:rPr>
        <w:t>We lack faith because we fail to understand the magnitude of God.</w:t>
      </w:r>
    </w:p>
    <w:p w:rsidR="00340486" w:rsidRPr="00340486" w:rsidRDefault="00340486" w:rsidP="00340486">
      <w:pPr>
        <w:pStyle w:val="ListParagraph"/>
        <w:numPr>
          <w:ilvl w:val="0"/>
          <w:numId w:val="17"/>
        </w:numPr>
        <w:rPr>
          <w:rFonts w:ascii="Times New Roman" w:eastAsia="Times New Roman" w:hAnsi="Times New Roman" w:cs="Times New Roman"/>
          <w:color w:val="0070C0"/>
          <w:sz w:val="24"/>
          <w:szCs w:val="24"/>
        </w:rPr>
      </w:pPr>
      <w:r w:rsidRPr="00340486">
        <w:rPr>
          <w:rFonts w:ascii="Arial" w:eastAsia="Times New Roman" w:hAnsi="Arial" w:cs="Arial"/>
          <w:color w:val="0070C0"/>
          <w:sz w:val="28"/>
          <w:szCs w:val="28"/>
        </w:rPr>
        <w:t>We lack faith because we fail to understand the power of prayer.</w:t>
      </w:r>
    </w:p>
    <w:p w:rsidR="00340486" w:rsidRPr="00340486" w:rsidRDefault="00340486" w:rsidP="00340486">
      <w:pPr>
        <w:pStyle w:val="ListParagraph"/>
        <w:numPr>
          <w:ilvl w:val="0"/>
          <w:numId w:val="17"/>
        </w:numPr>
        <w:spacing w:before="0"/>
        <w:rPr>
          <w:rFonts w:ascii="Times New Roman" w:eastAsia="Times New Roman" w:hAnsi="Times New Roman" w:cs="Times New Roman"/>
          <w:color w:val="0070C0"/>
          <w:sz w:val="24"/>
          <w:szCs w:val="24"/>
          <w:lang w:val="fr-FR"/>
        </w:rPr>
      </w:pPr>
      <w:r w:rsidRPr="00340486">
        <w:rPr>
          <w:rFonts w:ascii="Arial" w:eastAsia="Times New Roman" w:hAnsi="Arial" w:cs="Arial"/>
          <w:color w:val="0070C0"/>
          <w:sz w:val="28"/>
          <w:szCs w:val="28"/>
          <w:lang w:val="fr-FR"/>
        </w:rPr>
        <w:t>Jas 5:16 Confessez donc vos péchés les uns aux autres, et priez les uns pour les autres, afin que vous soyez guéris. La prière fervente du juste a une grande efficace. (LSV)</w:t>
      </w:r>
    </w:p>
    <w:p w:rsidR="00340486" w:rsidRPr="00340486" w:rsidRDefault="00340486" w:rsidP="00340486">
      <w:pPr>
        <w:pStyle w:val="ListParagraph"/>
        <w:numPr>
          <w:ilvl w:val="0"/>
          <w:numId w:val="17"/>
        </w:numPr>
        <w:spacing w:before="0"/>
        <w:rPr>
          <w:rFonts w:ascii="Times New Roman" w:eastAsia="Times New Roman" w:hAnsi="Times New Roman" w:cs="Times New Roman"/>
          <w:color w:val="0070C0"/>
          <w:sz w:val="24"/>
          <w:szCs w:val="24"/>
        </w:rPr>
      </w:pPr>
      <w:r w:rsidRPr="00340486">
        <w:rPr>
          <w:rFonts w:ascii="Arial" w:eastAsia="Times New Roman" w:hAnsi="Arial" w:cs="Arial"/>
          <w:color w:val="0070C0"/>
          <w:sz w:val="28"/>
          <w:szCs w:val="28"/>
        </w:rPr>
        <w:t>We lack faith because we fail to understand the power of the spoken word.</w:t>
      </w:r>
    </w:p>
    <w:p w:rsidR="00340486" w:rsidRPr="00340486" w:rsidRDefault="00340486" w:rsidP="00340486">
      <w:pPr>
        <w:pStyle w:val="ListParagraph"/>
        <w:numPr>
          <w:ilvl w:val="0"/>
          <w:numId w:val="17"/>
        </w:numPr>
        <w:spacing w:before="0"/>
        <w:rPr>
          <w:rFonts w:ascii="Times New Roman" w:eastAsia="Times New Roman" w:hAnsi="Times New Roman" w:cs="Times New Roman"/>
          <w:color w:val="0070C0"/>
          <w:sz w:val="24"/>
          <w:szCs w:val="24"/>
        </w:rPr>
      </w:pPr>
      <w:r w:rsidRPr="00340486">
        <w:rPr>
          <w:rFonts w:ascii="Arial" w:eastAsia="Times New Roman" w:hAnsi="Arial" w:cs="Arial"/>
          <w:color w:val="0070C0"/>
          <w:sz w:val="28"/>
          <w:szCs w:val="28"/>
        </w:rPr>
        <w:t xml:space="preserve">We lack faith because we fail to understand our authority as children of God. </w:t>
      </w:r>
    </w:p>
    <w:p w:rsidR="00340486" w:rsidRPr="00340486" w:rsidRDefault="00340486" w:rsidP="00340486">
      <w:pPr>
        <w:pStyle w:val="ListParagraph"/>
        <w:numPr>
          <w:ilvl w:val="0"/>
          <w:numId w:val="17"/>
        </w:numPr>
        <w:spacing w:before="0"/>
        <w:rPr>
          <w:rFonts w:ascii="Times New Roman" w:eastAsia="Times New Roman" w:hAnsi="Times New Roman" w:cs="Times New Roman"/>
          <w:color w:val="0070C0"/>
          <w:sz w:val="24"/>
          <w:szCs w:val="24"/>
        </w:rPr>
      </w:pPr>
      <w:r w:rsidRPr="00340486">
        <w:rPr>
          <w:rFonts w:ascii="Arial" w:eastAsia="Times New Roman" w:hAnsi="Arial" w:cs="Arial"/>
          <w:color w:val="0070C0"/>
          <w:sz w:val="28"/>
          <w:szCs w:val="28"/>
        </w:rPr>
        <w:t>We lack faith because we don’t fully surrender our lives and our wills to God.</w:t>
      </w:r>
    </w:p>
    <w:p w:rsidR="00340486" w:rsidRPr="00340486" w:rsidRDefault="00340486" w:rsidP="00340486">
      <w:pPr>
        <w:pStyle w:val="ListParagraph"/>
        <w:numPr>
          <w:ilvl w:val="0"/>
          <w:numId w:val="17"/>
        </w:numPr>
        <w:rPr>
          <w:rFonts w:ascii="Times New Roman" w:eastAsia="Times New Roman" w:hAnsi="Times New Roman" w:cs="Times New Roman"/>
          <w:color w:val="0070C0"/>
          <w:sz w:val="24"/>
          <w:szCs w:val="24"/>
        </w:rPr>
      </w:pPr>
      <w:r w:rsidRPr="00340486">
        <w:rPr>
          <w:rFonts w:ascii="Arial" w:eastAsia="Times New Roman" w:hAnsi="Arial" w:cs="Arial"/>
          <w:color w:val="0070C0"/>
          <w:sz w:val="28"/>
          <w:szCs w:val="28"/>
        </w:rPr>
        <w:t>We lack faith because we do not grasp how unfailing the promises of God are to His dear children.</w:t>
      </w:r>
    </w:p>
    <w:p w:rsidR="00340486" w:rsidRPr="00340486" w:rsidRDefault="00340486" w:rsidP="00340486">
      <w:pPr>
        <w:pStyle w:val="ListParagraph"/>
        <w:numPr>
          <w:ilvl w:val="0"/>
          <w:numId w:val="17"/>
        </w:numPr>
        <w:spacing w:before="0"/>
        <w:rPr>
          <w:rFonts w:ascii="Times New Roman" w:eastAsia="Times New Roman" w:hAnsi="Times New Roman" w:cs="Times New Roman"/>
          <w:color w:val="0070C0"/>
          <w:sz w:val="24"/>
          <w:szCs w:val="24"/>
        </w:rPr>
      </w:pPr>
      <w:r w:rsidRPr="00340486">
        <w:rPr>
          <w:rFonts w:ascii="Arial" w:eastAsia="Times New Roman" w:hAnsi="Arial" w:cs="Arial"/>
          <w:color w:val="0070C0"/>
          <w:sz w:val="28"/>
          <w:szCs w:val="28"/>
        </w:rPr>
        <w:t>We often accept the lies of the enemy instead of the revealed truth from God.</w:t>
      </w:r>
    </w:p>
    <w:p w:rsidR="00340486" w:rsidRPr="00340486" w:rsidRDefault="00340486" w:rsidP="00340486">
      <w:pPr>
        <w:pStyle w:val="ListParagraph"/>
        <w:numPr>
          <w:ilvl w:val="0"/>
          <w:numId w:val="17"/>
        </w:numPr>
        <w:spacing w:before="0"/>
        <w:rPr>
          <w:rFonts w:ascii="Times New Roman" w:eastAsia="Times New Roman" w:hAnsi="Times New Roman" w:cs="Times New Roman"/>
          <w:color w:val="0070C0"/>
          <w:sz w:val="24"/>
          <w:szCs w:val="24"/>
        </w:rPr>
      </w:pPr>
      <w:r w:rsidRPr="00340486">
        <w:rPr>
          <w:rFonts w:ascii="Arial" w:eastAsia="Times New Roman" w:hAnsi="Arial" w:cs="Arial"/>
          <w:color w:val="0070C0"/>
          <w:sz w:val="28"/>
          <w:szCs w:val="28"/>
        </w:rPr>
        <w:t>We lack faith because we allow doubt which is the enemy of faith to settle in us.</w:t>
      </w:r>
    </w:p>
    <w:p w:rsidR="00340486" w:rsidRPr="00340486" w:rsidRDefault="00340486" w:rsidP="00340486">
      <w:pPr>
        <w:ind w:firstLine="75"/>
        <w:rPr>
          <w:rFonts w:ascii="Calibri" w:eastAsia="Times New Roman" w:hAnsi="Calibri" w:cs="Times New Roman"/>
          <w:color w:val="0070C0"/>
        </w:rPr>
      </w:pPr>
    </w:p>
    <w:p w:rsidR="00340486" w:rsidRPr="00340486" w:rsidRDefault="00340486" w:rsidP="00340486">
      <w:pPr>
        <w:rPr>
          <w:rFonts w:ascii="Calibri" w:eastAsia="Times New Roman" w:hAnsi="Calibri" w:cs="Times New Roman"/>
          <w:lang w:val="fr-FR"/>
        </w:rPr>
      </w:pPr>
      <w:r w:rsidRPr="00340486">
        <w:rPr>
          <w:rFonts w:ascii="Arial" w:eastAsia="Times New Roman" w:hAnsi="Arial" w:cs="Arial"/>
          <w:b/>
          <w:bCs/>
          <w:sz w:val="28"/>
          <w:szCs w:val="28"/>
          <w:lang w:val="fr-FR"/>
        </w:rPr>
        <w:t>LA PRÉDISPOSITION RÉCLAMÉE DE L’ESCLAVE ENVERS SON MAÎTRE</w:t>
      </w:r>
    </w:p>
    <w:p w:rsidR="00340486" w:rsidRPr="00340486" w:rsidRDefault="00340486" w:rsidP="00340486">
      <w:pPr>
        <w:rPr>
          <w:rFonts w:ascii="Calibri" w:eastAsia="Times New Roman" w:hAnsi="Calibri" w:cs="Times New Roman"/>
          <w:lang w:val="fr-FR"/>
        </w:rPr>
      </w:pPr>
      <w:r w:rsidRPr="00340486">
        <w:rPr>
          <w:rFonts w:ascii="Arial" w:eastAsia="Times New Roman" w:hAnsi="Arial" w:cs="Arial"/>
          <w:sz w:val="28"/>
          <w:szCs w:val="28"/>
          <w:lang w:val="fr-FR"/>
        </w:rPr>
        <w:t>7 Qui de vous, ayant un serviteur qui laboure ou paît les troupeaux, lui dira, quand il revient des champs: Approche vite, et mets-toi à table?</w:t>
      </w:r>
    </w:p>
    <w:p w:rsidR="00340486" w:rsidRPr="00340486" w:rsidRDefault="00340486" w:rsidP="00340486">
      <w:pPr>
        <w:pStyle w:val="ListParagraph"/>
        <w:numPr>
          <w:ilvl w:val="0"/>
          <w:numId w:val="17"/>
        </w:numPr>
        <w:rPr>
          <w:rFonts w:ascii="Calibri" w:eastAsia="Times New Roman" w:hAnsi="Calibri" w:cs="Times New Roman"/>
          <w:lang w:val="fr-FR"/>
        </w:rPr>
      </w:pPr>
      <w:r w:rsidRPr="00340486">
        <w:rPr>
          <w:rFonts w:ascii="Arial" w:eastAsia="Times New Roman" w:hAnsi="Arial" w:cs="Arial"/>
          <w:sz w:val="28"/>
          <w:szCs w:val="28"/>
          <w:lang w:val="fr-FR"/>
        </w:rPr>
        <w:t xml:space="preserve">Cette parabole de Jésus est l’une des moins aimées et nous comprenons pourquoi. </w:t>
      </w:r>
    </w:p>
    <w:p w:rsidR="00340486" w:rsidRPr="00340486" w:rsidRDefault="00340486" w:rsidP="00340486">
      <w:pPr>
        <w:pStyle w:val="ListParagraph"/>
        <w:numPr>
          <w:ilvl w:val="0"/>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Cette idée de la relation d’un maitre à l’égard de son esclave est très distancée de nous, parce l’esclavage est supposément abolie dans notre ère.</w:t>
      </w:r>
    </w:p>
    <w:p w:rsidR="00340486" w:rsidRPr="00340486" w:rsidRDefault="00340486" w:rsidP="00340486">
      <w:pPr>
        <w:pStyle w:val="ListParagraph"/>
        <w:numPr>
          <w:ilvl w:val="0"/>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 xml:space="preserve">Nous autres de la race noire et surtout nous autres Haïtiens avons une démangeaison particulière du terme esclave à cause de la cruauté de la colonisation des blancs qui résonne et qui façonne encore notre actualité. </w:t>
      </w:r>
    </w:p>
    <w:p w:rsidR="00340486" w:rsidRPr="00340486" w:rsidRDefault="00340486" w:rsidP="00340486">
      <w:pPr>
        <w:pStyle w:val="ListParagraph"/>
        <w:numPr>
          <w:ilvl w:val="0"/>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Au temps de Jésus, l’esclave était courante et des fois inoffensive.</w:t>
      </w:r>
    </w:p>
    <w:p w:rsidR="00340486" w:rsidRPr="00340486" w:rsidRDefault="00340486" w:rsidP="00340486">
      <w:pPr>
        <w:pStyle w:val="ListParagraph"/>
        <w:numPr>
          <w:ilvl w:val="0"/>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Peu importe la situation, l’esclave n’est jamais au même pied d’égalité avec son maître.</w:t>
      </w:r>
    </w:p>
    <w:p w:rsidR="00340486" w:rsidRPr="00340486" w:rsidRDefault="00340486" w:rsidP="00340486">
      <w:pPr>
        <w:pStyle w:val="ListParagraph"/>
        <w:numPr>
          <w:ilvl w:val="0"/>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 xml:space="preserve">L’esclave doit se prédisposer à servir son maître. </w:t>
      </w:r>
    </w:p>
    <w:p w:rsidR="00340486" w:rsidRPr="00340486" w:rsidRDefault="00340486" w:rsidP="00340486">
      <w:pPr>
        <w:pStyle w:val="ListParagraph"/>
        <w:numPr>
          <w:ilvl w:val="0"/>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Le devoir primordial de l’esclave c’est de tout faire au bon gré de son maître avant de penser à son bienêtre.    </w:t>
      </w:r>
    </w:p>
    <w:p w:rsidR="00340486" w:rsidRPr="00340486" w:rsidRDefault="00340486" w:rsidP="00340486">
      <w:pPr>
        <w:rPr>
          <w:rFonts w:ascii="Calibri" w:eastAsia="Times New Roman" w:hAnsi="Calibri" w:cs="Times New Roman"/>
          <w:lang w:val="fr-FR"/>
        </w:rPr>
      </w:pPr>
      <w:r w:rsidRPr="00340486">
        <w:rPr>
          <w:rFonts w:ascii="Arial" w:eastAsia="Times New Roman" w:hAnsi="Arial" w:cs="Arial"/>
          <w:sz w:val="28"/>
          <w:szCs w:val="28"/>
          <w:lang w:val="fr-FR"/>
        </w:rPr>
        <w:t> 8 Ne lui dira-t-il pas au contraire: Prépare-moi à souper, ceins-toi, et sers-moi, jusqu'à ce que j'aie mangé et bu; après cela, toi, tu mangeras et boiras?</w:t>
      </w:r>
    </w:p>
    <w:p w:rsidR="00340486" w:rsidRPr="00340486" w:rsidRDefault="00340486" w:rsidP="00340486">
      <w:pPr>
        <w:pStyle w:val="ListParagraph"/>
        <w:numPr>
          <w:ilvl w:val="0"/>
          <w:numId w:val="17"/>
        </w:numPr>
        <w:rPr>
          <w:rFonts w:ascii="Calibri" w:eastAsia="Times New Roman" w:hAnsi="Calibri" w:cs="Times New Roman"/>
          <w:lang w:val="fr-FR"/>
        </w:rPr>
      </w:pPr>
      <w:r w:rsidRPr="00340486">
        <w:rPr>
          <w:rFonts w:ascii="Arial" w:eastAsia="Times New Roman" w:hAnsi="Arial" w:cs="Arial"/>
          <w:sz w:val="28"/>
          <w:szCs w:val="28"/>
          <w:lang w:val="fr-FR"/>
        </w:rPr>
        <w:t>Le maître est ici considéré insensible aux besoins physiologiques de son esclave, mais la parabole est donnée à l’ intention de nous autres qui sommes esclaves de Dieu, régénérés par le rachat  du Sang de Jésus.</w:t>
      </w:r>
    </w:p>
    <w:p w:rsidR="00340486" w:rsidRPr="00340486" w:rsidRDefault="00340486" w:rsidP="00340486">
      <w:pPr>
        <w:pStyle w:val="ListParagraph"/>
        <w:numPr>
          <w:ilvl w:val="0"/>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Par défaut, nous sommes les esclaves adoptés comme fils dans la famille de Dieu.</w:t>
      </w:r>
    </w:p>
    <w:p w:rsidR="00340486" w:rsidRPr="00340486" w:rsidRDefault="00340486" w:rsidP="00340486">
      <w:pPr>
        <w:pStyle w:val="ListParagraph"/>
        <w:numPr>
          <w:ilvl w:val="0"/>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 xml:space="preserve">Toute notre allégeance doit converger vers Dieu pour le servir même au péril de notre vie. </w:t>
      </w:r>
    </w:p>
    <w:p w:rsidR="00340486" w:rsidRPr="00340486" w:rsidRDefault="00340486" w:rsidP="00340486">
      <w:pPr>
        <w:rPr>
          <w:rFonts w:ascii="Calibri" w:eastAsia="Times New Roman" w:hAnsi="Calibri" w:cs="Times New Roman"/>
          <w:lang w:val="fr-FR"/>
        </w:rPr>
      </w:pPr>
      <w:r w:rsidRPr="00340486">
        <w:rPr>
          <w:rFonts w:ascii="Arial" w:eastAsia="Times New Roman" w:hAnsi="Arial" w:cs="Arial"/>
          <w:sz w:val="28"/>
          <w:szCs w:val="28"/>
          <w:lang w:val="fr-FR"/>
        </w:rPr>
        <w:t> 9 Doit-il de la reconnaissance à ce serviteur parce qu'il a fait ce qui lui était ordonné?</w:t>
      </w:r>
    </w:p>
    <w:p w:rsidR="00340486" w:rsidRPr="00340486" w:rsidRDefault="00340486" w:rsidP="00340486">
      <w:pPr>
        <w:pStyle w:val="ListParagraph"/>
        <w:numPr>
          <w:ilvl w:val="0"/>
          <w:numId w:val="17"/>
        </w:numPr>
        <w:rPr>
          <w:rFonts w:ascii="Calibri" w:eastAsia="Times New Roman" w:hAnsi="Calibri" w:cs="Times New Roman"/>
          <w:lang w:val="fr-FR"/>
        </w:rPr>
      </w:pPr>
      <w:r w:rsidRPr="00340486">
        <w:rPr>
          <w:rFonts w:ascii="Arial" w:eastAsia="Times New Roman" w:hAnsi="Arial" w:cs="Arial"/>
          <w:sz w:val="28"/>
          <w:szCs w:val="28"/>
          <w:lang w:val="fr-FR"/>
        </w:rPr>
        <w:t xml:space="preserve">Non ! </w:t>
      </w:r>
    </w:p>
    <w:p w:rsidR="00340486" w:rsidRPr="00340486" w:rsidRDefault="00340486" w:rsidP="00340486">
      <w:pPr>
        <w:pStyle w:val="ListParagraph"/>
        <w:numPr>
          <w:ilvl w:val="0"/>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Mais, bien souvent nous nous sentons méritoires de la reconnaissance de Dieu pour nos durs labeurs dans son œuvre.  </w:t>
      </w:r>
    </w:p>
    <w:p w:rsidR="00340486" w:rsidRPr="00340486" w:rsidRDefault="00340486" w:rsidP="00340486">
      <w:pPr>
        <w:pStyle w:val="ListParagraph"/>
        <w:numPr>
          <w:ilvl w:val="0"/>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 xml:space="preserve">Nous oublions si vite que nous sommes les bénéficiaires dans nos rapports avec Dieu. </w:t>
      </w:r>
    </w:p>
    <w:p w:rsidR="00340486" w:rsidRPr="00340486" w:rsidRDefault="00340486" w:rsidP="00340486">
      <w:pPr>
        <w:pStyle w:val="ListParagraph"/>
        <w:numPr>
          <w:ilvl w:val="0"/>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 xml:space="preserve">Les œuvres que nous faisons pour Dieu ne peuvent être égalées au sacrifice de la croix de la croix de Jésus Christ pour le pardon de nos péchés. </w:t>
      </w:r>
    </w:p>
    <w:p w:rsidR="00340486" w:rsidRPr="00340486" w:rsidRDefault="00340486" w:rsidP="00340486">
      <w:pPr>
        <w:pStyle w:val="ListParagraph"/>
        <w:numPr>
          <w:ilvl w:val="0"/>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 xml:space="preserve">Dieu au contraire s’abstient de nous traiter comme esclaves ; Il a mis son Esprit d’adoption en nous par Lequel nous crions </w:t>
      </w:r>
      <w:proofErr w:type="spellStart"/>
      <w:r w:rsidRPr="00340486">
        <w:rPr>
          <w:rFonts w:ascii="Arial" w:eastAsia="Times New Roman" w:hAnsi="Arial" w:cs="Arial"/>
          <w:sz w:val="28"/>
          <w:szCs w:val="28"/>
          <w:lang w:val="fr-FR"/>
        </w:rPr>
        <w:t>Abba</w:t>
      </w:r>
      <w:proofErr w:type="spellEnd"/>
      <w:r w:rsidRPr="00340486">
        <w:rPr>
          <w:rFonts w:ascii="Arial" w:eastAsia="Times New Roman" w:hAnsi="Arial" w:cs="Arial"/>
          <w:sz w:val="28"/>
          <w:szCs w:val="28"/>
          <w:lang w:val="fr-FR"/>
        </w:rPr>
        <w:t xml:space="preserve"> Père </w:t>
      </w:r>
      <w:proofErr w:type="gramStart"/>
      <w:r w:rsidRPr="00340486">
        <w:rPr>
          <w:rFonts w:ascii="Arial" w:eastAsia="Times New Roman" w:hAnsi="Arial" w:cs="Arial"/>
          <w:sz w:val="28"/>
          <w:szCs w:val="28"/>
          <w:lang w:val="fr-FR"/>
        </w:rPr>
        <w:t>!.</w:t>
      </w:r>
      <w:proofErr w:type="gramEnd"/>
      <w:r w:rsidRPr="00340486">
        <w:rPr>
          <w:rFonts w:ascii="Arial" w:eastAsia="Times New Roman" w:hAnsi="Arial" w:cs="Arial"/>
          <w:sz w:val="28"/>
          <w:szCs w:val="28"/>
          <w:lang w:val="fr-FR"/>
        </w:rPr>
        <w:t xml:space="preserve">  </w:t>
      </w:r>
    </w:p>
    <w:p w:rsidR="00340486" w:rsidRPr="00340486" w:rsidRDefault="00340486" w:rsidP="00340486">
      <w:pPr>
        <w:rPr>
          <w:rFonts w:ascii="Calibri" w:eastAsia="Times New Roman" w:hAnsi="Calibri" w:cs="Times New Roman"/>
          <w:lang w:val="fr-FR"/>
        </w:rPr>
      </w:pPr>
      <w:r w:rsidRPr="00340486">
        <w:rPr>
          <w:rFonts w:ascii="Arial" w:eastAsia="Times New Roman" w:hAnsi="Arial" w:cs="Arial"/>
          <w:sz w:val="28"/>
          <w:szCs w:val="28"/>
          <w:lang w:val="fr-FR"/>
        </w:rPr>
        <w:t> 10 Vous de même, quand vous avez fait tout ce qui vous a été ordonné, dites: Nous sommes des serviteurs inutiles, nous avons fait ce que nous devions faire.</w:t>
      </w:r>
    </w:p>
    <w:p w:rsidR="00340486" w:rsidRPr="00340486" w:rsidRDefault="00340486" w:rsidP="00340486">
      <w:pPr>
        <w:pStyle w:val="ListParagraph"/>
        <w:numPr>
          <w:ilvl w:val="0"/>
          <w:numId w:val="17"/>
        </w:numPr>
        <w:rPr>
          <w:rFonts w:ascii="Calibri" w:eastAsia="Times New Roman" w:hAnsi="Calibri" w:cs="Times New Roman"/>
          <w:lang w:val="fr-FR"/>
        </w:rPr>
      </w:pPr>
      <w:r w:rsidRPr="00340486">
        <w:rPr>
          <w:rFonts w:ascii="Arial" w:eastAsia="Times New Roman" w:hAnsi="Arial" w:cs="Arial"/>
          <w:sz w:val="28"/>
          <w:szCs w:val="28"/>
          <w:lang w:val="fr-FR"/>
        </w:rPr>
        <w:t>Le régénéré doit se sentir inutile pour n’en avoir faire que son moindre pour avancer le travail de Dieu.</w:t>
      </w:r>
    </w:p>
    <w:p w:rsidR="00340486" w:rsidRPr="00340486" w:rsidRDefault="00340486" w:rsidP="00340486">
      <w:pPr>
        <w:pStyle w:val="ListParagraph"/>
        <w:numPr>
          <w:ilvl w:val="0"/>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Par reconnaissance, chaque chrétien devrait se casser la tête à trouver que faire pour plaire d'avantage à Dieu.</w:t>
      </w:r>
    </w:p>
    <w:p w:rsidR="00340486" w:rsidRPr="00340486" w:rsidRDefault="00340486" w:rsidP="00340486">
      <w:pPr>
        <w:pStyle w:val="ListParagraph"/>
        <w:numPr>
          <w:ilvl w:val="0"/>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Nous devrions aller au-delà de ce qui est réclamé de nous en vue de faire éclater la gloire de notre Sauveur et Seigneur Jésus Christ qui s’est livré en spectacle à la croix en vue de nous racheter de la condamnation du péché.    </w:t>
      </w:r>
    </w:p>
    <w:p w:rsidR="00340486" w:rsidRPr="00340486" w:rsidRDefault="00340486" w:rsidP="00340486">
      <w:pPr>
        <w:rPr>
          <w:rFonts w:ascii="Calibri" w:eastAsia="Times New Roman" w:hAnsi="Calibri" w:cs="Times New Roman"/>
          <w:lang w:val="fr-FR"/>
        </w:rPr>
      </w:pPr>
      <w:r w:rsidRPr="00340486">
        <w:rPr>
          <w:rFonts w:ascii="Arial" w:eastAsia="Times New Roman" w:hAnsi="Arial" w:cs="Arial"/>
          <w:sz w:val="28"/>
          <w:szCs w:val="28"/>
          <w:lang w:val="fr-FR"/>
        </w:rPr>
        <w:t> </w:t>
      </w:r>
    </w:p>
    <w:p w:rsidR="00340486" w:rsidRPr="00340486" w:rsidRDefault="00340486" w:rsidP="00340486">
      <w:pPr>
        <w:rPr>
          <w:rFonts w:ascii="Calibri" w:eastAsia="Times New Roman" w:hAnsi="Calibri" w:cs="Times New Roman"/>
          <w:lang w:val="fr-FR"/>
        </w:rPr>
      </w:pPr>
      <w:r w:rsidRPr="00340486">
        <w:rPr>
          <w:rFonts w:ascii="Arial" w:eastAsia="Times New Roman" w:hAnsi="Arial" w:cs="Arial"/>
          <w:b/>
          <w:bCs/>
          <w:sz w:val="28"/>
          <w:szCs w:val="28"/>
          <w:lang w:val="fr-FR"/>
        </w:rPr>
        <w:t>LA GUÉRISON DES DIX LÉPREUX SOULIGNANT LA RECONNAISSANCE DU SAMARITAIN</w:t>
      </w:r>
    </w:p>
    <w:p w:rsidR="00340486" w:rsidRPr="00340486" w:rsidRDefault="00340486" w:rsidP="00340486">
      <w:pPr>
        <w:rPr>
          <w:rFonts w:ascii="Calibri" w:eastAsia="Times New Roman" w:hAnsi="Calibri" w:cs="Times New Roman"/>
          <w:lang w:val="fr-FR"/>
        </w:rPr>
      </w:pPr>
      <w:r w:rsidRPr="00340486">
        <w:rPr>
          <w:rFonts w:ascii="Arial" w:eastAsia="Times New Roman" w:hAnsi="Arial" w:cs="Arial"/>
          <w:sz w:val="28"/>
          <w:szCs w:val="28"/>
          <w:lang w:val="fr-FR"/>
        </w:rPr>
        <w:t> 11 ¶ Jésus, se rendant à Jérusalem, passait entre la Samarie et la Galilée.</w:t>
      </w:r>
    </w:p>
    <w:p w:rsidR="00340486" w:rsidRPr="00340486" w:rsidRDefault="00340486" w:rsidP="00340486">
      <w:pPr>
        <w:rPr>
          <w:rFonts w:ascii="Calibri" w:eastAsia="Times New Roman" w:hAnsi="Calibri" w:cs="Times New Roman"/>
          <w:lang w:val="fr-FR"/>
        </w:rPr>
      </w:pPr>
      <w:r w:rsidRPr="00340486">
        <w:rPr>
          <w:rFonts w:ascii="Arial" w:eastAsia="Times New Roman" w:hAnsi="Arial" w:cs="Arial"/>
          <w:sz w:val="28"/>
          <w:szCs w:val="28"/>
          <w:lang w:val="fr-FR"/>
        </w:rPr>
        <w:t> 12 Comme il entrait dans un village, dix lépreux vinrent à sa rencontre. Se tenant à distance,  ils élevèrent la voix, et dirent 13 Jésus, maître, aie pitié de nous!</w:t>
      </w:r>
    </w:p>
    <w:p w:rsidR="00340486" w:rsidRPr="00340486" w:rsidRDefault="00340486" w:rsidP="00340486">
      <w:pPr>
        <w:pStyle w:val="ListParagraph"/>
        <w:numPr>
          <w:ilvl w:val="0"/>
          <w:numId w:val="17"/>
        </w:numPr>
        <w:rPr>
          <w:rFonts w:ascii="Calibri" w:eastAsia="Times New Roman" w:hAnsi="Calibri" w:cs="Times New Roman"/>
          <w:lang w:val="fr-FR"/>
        </w:rPr>
      </w:pPr>
      <w:r w:rsidRPr="00340486">
        <w:rPr>
          <w:rFonts w:ascii="Arial" w:eastAsia="Times New Roman" w:hAnsi="Arial" w:cs="Arial"/>
          <w:sz w:val="28"/>
          <w:szCs w:val="28"/>
          <w:lang w:val="fr-FR"/>
        </w:rPr>
        <w:t>Cette narrative nous fait penser à notre finitude et notre dépendance sur Dieu.</w:t>
      </w:r>
    </w:p>
    <w:p w:rsidR="00340486" w:rsidRPr="00340486" w:rsidRDefault="00340486" w:rsidP="00340486">
      <w:pPr>
        <w:pStyle w:val="ListParagraph"/>
        <w:numPr>
          <w:ilvl w:val="0"/>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La lèpre était considérée comme l’une des maladies les plus dangereuses et contagieuses au temps de Jésus.</w:t>
      </w:r>
    </w:p>
    <w:p w:rsidR="00340486" w:rsidRPr="00340486" w:rsidRDefault="00340486" w:rsidP="00340486">
      <w:pPr>
        <w:pStyle w:val="ListParagraph"/>
        <w:numPr>
          <w:ilvl w:val="0"/>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Les Samaritains et les Juifs ne s’entremêlaient pas et ne se socialisaient pas.</w:t>
      </w:r>
    </w:p>
    <w:p w:rsidR="00340486" w:rsidRPr="00340486" w:rsidRDefault="00340486" w:rsidP="00340486">
      <w:pPr>
        <w:pStyle w:val="ListParagraph"/>
        <w:numPr>
          <w:ilvl w:val="0"/>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La lèpre, devenant le dénominateur commun entre ces dix hommes, a mis fin à cette préjudice raciale parmi ses victimes.  </w:t>
      </w:r>
    </w:p>
    <w:p w:rsidR="00340486" w:rsidRPr="00340486" w:rsidRDefault="00340486" w:rsidP="00340486">
      <w:pPr>
        <w:pStyle w:val="ListParagraph"/>
        <w:numPr>
          <w:ilvl w:val="0"/>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Neuf lépreux Juifs et un qui était Samaritain se groupaient ensemble confortablement pour essayer de survivre.</w:t>
      </w:r>
    </w:p>
    <w:p w:rsidR="00340486" w:rsidRPr="00340486" w:rsidRDefault="00340486" w:rsidP="00340486">
      <w:pPr>
        <w:pStyle w:val="ListParagraph"/>
        <w:numPr>
          <w:ilvl w:val="0"/>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Ils restaient à distance de Jésus parce que c’était interdit à un lépreux de s’approcher d’une autre personne, même de sa propre famille.</w:t>
      </w:r>
    </w:p>
    <w:p w:rsidR="00340486" w:rsidRPr="00340486" w:rsidRDefault="00340486" w:rsidP="00340486">
      <w:pPr>
        <w:pStyle w:val="ListParagraph"/>
        <w:numPr>
          <w:ilvl w:val="0"/>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Ce n’est que récemment que la lèpre devienne une maladie curable.</w:t>
      </w:r>
    </w:p>
    <w:p w:rsidR="00340486" w:rsidRPr="00340486" w:rsidRDefault="00340486" w:rsidP="00340486">
      <w:pPr>
        <w:pStyle w:val="ListParagraph"/>
        <w:numPr>
          <w:ilvl w:val="0"/>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Ils élèvent leur voix.</w:t>
      </w:r>
    </w:p>
    <w:p w:rsidR="00340486" w:rsidRPr="00340486" w:rsidRDefault="00340486" w:rsidP="00340486">
      <w:pPr>
        <w:pStyle w:val="ListParagraph"/>
        <w:numPr>
          <w:ilvl w:val="0"/>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La seule personne qu’ils rêveraient rencontrer un jour était à leur proximité.</w:t>
      </w:r>
    </w:p>
    <w:p w:rsidR="00340486" w:rsidRPr="00340486" w:rsidRDefault="00340486" w:rsidP="00340486">
      <w:pPr>
        <w:pStyle w:val="ListParagraph"/>
        <w:numPr>
          <w:ilvl w:val="0"/>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Quand on est affecté par une maladie comme la lèpre et qu’on entend parler des exploits que Jésus faisait, cela générait sans doute l’espoir.</w:t>
      </w:r>
    </w:p>
    <w:p w:rsidR="00340486" w:rsidRPr="00340486" w:rsidRDefault="00340486" w:rsidP="00340486">
      <w:pPr>
        <w:pStyle w:val="ListParagraph"/>
        <w:numPr>
          <w:ilvl w:val="0"/>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Personne ne pouvait leur dire de se taire ce jour là.</w:t>
      </w:r>
    </w:p>
    <w:p w:rsidR="00340486" w:rsidRPr="00340486" w:rsidRDefault="00340486" w:rsidP="00340486">
      <w:pPr>
        <w:pStyle w:val="ListParagraph"/>
        <w:numPr>
          <w:ilvl w:val="0"/>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 xml:space="preserve">Aie pitié de nous. Ils n’avaient plus rien à offrir que de susciter la miséricorde de Dieu. </w:t>
      </w:r>
    </w:p>
    <w:p w:rsidR="00340486" w:rsidRPr="00340486" w:rsidRDefault="00340486" w:rsidP="00340486">
      <w:pPr>
        <w:rPr>
          <w:rFonts w:ascii="Calibri" w:eastAsia="Times New Roman" w:hAnsi="Calibri" w:cs="Times New Roman"/>
          <w:lang w:val="fr-FR"/>
        </w:rPr>
      </w:pPr>
      <w:r w:rsidRPr="00340486">
        <w:rPr>
          <w:rFonts w:ascii="Arial" w:eastAsia="Times New Roman" w:hAnsi="Arial" w:cs="Arial"/>
          <w:sz w:val="28"/>
          <w:szCs w:val="28"/>
          <w:lang w:val="fr-FR"/>
        </w:rPr>
        <w:t xml:space="preserve">14 Dès qu'il les eut vus, il leur dit: Allez vous montrer aux sacrificateurs. Et, pendant qu'ils y allaient, il arriva qu'ils </w:t>
      </w:r>
      <w:proofErr w:type="gramStart"/>
      <w:r w:rsidRPr="00340486">
        <w:rPr>
          <w:rFonts w:ascii="Arial" w:eastAsia="Times New Roman" w:hAnsi="Arial" w:cs="Arial"/>
          <w:sz w:val="28"/>
          <w:szCs w:val="28"/>
          <w:lang w:val="fr-FR"/>
        </w:rPr>
        <w:t>furent</w:t>
      </w:r>
      <w:proofErr w:type="gramEnd"/>
      <w:r w:rsidRPr="00340486">
        <w:rPr>
          <w:rFonts w:ascii="Arial" w:eastAsia="Times New Roman" w:hAnsi="Arial" w:cs="Arial"/>
          <w:sz w:val="28"/>
          <w:szCs w:val="28"/>
          <w:lang w:val="fr-FR"/>
        </w:rPr>
        <w:t xml:space="preserve"> guéris.</w:t>
      </w:r>
    </w:p>
    <w:p w:rsidR="00340486" w:rsidRPr="00340486" w:rsidRDefault="00340486" w:rsidP="00340486">
      <w:pPr>
        <w:pStyle w:val="ListParagraph"/>
        <w:numPr>
          <w:ilvl w:val="0"/>
          <w:numId w:val="17"/>
        </w:numPr>
        <w:rPr>
          <w:rFonts w:ascii="Calibri" w:eastAsia="Times New Roman" w:hAnsi="Calibri" w:cs="Times New Roman"/>
          <w:lang w:val="fr-FR"/>
        </w:rPr>
      </w:pPr>
      <w:r w:rsidRPr="00340486">
        <w:rPr>
          <w:rFonts w:ascii="Arial" w:eastAsia="Times New Roman" w:hAnsi="Arial" w:cs="Arial"/>
          <w:sz w:val="28"/>
          <w:szCs w:val="28"/>
          <w:lang w:val="fr-FR"/>
        </w:rPr>
        <w:t>Une seule commande de Jésus était suffisante.</w:t>
      </w:r>
    </w:p>
    <w:p w:rsidR="00340486" w:rsidRPr="00340486" w:rsidRDefault="00340486" w:rsidP="00340486">
      <w:pPr>
        <w:pStyle w:val="ListParagraph"/>
        <w:numPr>
          <w:ilvl w:val="0"/>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Le sacrificateur était comme un inspecteur de santé pour vérifier si une personne était saine de sa maladie pour rejoindre la société.</w:t>
      </w:r>
    </w:p>
    <w:p w:rsidR="00340486" w:rsidRPr="00340486" w:rsidRDefault="00340486" w:rsidP="00340486">
      <w:pPr>
        <w:pStyle w:val="ListParagraph"/>
        <w:numPr>
          <w:ilvl w:val="0"/>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 xml:space="preserve">En allant, tous constatèrent qu’ils furent guéris. </w:t>
      </w:r>
    </w:p>
    <w:p w:rsidR="00340486" w:rsidRPr="00340486" w:rsidRDefault="00340486" w:rsidP="00340486">
      <w:pPr>
        <w:pStyle w:val="ListParagraph"/>
        <w:numPr>
          <w:ilvl w:val="0"/>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Cris de joie, jubilation,  danses, rires, excitations de allégresse, louanges à Dieu, etc.  </w:t>
      </w:r>
    </w:p>
    <w:p w:rsidR="00340486" w:rsidRPr="00340486" w:rsidRDefault="00340486" w:rsidP="00340486">
      <w:pPr>
        <w:rPr>
          <w:rFonts w:ascii="Calibri" w:eastAsia="Times New Roman" w:hAnsi="Calibri" w:cs="Times New Roman"/>
          <w:lang w:val="fr-FR"/>
        </w:rPr>
      </w:pPr>
      <w:r w:rsidRPr="00340486">
        <w:rPr>
          <w:rFonts w:ascii="Arial" w:eastAsia="Times New Roman" w:hAnsi="Arial" w:cs="Arial"/>
          <w:sz w:val="28"/>
          <w:szCs w:val="28"/>
          <w:lang w:val="fr-FR"/>
        </w:rPr>
        <w:t> 15 L'un d'eux, se voyant guéri, revint sur ses pas, glorifiant Dieu à haute voix.</w:t>
      </w:r>
    </w:p>
    <w:p w:rsidR="00340486" w:rsidRPr="00340486" w:rsidRDefault="00340486" w:rsidP="00340486">
      <w:pPr>
        <w:rPr>
          <w:rFonts w:ascii="Calibri" w:eastAsia="Times New Roman" w:hAnsi="Calibri" w:cs="Times New Roman"/>
          <w:lang w:val="fr-FR"/>
        </w:rPr>
      </w:pPr>
      <w:r w:rsidRPr="00340486">
        <w:rPr>
          <w:rFonts w:ascii="Arial" w:eastAsia="Times New Roman" w:hAnsi="Arial" w:cs="Arial"/>
          <w:sz w:val="28"/>
          <w:szCs w:val="28"/>
          <w:lang w:val="fr-FR"/>
        </w:rPr>
        <w:t> 16 Il tomba sur sa face aux pieds de Jésus, et lui rendit grâces. C'était un Samaritain.</w:t>
      </w:r>
    </w:p>
    <w:p w:rsidR="00340486" w:rsidRPr="00340486" w:rsidRDefault="00340486" w:rsidP="00340486">
      <w:pPr>
        <w:pStyle w:val="ListParagraph"/>
        <w:numPr>
          <w:ilvl w:val="0"/>
          <w:numId w:val="17"/>
        </w:numPr>
        <w:rPr>
          <w:rFonts w:ascii="Calibri" w:eastAsia="Times New Roman" w:hAnsi="Calibri" w:cs="Times New Roman"/>
          <w:lang w:val="fr-FR"/>
        </w:rPr>
      </w:pPr>
      <w:r w:rsidRPr="00340486">
        <w:rPr>
          <w:rFonts w:ascii="Arial" w:eastAsia="Times New Roman" w:hAnsi="Arial" w:cs="Arial"/>
          <w:sz w:val="28"/>
          <w:szCs w:val="28"/>
          <w:lang w:val="fr-FR"/>
        </w:rPr>
        <w:t>L’un d’eux.</w:t>
      </w:r>
    </w:p>
    <w:p w:rsidR="00340486" w:rsidRPr="00340486" w:rsidRDefault="00340486" w:rsidP="00340486">
      <w:pPr>
        <w:pStyle w:val="ListParagraph"/>
        <w:numPr>
          <w:ilvl w:val="0"/>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A la suite de la guérison des lépreux, les rangs sociaux reprenaient vie.</w:t>
      </w:r>
    </w:p>
    <w:p w:rsidR="00340486" w:rsidRPr="00340486" w:rsidRDefault="00340486" w:rsidP="00340486">
      <w:pPr>
        <w:pStyle w:val="ListParagraph"/>
        <w:numPr>
          <w:ilvl w:val="0"/>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Le Samaritain était de nouveau exclu du groupe.</w:t>
      </w:r>
    </w:p>
    <w:p w:rsidR="00340486" w:rsidRPr="00340486" w:rsidRDefault="00340486" w:rsidP="00340486">
      <w:pPr>
        <w:pStyle w:val="ListParagraph"/>
        <w:numPr>
          <w:ilvl w:val="0"/>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Les 9 Juifs ne s’en souciaient pas de la source de leur guérison pour témoigner leur reconnaissance.</w:t>
      </w:r>
    </w:p>
    <w:p w:rsidR="00340486" w:rsidRPr="00340486" w:rsidRDefault="00340486" w:rsidP="00340486">
      <w:pPr>
        <w:pStyle w:val="ListParagraph"/>
        <w:numPr>
          <w:ilvl w:val="0"/>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Le Samaritain qui se sentait le moindre méritoire de cette grâce, retraçait ses pas vers Jésus, vers la source de sa délivrance.</w:t>
      </w:r>
    </w:p>
    <w:p w:rsidR="00340486" w:rsidRPr="00340486" w:rsidRDefault="00340486" w:rsidP="00340486">
      <w:pPr>
        <w:pStyle w:val="ListParagraph"/>
        <w:numPr>
          <w:ilvl w:val="0"/>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Quelle aurait été sa bienvenue auprès du sacrificateur ? Quel serait son dernier verdict ?</w:t>
      </w:r>
    </w:p>
    <w:p w:rsidR="00340486" w:rsidRPr="00340486" w:rsidRDefault="00340486" w:rsidP="00340486">
      <w:pPr>
        <w:pStyle w:val="ListParagraph"/>
        <w:numPr>
          <w:ilvl w:val="0"/>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Il glorifiait Dieu à haute voix.</w:t>
      </w:r>
    </w:p>
    <w:p w:rsidR="00340486" w:rsidRPr="00340486" w:rsidRDefault="00340486" w:rsidP="00340486">
      <w:pPr>
        <w:pStyle w:val="ListParagraph"/>
        <w:numPr>
          <w:ilvl w:val="0"/>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Il se prosterna aux pieds de Jésus et lui rendit grâces.</w:t>
      </w:r>
    </w:p>
    <w:p w:rsidR="00340486" w:rsidRPr="00340486" w:rsidRDefault="00340486" w:rsidP="00340486">
      <w:pPr>
        <w:pStyle w:val="ListParagraph"/>
        <w:numPr>
          <w:ilvl w:val="0"/>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 xml:space="preserve">C’était un Samaritain. Pas les principaux bénéficiaires de la visitation de Dieu sur la terre, mais un </w:t>
      </w:r>
      <w:proofErr w:type="spellStart"/>
      <w:r w:rsidRPr="00340486">
        <w:rPr>
          <w:rFonts w:ascii="Arial" w:eastAsia="Times New Roman" w:hAnsi="Arial" w:cs="Arial"/>
          <w:sz w:val="28"/>
          <w:szCs w:val="28"/>
          <w:lang w:val="fr-FR"/>
        </w:rPr>
        <w:t>etranger</w:t>
      </w:r>
      <w:proofErr w:type="spellEnd"/>
      <w:r w:rsidRPr="00340486">
        <w:rPr>
          <w:rFonts w:ascii="Arial" w:eastAsia="Times New Roman" w:hAnsi="Arial" w:cs="Arial"/>
          <w:sz w:val="28"/>
          <w:szCs w:val="28"/>
          <w:lang w:val="fr-FR"/>
        </w:rPr>
        <w:t>.</w:t>
      </w:r>
    </w:p>
    <w:p w:rsidR="00340486" w:rsidRPr="00340486" w:rsidRDefault="00340486" w:rsidP="00340486">
      <w:pPr>
        <w:rPr>
          <w:rFonts w:ascii="Calibri" w:eastAsia="Times New Roman" w:hAnsi="Calibri" w:cs="Times New Roman"/>
          <w:lang w:val="fr-FR"/>
        </w:rPr>
      </w:pPr>
      <w:r w:rsidRPr="00340486">
        <w:rPr>
          <w:rFonts w:ascii="Arial" w:eastAsia="Times New Roman" w:hAnsi="Arial" w:cs="Arial"/>
          <w:sz w:val="28"/>
          <w:szCs w:val="28"/>
          <w:lang w:val="fr-FR"/>
        </w:rPr>
        <w:t> 17 Jésus, prenant la parole, dit: Les dix n'ont-ils pas été guéris? Et les neuf autres, où sont-ils?</w:t>
      </w:r>
    </w:p>
    <w:p w:rsidR="00340486" w:rsidRPr="00340486" w:rsidRDefault="00340486" w:rsidP="00340486">
      <w:pPr>
        <w:rPr>
          <w:rFonts w:ascii="Calibri" w:eastAsia="Times New Roman" w:hAnsi="Calibri" w:cs="Times New Roman"/>
          <w:lang w:val="fr-FR"/>
        </w:rPr>
      </w:pPr>
      <w:r w:rsidRPr="00340486">
        <w:rPr>
          <w:rFonts w:ascii="Arial" w:eastAsia="Times New Roman" w:hAnsi="Arial" w:cs="Arial"/>
          <w:sz w:val="28"/>
          <w:szCs w:val="28"/>
          <w:lang w:val="fr-FR"/>
        </w:rPr>
        <w:t> 18 Ne s'est-il trouvé que cet étranger pour revenir et donner gloire à Dieu?</w:t>
      </w:r>
    </w:p>
    <w:p w:rsidR="00340486" w:rsidRPr="00340486" w:rsidRDefault="00340486" w:rsidP="00340486">
      <w:pPr>
        <w:pStyle w:val="ListParagraph"/>
        <w:numPr>
          <w:ilvl w:val="0"/>
          <w:numId w:val="17"/>
        </w:numPr>
        <w:rPr>
          <w:rFonts w:ascii="Calibri" w:eastAsia="Times New Roman" w:hAnsi="Calibri" w:cs="Times New Roman"/>
          <w:lang w:val="fr-FR"/>
        </w:rPr>
      </w:pPr>
      <w:r w:rsidRPr="00340486">
        <w:rPr>
          <w:rFonts w:ascii="Arial" w:eastAsia="Times New Roman" w:hAnsi="Arial" w:cs="Arial"/>
          <w:sz w:val="28"/>
          <w:szCs w:val="28"/>
          <w:lang w:val="fr-FR"/>
        </w:rPr>
        <w:t>Quelle honte, quelle incohérence ! Ce n’était que l’étranger qui revenait dire merci à Dieu.</w:t>
      </w:r>
    </w:p>
    <w:p w:rsidR="00340486" w:rsidRPr="00340486" w:rsidRDefault="00340486" w:rsidP="00340486">
      <w:pPr>
        <w:pStyle w:val="ListParagraph"/>
        <w:numPr>
          <w:ilvl w:val="0"/>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Nous devons nous questionner sur notre attitude envers Dieu pour ses gratuités en notre envers.</w:t>
      </w:r>
    </w:p>
    <w:p w:rsidR="00340486" w:rsidRPr="00340486" w:rsidRDefault="00340486" w:rsidP="00340486">
      <w:pPr>
        <w:pStyle w:val="ListParagraph"/>
        <w:numPr>
          <w:ilvl w:val="0"/>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Sommes-nous assez reconnaissants ?</w:t>
      </w:r>
    </w:p>
    <w:p w:rsidR="00340486" w:rsidRPr="00340486" w:rsidRDefault="00340486" w:rsidP="00340486">
      <w:pPr>
        <w:pStyle w:val="ListParagraph"/>
        <w:numPr>
          <w:ilvl w:val="0"/>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 xml:space="preserve">Sommes-nous assez émotionnels ? </w:t>
      </w:r>
    </w:p>
    <w:p w:rsidR="00340486" w:rsidRPr="00340486" w:rsidRDefault="00340486" w:rsidP="00340486">
      <w:pPr>
        <w:rPr>
          <w:rFonts w:ascii="Calibri" w:eastAsia="Times New Roman" w:hAnsi="Calibri" w:cs="Times New Roman"/>
          <w:lang w:val="fr-FR"/>
        </w:rPr>
      </w:pPr>
      <w:r w:rsidRPr="00340486">
        <w:rPr>
          <w:rFonts w:ascii="Arial" w:eastAsia="Times New Roman" w:hAnsi="Arial" w:cs="Arial"/>
          <w:sz w:val="28"/>
          <w:szCs w:val="28"/>
          <w:lang w:val="fr-FR"/>
        </w:rPr>
        <w:t> 19 Puis il lui dit: Lève-toi, va; ta foi t'a sauvé.</w:t>
      </w:r>
    </w:p>
    <w:p w:rsidR="00340486" w:rsidRPr="00340486" w:rsidRDefault="00340486" w:rsidP="00340486">
      <w:pPr>
        <w:pStyle w:val="ListParagraph"/>
        <w:numPr>
          <w:ilvl w:val="0"/>
          <w:numId w:val="17"/>
        </w:numPr>
        <w:rPr>
          <w:rFonts w:ascii="Calibri" w:eastAsia="Times New Roman" w:hAnsi="Calibri" w:cs="Times New Roman"/>
          <w:lang w:val="fr-FR"/>
        </w:rPr>
      </w:pPr>
      <w:r w:rsidRPr="00340486">
        <w:rPr>
          <w:rFonts w:ascii="Arial" w:eastAsia="Times New Roman" w:hAnsi="Arial" w:cs="Arial"/>
          <w:sz w:val="28"/>
          <w:szCs w:val="28"/>
          <w:lang w:val="fr-FR"/>
        </w:rPr>
        <w:t>Ta foi t’a sauvé.</w:t>
      </w:r>
    </w:p>
    <w:p w:rsidR="00340486" w:rsidRPr="00340486" w:rsidRDefault="00340486" w:rsidP="00340486">
      <w:pPr>
        <w:pStyle w:val="ListParagraph"/>
        <w:numPr>
          <w:ilvl w:val="0"/>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Ta foi en moi t’a sauvé de la lèpre.</w:t>
      </w:r>
    </w:p>
    <w:p w:rsidR="00340486" w:rsidRPr="00340486" w:rsidRDefault="00340486" w:rsidP="00340486">
      <w:pPr>
        <w:pStyle w:val="ListParagraph"/>
        <w:numPr>
          <w:ilvl w:val="0"/>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 xml:space="preserve">Motivé par ta reconnaissance et tes louanges, Dieu est bien disposé à sauver ton âme toute entière. </w:t>
      </w:r>
    </w:p>
    <w:p w:rsidR="00340486" w:rsidRPr="00340486" w:rsidRDefault="00340486" w:rsidP="00340486">
      <w:pPr>
        <w:jc w:val="left"/>
        <w:rPr>
          <w:rFonts w:ascii="Calibri" w:eastAsia="Times New Roman" w:hAnsi="Calibri" w:cs="Times New Roman"/>
          <w:lang w:val="fr-FR"/>
        </w:rPr>
      </w:pPr>
      <w:r w:rsidRPr="00340486">
        <w:rPr>
          <w:rFonts w:ascii="Arial" w:eastAsia="Times New Roman" w:hAnsi="Arial" w:cs="Arial"/>
          <w:sz w:val="28"/>
          <w:szCs w:val="28"/>
          <w:lang w:val="fr-FR"/>
        </w:rPr>
        <w:t> </w:t>
      </w:r>
    </w:p>
    <w:p w:rsidR="00340486" w:rsidRPr="00340486" w:rsidRDefault="00340486" w:rsidP="00340486">
      <w:pPr>
        <w:jc w:val="left"/>
        <w:rPr>
          <w:rFonts w:ascii="Calibri" w:eastAsia="Times New Roman" w:hAnsi="Calibri" w:cs="Times New Roman"/>
          <w:lang w:val="fr-FR"/>
        </w:rPr>
      </w:pPr>
      <w:r w:rsidRPr="00340486">
        <w:rPr>
          <w:rFonts w:ascii="Arial" w:eastAsia="Times New Roman" w:hAnsi="Arial" w:cs="Arial"/>
          <w:sz w:val="28"/>
          <w:szCs w:val="28"/>
          <w:lang w:val="fr-FR"/>
        </w:rPr>
        <w:t>RECAPITULATION : LUC 17 : 1-19</w:t>
      </w:r>
    </w:p>
    <w:p w:rsidR="00340486" w:rsidRPr="00340486" w:rsidRDefault="00340486" w:rsidP="00340486">
      <w:pPr>
        <w:jc w:val="left"/>
        <w:rPr>
          <w:rFonts w:ascii="Calibri" w:eastAsia="Times New Roman" w:hAnsi="Calibri" w:cs="Times New Roman"/>
          <w:lang w:val="fr-FR"/>
        </w:rPr>
      </w:pPr>
      <w:r w:rsidRPr="00340486">
        <w:rPr>
          <w:rFonts w:ascii="Arial" w:eastAsia="Times New Roman" w:hAnsi="Arial" w:cs="Arial"/>
          <w:sz w:val="28"/>
          <w:szCs w:val="28"/>
          <w:lang w:val="fr-FR"/>
        </w:rPr>
        <w:t>GRANDS POINTS :</w:t>
      </w:r>
    </w:p>
    <w:p w:rsidR="00340486" w:rsidRPr="00340486" w:rsidRDefault="00340486" w:rsidP="00340486">
      <w:pPr>
        <w:pStyle w:val="ListParagraph"/>
        <w:numPr>
          <w:ilvl w:val="1"/>
          <w:numId w:val="17"/>
        </w:numPr>
        <w:rPr>
          <w:rFonts w:ascii="Calibri" w:eastAsia="Times New Roman" w:hAnsi="Calibri" w:cs="Times New Roman"/>
          <w:lang w:val="fr-FR"/>
        </w:rPr>
      </w:pPr>
      <w:r w:rsidRPr="00340486">
        <w:rPr>
          <w:rFonts w:ascii="Arial" w:eastAsia="Times New Roman" w:hAnsi="Arial" w:cs="Arial"/>
          <w:sz w:val="28"/>
          <w:szCs w:val="28"/>
          <w:lang w:val="fr-FR"/>
        </w:rPr>
        <w:t>MALHEUR À QUICONQUE SCANDALISE UN DES ENFANTS DE DIEU</w:t>
      </w:r>
    </w:p>
    <w:p w:rsidR="00340486" w:rsidRPr="00340486" w:rsidRDefault="00340486" w:rsidP="00340486">
      <w:pPr>
        <w:pStyle w:val="ListParagraph"/>
        <w:numPr>
          <w:ilvl w:val="1"/>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JUSQU'À COMBIEN DE FOIS DOIT-ON PARDONNER SON FRÈRE</w:t>
      </w:r>
    </w:p>
    <w:p w:rsidR="00340486" w:rsidRPr="00340486" w:rsidRDefault="00340486" w:rsidP="00340486">
      <w:pPr>
        <w:pStyle w:val="ListParagraph"/>
        <w:numPr>
          <w:ilvl w:val="1"/>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LE GRAND EFFET DE LA MESURE DE FOI POUR OPÉRER DES MIRACLES</w:t>
      </w:r>
    </w:p>
    <w:p w:rsidR="00340486" w:rsidRPr="00340486" w:rsidRDefault="00340486" w:rsidP="00340486">
      <w:pPr>
        <w:pStyle w:val="ListParagraph"/>
        <w:numPr>
          <w:ilvl w:val="1"/>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LA PRÉDISPOSITION RÉCLAMÉE DE L’ESCLAVE ENVERS SON MAÎTRE</w:t>
      </w:r>
    </w:p>
    <w:p w:rsidR="00340486" w:rsidRPr="00340486" w:rsidRDefault="00340486" w:rsidP="00340486">
      <w:pPr>
        <w:pStyle w:val="ListParagraph"/>
        <w:numPr>
          <w:ilvl w:val="1"/>
          <w:numId w:val="17"/>
        </w:numPr>
        <w:spacing w:before="0"/>
        <w:rPr>
          <w:rFonts w:ascii="Calibri" w:eastAsia="Times New Roman" w:hAnsi="Calibri" w:cs="Times New Roman"/>
          <w:lang w:val="fr-FR"/>
        </w:rPr>
      </w:pPr>
      <w:r w:rsidRPr="00340486">
        <w:rPr>
          <w:rFonts w:ascii="Arial" w:eastAsia="Times New Roman" w:hAnsi="Arial" w:cs="Arial"/>
          <w:sz w:val="28"/>
          <w:szCs w:val="28"/>
          <w:lang w:val="fr-FR"/>
        </w:rPr>
        <w:t>LA GUÉRISON DES DIX LÉPREUX SOULIGNANT LA RECONNAISSANCE DU SAMARITAIN</w:t>
      </w:r>
    </w:p>
    <w:p w:rsidR="00340486" w:rsidRPr="00340486" w:rsidRDefault="00340486" w:rsidP="00340486">
      <w:pPr>
        <w:ind w:left="720"/>
        <w:jc w:val="right"/>
        <w:rPr>
          <w:rFonts w:ascii="Calibri" w:eastAsia="Times New Roman" w:hAnsi="Calibri" w:cs="Times New Roman"/>
        </w:rPr>
      </w:pPr>
      <w:r w:rsidRPr="00340486">
        <w:rPr>
          <w:rFonts w:ascii="Arial" w:eastAsia="Times New Roman" w:hAnsi="Arial" w:cs="Arial"/>
          <w:sz w:val="28"/>
          <w:szCs w:val="28"/>
          <w:lang w:val="fr-FR"/>
        </w:rPr>
        <w:t>AMEN !</w:t>
      </w:r>
    </w:p>
    <w:p w:rsidR="00340486" w:rsidRPr="002C2C8B" w:rsidRDefault="00340486" w:rsidP="002C2C8B">
      <w:pPr>
        <w:ind w:left="720"/>
        <w:jc w:val="right"/>
        <w:rPr>
          <w:rFonts w:ascii="Arial" w:hAnsi="Arial" w:cs="Arial"/>
          <w:sz w:val="28"/>
          <w:szCs w:val="28"/>
          <w:lang w:val="fr-FR"/>
        </w:rPr>
      </w:pPr>
    </w:p>
    <w:p w:rsidR="002C2C8B" w:rsidRPr="002C2C8B" w:rsidRDefault="002C2C8B" w:rsidP="002C2C8B">
      <w:pPr>
        <w:jc w:val="left"/>
        <w:rPr>
          <w:rFonts w:ascii="Arial" w:hAnsi="Arial" w:cs="Arial"/>
          <w:sz w:val="28"/>
          <w:szCs w:val="28"/>
          <w:lang w:val="fr-FR"/>
        </w:rPr>
      </w:pPr>
    </w:p>
    <w:p w:rsidR="006A50D3" w:rsidRDefault="006A50D3" w:rsidP="00C823AC">
      <w:pPr>
        <w:rPr>
          <w:rFonts w:ascii="Arial" w:hAnsi="Arial" w:cs="Arial"/>
          <w:sz w:val="28"/>
          <w:szCs w:val="28"/>
          <w:lang w:val="fr-FR"/>
        </w:rPr>
      </w:pPr>
    </w:p>
    <w:p w:rsidR="00C823AC" w:rsidRPr="00C823AC" w:rsidRDefault="00C823AC" w:rsidP="00C823AC">
      <w:pPr>
        <w:rPr>
          <w:rFonts w:ascii="Arial" w:hAnsi="Arial" w:cs="Arial"/>
          <w:color w:val="FF0000"/>
          <w:sz w:val="28"/>
          <w:szCs w:val="28"/>
          <w:lang w:val="fr-FR"/>
        </w:rPr>
      </w:pPr>
    </w:p>
    <w:sectPr w:rsidR="00C823AC" w:rsidRPr="00C823AC" w:rsidSect="00C823AC">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55831"/>
    <w:multiLevelType w:val="hybridMultilevel"/>
    <w:tmpl w:val="4EDCD9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685D47"/>
    <w:multiLevelType w:val="hybridMultilevel"/>
    <w:tmpl w:val="8E9449F6"/>
    <w:lvl w:ilvl="0" w:tplc="DBB43E9A">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D355563"/>
    <w:multiLevelType w:val="hybridMultilevel"/>
    <w:tmpl w:val="E5B01A84"/>
    <w:lvl w:ilvl="0" w:tplc="DBB43E9A">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131A7A26"/>
    <w:multiLevelType w:val="hybridMultilevel"/>
    <w:tmpl w:val="B030B086"/>
    <w:lvl w:ilvl="0" w:tplc="DBB43E9A">
      <w:numFmt w:val="bullet"/>
      <w:lvlText w:val=""/>
      <w:lvlJc w:val="left"/>
      <w:pPr>
        <w:ind w:left="1912" w:hanging="390"/>
      </w:pPr>
      <w:rPr>
        <w:rFonts w:ascii="Symbol" w:eastAsia="Times New Roman" w:hAnsi="Symbol" w:cs="Times New Roman" w:hint="default"/>
        <w:sz w:val="28"/>
      </w:rPr>
    </w:lvl>
    <w:lvl w:ilvl="1" w:tplc="04090003" w:tentative="1">
      <w:start w:val="1"/>
      <w:numFmt w:val="bullet"/>
      <w:lvlText w:val="o"/>
      <w:lvlJc w:val="left"/>
      <w:pPr>
        <w:ind w:left="2242" w:hanging="360"/>
      </w:pPr>
      <w:rPr>
        <w:rFonts w:ascii="Courier New" w:hAnsi="Courier New" w:cs="Courier New" w:hint="default"/>
      </w:rPr>
    </w:lvl>
    <w:lvl w:ilvl="2" w:tplc="04090005" w:tentative="1">
      <w:start w:val="1"/>
      <w:numFmt w:val="bullet"/>
      <w:lvlText w:val=""/>
      <w:lvlJc w:val="left"/>
      <w:pPr>
        <w:ind w:left="2962" w:hanging="360"/>
      </w:pPr>
      <w:rPr>
        <w:rFonts w:ascii="Wingdings" w:hAnsi="Wingdings" w:hint="default"/>
      </w:rPr>
    </w:lvl>
    <w:lvl w:ilvl="3" w:tplc="04090001" w:tentative="1">
      <w:start w:val="1"/>
      <w:numFmt w:val="bullet"/>
      <w:lvlText w:val=""/>
      <w:lvlJc w:val="left"/>
      <w:pPr>
        <w:ind w:left="3682" w:hanging="360"/>
      </w:pPr>
      <w:rPr>
        <w:rFonts w:ascii="Symbol" w:hAnsi="Symbol" w:hint="default"/>
      </w:rPr>
    </w:lvl>
    <w:lvl w:ilvl="4" w:tplc="04090003" w:tentative="1">
      <w:start w:val="1"/>
      <w:numFmt w:val="bullet"/>
      <w:lvlText w:val="o"/>
      <w:lvlJc w:val="left"/>
      <w:pPr>
        <w:ind w:left="4402" w:hanging="360"/>
      </w:pPr>
      <w:rPr>
        <w:rFonts w:ascii="Courier New" w:hAnsi="Courier New" w:cs="Courier New" w:hint="default"/>
      </w:rPr>
    </w:lvl>
    <w:lvl w:ilvl="5" w:tplc="04090005" w:tentative="1">
      <w:start w:val="1"/>
      <w:numFmt w:val="bullet"/>
      <w:lvlText w:val=""/>
      <w:lvlJc w:val="left"/>
      <w:pPr>
        <w:ind w:left="5122" w:hanging="360"/>
      </w:pPr>
      <w:rPr>
        <w:rFonts w:ascii="Wingdings" w:hAnsi="Wingdings" w:hint="default"/>
      </w:rPr>
    </w:lvl>
    <w:lvl w:ilvl="6" w:tplc="04090001" w:tentative="1">
      <w:start w:val="1"/>
      <w:numFmt w:val="bullet"/>
      <w:lvlText w:val=""/>
      <w:lvlJc w:val="left"/>
      <w:pPr>
        <w:ind w:left="5842" w:hanging="360"/>
      </w:pPr>
      <w:rPr>
        <w:rFonts w:ascii="Symbol" w:hAnsi="Symbol" w:hint="default"/>
      </w:rPr>
    </w:lvl>
    <w:lvl w:ilvl="7" w:tplc="04090003" w:tentative="1">
      <w:start w:val="1"/>
      <w:numFmt w:val="bullet"/>
      <w:lvlText w:val="o"/>
      <w:lvlJc w:val="left"/>
      <w:pPr>
        <w:ind w:left="6562" w:hanging="360"/>
      </w:pPr>
      <w:rPr>
        <w:rFonts w:ascii="Courier New" w:hAnsi="Courier New" w:cs="Courier New" w:hint="default"/>
      </w:rPr>
    </w:lvl>
    <w:lvl w:ilvl="8" w:tplc="04090005" w:tentative="1">
      <w:start w:val="1"/>
      <w:numFmt w:val="bullet"/>
      <w:lvlText w:val=""/>
      <w:lvlJc w:val="left"/>
      <w:pPr>
        <w:ind w:left="7282" w:hanging="360"/>
      </w:pPr>
      <w:rPr>
        <w:rFonts w:ascii="Wingdings" w:hAnsi="Wingdings" w:hint="default"/>
      </w:rPr>
    </w:lvl>
  </w:abstractNum>
  <w:abstractNum w:abstractNumId="4">
    <w:nsid w:val="19A74190"/>
    <w:multiLevelType w:val="hybridMultilevel"/>
    <w:tmpl w:val="E66663A8"/>
    <w:lvl w:ilvl="0" w:tplc="DBB43E9A">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20AC2618"/>
    <w:multiLevelType w:val="hybridMultilevel"/>
    <w:tmpl w:val="3BE094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7A93AF5"/>
    <w:multiLevelType w:val="hybridMultilevel"/>
    <w:tmpl w:val="23443A74"/>
    <w:lvl w:ilvl="0" w:tplc="DBB43E9A">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29402D83"/>
    <w:multiLevelType w:val="hybridMultilevel"/>
    <w:tmpl w:val="630ADAB2"/>
    <w:lvl w:ilvl="0" w:tplc="DBB43E9A">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2E5E0D90"/>
    <w:multiLevelType w:val="hybridMultilevel"/>
    <w:tmpl w:val="068C6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FF50AB1"/>
    <w:multiLevelType w:val="hybridMultilevel"/>
    <w:tmpl w:val="C1568C2E"/>
    <w:lvl w:ilvl="0" w:tplc="7FEC2106">
      <w:start w:val="1"/>
      <w:numFmt w:val="bullet"/>
      <w:lvlText w:val=""/>
      <w:lvlJc w:val="left"/>
      <w:pPr>
        <w:ind w:left="1110" w:hanging="390"/>
      </w:pPr>
      <w:rPr>
        <w:rFonts w:ascii="Symbol" w:eastAsia="Times New Roman" w:hAnsi="Symbol" w:cs="Times New Roman" w:hint="default"/>
        <w:sz w:val="28"/>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31FE0D46"/>
    <w:multiLevelType w:val="hybridMultilevel"/>
    <w:tmpl w:val="D262755E"/>
    <w:lvl w:ilvl="0" w:tplc="DBB43E9A">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323C64D1"/>
    <w:multiLevelType w:val="hybridMultilevel"/>
    <w:tmpl w:val="C68CA0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34F2B6E"/>
    <w:multiLevelType w:val="hybridMultilevel"/>
    <w:tmpl w:val="9FFAB3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nsid w:val="35677749"/>
    <w:multiLevelType w:val="hybridMultilevel"/>
    <w:tmpl w:val="1958CF06"/>
    <w:lvl w:ilvl="0" w:tplc="DBB43E9A">
      <w:numFmt w:val="bullet"/>
      <w:lvlText w:val=""/>
      <w:lvlJc w:val="left"/>
      <w:pPr>
        <w:ind w:left="1110" w:hanging="390"/>
      </w:pPr>
      <w:rPr>
        <w:rFonts w:ascii="Symbol" w:eastAsia="Times New Roman" w:hAnsi="Symbol"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F3042AE"/>
    <w:multiLevelType w:val="hybridMultilevel"/>
    <w:tmpl w:val="C220EE34"/>
    <w:lvl w:ilvl="0" w:tplc="DBB43E9A">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41F771F9"/>
    <w:multiLevelType w:val="hybridMultilevel"/>
    <w:tmpl w:val="544079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32D6628"/>
    <w:multiLevelType w:val="hybridMultilevel"/>
    <w:tmpl w:val="51EE7BBE"/>
    <w:lvl w:ilvl="0" w:tplc="DBB43E9A">
      <w:numFmt w:val="bullet"/>
      <w:lvlText w:val=""/>
      <w:lvlJc w:val="left"/>
      <w:pPr>
        <w:ind w:left="1110" w:hanging="390"/>
      </w:pPr>
      <w:rPr>
        <w:rFonts w:ascii="Symbol" w:eastAsia="Times New Roman" w:hAnsi="Symbol" w:cs="Times New Roman" w:hint="default"/>
        <w:sz w:val="28"/>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437056F4"/>
    <w:multiLevelType w:val="hybridMultilevel"/>
    <w:tmpl w:val="07A49D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8103EDE"/>
    <w:multiLevelType w:val="hybridMultilevel"/>
    <w:tmpl w:val="0378613C"/>
    <w:lvl w:ilvl="0" w:tplc="DBB43E9A">
      <w:numFmt w:val="bullet"/>
      <w:lvlText w:val=""/>
      <w:lvlJc w:val="left"/>
      <w:pPr>
        <w:ind w:left="2550" w:hanging="390"/>
      </w:pPr>
      <w:rPr>
        <w:rFonts w:ascii="Symbol" w:eastAsia="Times New Roman" w:hAnsi="Symbol" w:cs="Times New Roman" w:hint="default"/>
        <w:sz w:val="28"/>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9">
    <w:nsid w:val="487C750C"/>
    <w:multiLevelType w:val="hybridMultilevel"/>
    <w:tmpl w:val="50E011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E500AB6"/>
    <w:multiLevelType w:val="hybridMultilevel"/>
    <w:tmpl w:val="15D62C28"/>
    <w:lvl w:ilvl="0" w:tplc="DBB43E9A">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nsid w:val="564F5503"/>
    <w:multiLevelType w:val="hybridMultilevel"/>
    <w:tmpl w:val="5438536A"/>
    <w:lvl w:ilvl="0" w:tplc="DBB43E9A">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nsid w:val="58114C5C"/>
    <w:multiLevelType w:val="hybridMultilevel"/>
    <w:tmpl w:val="72B04F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06C6770"/>
    <w:multiLevelType w:val="hybridMultilevel"/>
    <w:tmpl w:val="F244D6F4"/>
    <w:lvl w:ilvl="0" w:tplc="DBB43E9A">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618D2360"/>
    <w:multiLevelType w:val="hybridMultilevel"/>
    <w:tmpl w:val="B37C0F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5B767D4"/>
    <w:multiLevelType w:val="hybridMultilevel"/>
    <w:tmpl w:val="D8524656"/>
    <w:lvl w:ilvl="0" w:tplc="DBB43E9A">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nsid w:val="69937350"/>
    <w:multiLevelType w:val="hybridMultilevel"/>
    <w:tmpl w:val="40E03D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A866BB7"/>
    <w:multiLevelType w:val="hybridMultilevel"/>
    <w:tmpl w:val="21E226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E306CC4"/>
    <w:multiLevelType w:val="hybridMultilevel"/>
    <w:tmpl w:val="F6D027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FAE3CDA"/>
    <w:multiLevelType w:val="hybridMultilevel"/>
    <w:tmpl w:val="59849278"/>
    <w:lvl w:ilvl="0" w:tplc="DBB43E9A">
      <w:numFmt w:val="bullet"/>
      <w:lvlText w:val=""/>
      <w:lvlJc w:val="left"/>
      <w:pPr>
        <w:ind w:left="1110" w:hanging="390"/>
      </w:pPr>
      <w:rPr>
        <w:rFonts w:ascii="Symbol" w:eastAsia="Times New Roman" w:hAnsi="Symbol"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C9E1332"/>
    <w:multiLevelType w:val="hybridMultilevel"/>
    <w:tmpl w:val="116841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F4848B5"/>
    <w:multiLevelType w:val="hybridMultilevel"/>
    <w:tmpl w:val="31866866"/>
    <w:lvl w:ilvl="0" w:tplc="04090001">
      <w:start w:val="1"/>
      <w:numFmt w:val="bullet"/>
      <w:lvlText w:val=""/>
      <w:lvlJc w:val="left"/>
      <w:pPr>
        <w:ind w:left="802" w:hanging="360"/>
      </w:pPr>
      <w:rPr>
        <w:rFonts w:ascii="Symbol" w:hAnsi="Symbol" w:hint="default"/>
      </w:rPr>
    </w:lvl>
    <w:lvl w:ilvl="1" w:tplc="04090003" w:tentative="1">
      <w:start w:val="1"/>
      <w:numFmt w:val="bullet"/>
      <w:lvlText w:val="o"/>
      <w:lvlJc w:val="left"/>
      <w:pPr>
        <w:ind w:left="1522" w:hanging="360"/>
      </w:pPr>
      <w:rPr>
        <w:rFonts w:ascii="Courier New" w:hAnsi="Courier New" w:cs="Courier New" w:hint="default"/>
      </w:rPr>
    </w:lvl>
    <w:lvl w:ilvl="2" w:tplc="04090005" w:tentative="1">
      <w:start w:val="1"/>
      <w:numFmt w:val="bullet"/>
      <w:lvlText w:val=""/>
      <w:lvlJc w:val="left"/>
      <w:pPr>
        <w:ind w:left="2242" w:hanging="360"/>
      </w:pPr>
      <w:rPr>
        <w:rFonts w:ascii="Wingdings" w:hAnsi="Wingdings" w:hint="default"/>
      </w:rPr>
    </w:lvl>
    <w:lvl w:ilvl="3" w:tplc="04090001" w:tentative="1">
      <w:start w:val="1"/>
      <w:numFmt w:val="bullet"/>
      <w:lvlText w:val=""/>
      <w:lvlJc w:val="left"/>
      <w:pPr>
        <w:ind w:left="2962" w:hanging="360"/>
      </w:pPr>
      <w:rPr>
        <w:rFonts w:ascii="Symbol" w:hAnsi="Symbol" w:hint="default"/>
      </w:rPr>
    </w:lvl>
    <w:lvl w:ilvl="4" w:tplc="04090003" w:tentative="1">
      <w:start w:val="1"/>
      <w:numFmt w:val="bullet"/>
      <w:lvlText w:val="o"/>
      <w:lvlJc w:val="left"/>
      <w:pPr>
        <w:ind w:left="3682" w:hanging="360"/>
      </w:pPr>
      <w:rPr>
        <w:rFonts w:ascii="Courier New" w:hAnsi="Courier New" w:cs="Courier New" w:hint="default"/>
      </w:rPr>
    </w:lvl>
    <w:lvl w:ilvl="5" w:tplc="04090005" w:tentative="1">
      <w:start w:val="1"/>
      <w:numFmt w:val="bullet"/>
      <w:lvlText w:val=""/>
      <w:lvlJc w:val="left"/>
      <w:pPr>
        <w:ind w:left="4402" w:hanging="360"/>
      </w:pPr>
      <w:rPr>
        <w:rFonts w:ascii="Wingdings" w:hAnsi="Wingdings" w:hint="default"/>
      </w:rPr>
    </w:lvl>
    <w:lvl w:ilvl="6" w:tplc="04090001" w:tentative="1">
      <w:start w:val="1"/>
      <w:numFmt w:val="bullet"/>
      <w:lvlText w:val=""/>
      <w:lvlJc w:val="left"/>
      <w:pPr>
        <w:ind w:left="5122" w:hanging="360"/>
      </w:pPr>
      <w:rPr>
        <w:rFonts w:ascii="Symbol" w:hAnsi="Symbol" w:hint="default"/>
      </w:rPr>
    </w:lvl>
    <w:lvl w:ilvl="7" w:tplc="04090003" w:tentative="1">
      <w:start w:val="1"/>
      <w:numFmt w:val="bullet"/>
      <w:lvlText w:val="o"/>
      <w:lvlJc w:val="left"/>
      <w:pPr>
        <w:ind w:left="5842" w:hanging="360"/>
      </w:pPr>
      <w:rPr>
        <w:rFonts w:ascii="Courier New" w:hAnsi="Courier New" w:cs="Courier New" w:hint="default"/>
      </w:rPr>
    </w:lvl>
    <w:lvl w:ilvl="8" w:tplc="04090005" w:tentative="1">
      <w:start w:val="1"/>
      <w:numFmt w:val="bullet"/>
      <w:lvlText w:val=""/>
      <w:lvlJc w:val="left"/>
      <w:pPr>
        <w:ind w:left="6562" w:hanging="360"/>
      </w:pPr>
      <w:rPr>
        <w:rFonts w:ascii="Wingdings" w:hAnsi="Wingdings" w:hint="default"/>
      </w:rPr>
    </w:lvl>
  </w:abstractNum>
  <w:num w:numId="1">
    <w:abstractNumId w:val="9"/>
  </w:num>
  <w:num w:numId="2">
    <w:abstractNumId w:val="5"/>
  </w:num>
  <w:num w:numId="3">
    <w:abstractNumId w:val="8"/>
  </w:num>
  <w:num w:numId="4">
    <w:abstractNumId w:val="17"/>
  </w:num>
  <w:num w:numId="5">
    <w:abstractNumId w:val="28"/>
  </w:num>
  <w:num w:numId="6">
    <w:abstractNumId w:val="0"/>
  </w:num>
  <w:num w:numId="7">
    <w:abstractNumId w:val="24"/>
  </w:num>
  <w:num w:numId="8">
    <w:abstractNumId w:val="26"/>
  </w:num>
  <w:num w:numId="9">
    <w:abstractNumId w:val="19"/>
  </w:num>
  <w:num w:numId="10">
    <w:abstractNumId w:val="27"/>
  </w:num>
  <w:num w:numId="11">
    <w:abstractNumId w:val="31"/>
  </w:num>
  <w:num w:numId="12">
    <w:abstractNumId w:val="22"/>
  </w:num>
  <w:num w:numId="13">
    <w:abstractNumId w:val="11"/>
  </w:num>
  <w:num w:numId="14">
    <w:abstractNumId w:val="15"/>
  </w:num>
  <w:num w:numId="15">
    <w:abstractNumId w:val="30"/>
  </w:num>
  <w:num w:numId="16">
    <w:abstractNumId w:val="12"/>
  </w:num>
  <w:num w:numId="17">
    <w:abstractNumId w:val="16"/>
  </w:num>
  <w:num w:numId="18">
    <w:abstractNumId w:val="6"/>
  </w:num>
  <w:num w:numId="19">
    <w:abstractNumId w:val="29"/>
  </w:num>
  <w:num w:numId="20">
    <w:abstractNumId w:val="23"/>
  </w:num>
  <w:num w:numId="21">
    <w:abstractNumId w:val="25"/>
  </w:num>
  <w:num w:numId="22">
    <w:abstractNumId w:val="13"/>
  </w:num>
  <w:num w:numId="23">
    <w:abstractNumId w:val="2"/>
  </w:num>
  <w:num w:numId="24">
    <w:abstractNumId w:val="1"/>
  </w:num>
  <w:num w:numId="25">
    <w:abstractNumId w:val="7"/>
  </w:num>
  <w:num w:numId="26">
    <w:abstractNumId w:val="14"/>
  </w:num>
  <w:num w:numId="27">
    <w:abstractNumId w:val="3"/>
  </w:num>
  <w:num w:numId="28">
    <w:abstractNumId w:val="4"/>
  </w:num>
  <w:num w:numId="29">
    <w:abstractNumId w:val="21"/>
  </w:num>
  <w:num w:numId="30">
    <w:abstractNumId w:val="20"/>
  </w:num>
  <w:num w:numId="31">
    <w:abstractNumId w:val="10"/>
  </w:num>
  <w:num w:numId="32">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proofState w:spelling="clean" w:grammar="clean"/>
  <w:defaultTabStop w:val="720"/>
  <w:drawingGridHorizontalSpacing w:val="110"/>
  <w:displayHorizontalDrawingGridEvery w:val="2"/>
  <w:characterSpacingControl w:val="doNotCompress"/>
  <w:compat/>
  <w:rsids>
    <w:rsidRoot w:val="00C823AC"/>
    <w:rsid w:val="00063C16"/>
    <w:rsid w:val="00110476"/>
    <w:rsid w:val="00155EF4"/>
    <w:rsid w:val="002C2C8B"/>
    <w:rsid w:val="00332E90"/>
    <w:rsid w:val="00340486"/>
    <w:rsid w:val="00486B16"/>
    <w:rsid w:val="004E46EE"/>
    <w:rsid w:val="005A7FA0"/>
    <w:rsid w:val="005E322F"/>
    <w:rsid w:val="0061394E"/>
    <w:rsid w:val="00614F20"/>
    <w:rsid w:val="00630DE1"/>
    <w:rsid w:val="00673CA0"/>
    <w:rsid w:val="006A50D3"/>
    <w:rsid w:val="006E55B0"/>
    <w:rsid w:val="00780F5A"/>
    <w:rsid w:val="007F0A8C"/>
    <w:rsid w:val="00833516"/>
    <w:rsid w:val="00897F38"/>
    <w:rsid w:val="008F7818"/>
    <w:rsid w:val="0093595F"/>
    <w:rsid w:val="009F6681"/>
    <w:rsid w:val="00A06582"/>
    <w:rsid w:val="00A93C1F"/>
    <w:rsid w:val="00AE7AB9"/>
    <w:rsid w:val="00B47887"/>
    <w:rsid w:val="00C76D16"/>
    <w:rsid w:val="00C823AC"/>
    <w:rsid w:val="00CD4398"/>
    <w:rsid w:val="00D863BF"/>
    <w:rsid w:val="00DA01DD"/>
    <w:rsid w:val="00E15F0B"/>
    <w:rsid w:val="00E63BCF"/>
    <w:rsid w:val="00E65130"/>
    <w:rsid w:val="00EA488E"/>
    <w:rsid w:val="00EB6447"/>
    <w:rsid w:val="00F343E8"/>
    <w:rsid w:val="00F91DA6"/>
    <w:rsid w:val="00FB3CA1"/>
    <w:rsid w:val="00FC573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823AC"/>
    <w:pPr>
      <w:ind w:left="720"/>
      <w:contextualSpacing/>
    </w:pPr>
  </w:style>
  <w:style w:type="character" w:styleId="Hyperlink">
    <w:name w:val="Hyperlink"/>
    <w:basedOn w:val="DefaultParagraphFont"/>
    <w:uiPriority w:val="99"/>
    <w:semiHidden/>
    <w:unhideWhenUsed/>
    <w:rsid w:val="00C823AC"/>
    <w:rPr>
      <w:color w:val="0000FF"/>
      <w:u w:val="single"/>
    </w:rPr>
  </w:style>
  <w:style w:type="paragraph" w:customStyle="1" w:styleId="gmail-msolistparagraph">
    <w:name w:val="gmail-msolistparagraph"/>
    <w:basedOn w:val="Normal"/>
    <w:rsid w:val="00C823AC"/>
    <w:pPr>
      <w:spacing w:before="100" w:beforeAutospacing="1" w:after="100" w:afterAutospacing="1"/>
      <w:jc w:val="left"/>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709886758">
      <w:bodyDiv w:val="1"/>
      <w:marLeft w:val="0"/>
      <w:marRight w:val="0"/>
      <w:marTop w:val="0"/>
      <w:marBottom w:val="0"/>
      <w:divBdr>
        <w:top w:val="none" w:sz="0" w:space="0" w:color="auto"/>
        <w:left w:val="none" w:sz="0" w:space="0" w:color="auto"/>
        <w:bottom w:val="none" w:sz="0" w:space="0" w:color="auto"/>
        <w:right w:val="none" w:sz="0" w:space="0" w:color="auto"/>
      </w:divBdr>
      <w:divsChild>
        <w:div w:id="419452311">
          <w:marLeft w:val="0"/>
          <w:marRight w:val="0"/>
          <w:marTop w:val="0"/>
          <w:marBottom w:val="0"/>
          <w:divBdr>
            <w:top w:val="none" w:sz="0" w:space="0" w:color="auto"/>
            <w:left w:val="none" w:sz="0" w:space="0" w:color="auto"/>
            <w:bottom w:val="none" w:sz="0" w:space="0" w:color="auto"/>
            <w:right w:val="none" w:sz="0" w:space="0" w:color="auto"/>
          </w:divBdr>
        </w:div>
      </w:divsChild>
    </w:div>
    <w:div w:id="1485467574">
      <w:bodyDiv w:val="1"/>
      <w:marLeft w:val="0"/>
      <w:marRight w:val="0"/>
      <w:marTop w:val="0"/>
      <w:marBottom w:val="0"/>
      <w:divBdr>
        <w:top w:val="none" w:sz="0" w:space="0" w:color="auto"/>
        <w:left w:val="none" w:sz="0" w:space="0" w:color="auto"/>
        <w:bottom w:val="none" w:sz="0" w:space="0" w:color="auto"/>
        <w:right w:val="none" w:sz="0" w:space="0" w:color="auto"/>
      </w:divBdr>
      <w:divsChild>
        <w:div w:id="131480068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797</TotalTime>
  <Pages>4</Pages>
  <Words>2136</Words>
  <Characters>12179</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7</cp:revision>
  <cp:lastPrinted>2025-03-19T01:44:00Z</cp:lastPrinted>
  <dcterms:created xsi:type="dcterms:W3CDTF">2025-03-18T12:48:00Z</dcterms:created>
  <dcterms:modified xsi:type="dcterms:W3CDTF">2025-03-19T02:07:00Z</dcterms:modified>
</cp:coreProperties>
</file>