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4FD9" w:rsidRDefault="001A4FD9" w:rsidP="00292DD6">
      <w:pPr>
        <w:jc w:val="center"/>
        <w:rPr>
          <w:rFonts w:ascii="Arial" w:eastAsia="Times New Roman" w:hAnsi="Arial" w:cs="Arial"/>
          <w:b/>
          <w:sz w:val="28"/>
          <w:szCs w:val="28"/>
          <w:lang w:val="fr-FR"/>
        </w:rPr>
      </w:pPr>
      <w:r>
        <w:rPr>
          <w:rFonts w:ascii="Arial" w:eastAsia="Times New Roman" w:hAnsi="Arial" w:cs="Arial"/>
          <w:b/>
          <w:sz w:val="28"/>
          <w:szCs w:val="28"/>
          <w:lang w:val="fr-FR"/>
        </w:rPr>
        <w:t>CHRIST THE ROCK CONGREGATION</w:t>
      </w:r>
    </w:p>
    <w:p w:rsidR="001A4FD9" w:rsidRDefault="001A4FD9" w:rsidP="00292DD6">
      <w:pPr>
        <w:jc w:val="center"/>
        <w:rPr>
          <w:rFonts w:ascii="Arial" w:eastAsia="Times New Roman" w:hAnsi="Arial" w:cs="Arial"/>
          <w:b/>
          <w:color w:val="C00000"/>
          <w:sz w:val="28"/>
          <w:szCs w:val="28"/>
          <w:lang w:val="fr-FR"/>
        </w:rPr>
      </w:pPr>
      <w:r w:rsidRPr="001A4FD9">
        <w:rPr>
          <w:rFonts w:ascii="Arial" w:eastAsia="Times New Roman" w:hAnsi="Arial" w:cs="Arial"/>
          <w:b/>
          <w:color w:val="C00000"/>
          <w:sz w:val="28"/>
          <w:szCs w:val="28"/>
          <w:lang w:val="fr-FR"/>
        </w:rPr>
        <w:t>DIMANCHE 1 SEPTEMBRE 2024</w:t>
      </w:r>
    </w:p>
    <w:p w:rsidR="001A4FD9" w:rsidRPr="001A4FD9" w:rsidRDefault="001A4FD9" w:rsidP="00292DD6">
      <w:pPr>
        <w:jc w:val="center"/>
        <w:rPr>
          <w:rFonts w:ascii="Arial" w:eastAsia="Times New Roman" w:hAnsi="Arial" w:cs="Arial"/>
          <w:b/>
          <w:color w:val="002060"/>
          <w:sz w:val="28"/>
          <w:szCs w:val="28"/>
          <w:lang w:val="fr-FR"/>
        </w:rPr>
      </w:pPr>
      <w:r w:rsidRPr="001A4FD9">
        <w:rPr>
          <w:rFonts w:ascii="Arial" w:eastAsia="Times New Roman" w:hAnsi="Arial" w:cs="Arial"/>
          <w:b/>
          <w:color w:val="002060"/>
          <w:sz w:val="28"/>
          <w:szCs w:val="28"/>
          <w:lang w:val="fr-FR"/>
        </w:rPr>
        <w:t>Sermon Par Pasteur Marc Siméon</w:t>
      </w:r>
    </w:p>
    <w:p w:rsidR="005266F3" w:rsidRDefault="005266F3" w:rsidP="005266F3">
      <w:pPr>
        <w:jc w:val="center"/>
        <w:rPr>
          <w:rFonts w:ascii="Arial" w:eastAsia="Times New Roman" w:hAnsi="Arial" w:cs="Arial"/>
          <w:b/>
          <w:sz w:val="28"/>
          <w:szCs w:val="28"/>
          <w:lang w:val="fr-FR"/>
        </w:rPr>
      </w:pPr>
      <w:r>
        <w:rPr>
          <w:rFonts w:ascii="Arial" w:eastAsia="Times New Roman" w:hAnsi="Arial" w:cs="Arial"/>
          <w:b/>
          <w:sz w:val="28"/>
          <w:szCs w:val="28"/>
          <w:lang w:val="fr-FR"/>
        </w:rPr>
        <w:t>L’ÉTAT AFFAIBLISSANT DU CHRISTIANISME DU 21ÈME SIÈCLE SES CAUSES ET SES CONSÉQUENCES</w:t>
      </w:r>
    </w:p>
    <w:p w:rsidR="005266F3" w:rsidRDefault="005266F3" w:rsidP="005266F3">
      <w:pPr>
        <w:spacing w:before="0"/>
        <w:rPr>
          <w:rFonts w:ascii="Arial" w:eastAsia="Times New Roman" w:hAnsi="Arial" w:cs="Arial"/>
          <w:b/>
          <w:color w:val="C00000"/>
          <w:sz w:val="28"/>
          <w:szCs w:val="28"/>
          <w:lang w:val="fr-FR"/>
        </w:rPr>
      </w:pPr>
    </w:p>
    <w:p w:rsidR="005266F3" w:rsidRPr="005266F3" w:rsidRDefault="005266F3" w:rsidP="005266F3">
      <w:pPr>
        <w:spacing w:before="0"/>
        <w:rPr>
          <w:rFonts w:ascii="Calibri" w:eastAsia="Times New Roman" w:hAnsi="Calibri" w:cs="Times New Roman"/>
          <w:lang w:val="fr-FR"/>
        </w:rPr>
      </w:pPr>
      <w:r w:rsidRPr="005266F3">
        <w:rPr>
          <w:rFonts w:ascii="Arial" w:eastAsia="Times New Roman" w:hAnsi="Arial" w:cs="Arial"/>
          <w:b/>
          <w:color w:val="C00000"/>
          <w:sz w:val="28"/>
          <w:szCs w:val="28"/>
          <w:lang w:val="fr-FR"/>
        </w:rPr>
        <w:t>Matthieu 24:15</w:t>
      </w:r>
      <w:r w:rsidRPr="005266F3">
        <w:rPr>
          <w:rFonts w:ascii="Arial" w:eastAsia="Times New Roman" w:hAnsi="Arial" w:cs="Arial"/>
          <w:sz w:val="28"/>
          <w:szCs w:val="28"/>
          <w:lang w:val="fr-FR"/>
        </w:rPr>
        <w:t xml:space="preserve"> C'est pourquoi, lorsque vous verrez l'abomination de la désolation, dont a parlé le prophète Daniel, établie en lieu saint, -que celui qui lit fasse attention! –</w:t>
      </w:r>
    </w:p>
    <w:p w:rsidR="001A4FD9" w:rsidRPr="005266F3" w:rsidRDefault="001A4FD9" w:rsidP="005266F3">
      <w:pPr>
        <w:pStyle w:val="ListParagraph"/>
        <w:ind w:left="1110"/>
        <w:jc w:val="left"/>
        <w:rPr>
          <w:rFonts w:ascii="Arial" w:eastAsia="Times New Roman" w:hAnsi="Arial" w:cs="Arial"/>
          <w:b/>
          <w:color w:val="C00000"/>
          <w:sz w:val="28"/>
          <w:szCs w:val="28"/>
          <w:lang w:val="fr-FR"/>
        </w:rPr>
      </w:pPr>
    </w:p>
    <w:p w:rsidR="00292DD6" w:rsidRPr="00292DD6" w:rsidRDefault="001A4FD9" w:rsidP="00292DD6">
      <w:pPr>
        <w:jc w:val="left"/>
        <w:rPr>
          <w:rFonts w:ascii="Calibri" w:eastAsia="Times New Roman" w:hAnsi="Calibri" w:cs="Times New Roman"/>
          <w:b/>
          <w:color w:val="C00000"/>
          <w:lang w:val="fr-FR"/>
        </w:rPr>
      </w:pPr>
      <w:r w:rsidRPr="001A4FD9">
        <w:rPr>
          <w:rFonts w:ascii="Arial" w:eastAsia="Times New Roman" w:hAnsi="Arial" w:cs="Arial"/>
          <w:b/>
          <w:color w:val="C00000"/>
          <w:sz w:val="28"/>
          <w:szCs w:val="28"/>
          <w:lang w:val="fr-FR"/>
        </w:rPr>
        <w:t>DANIEL 12 : 1—</w:t>
      </w:r>
      <w:r w:rsidR="005266F3">
        <w:rPr>
          <w:rFonts w:ascii="Arial" w:eastAsia="Times New Roman" w:hAnsi="Arial" w:cs="Arial"/>
          <w:b/>
          <w:color w:val="C00000"/>
          <w:sz w:val="28"/>
          <w:szCs w:val="28"/>
          <w:lang w:val="fr-FR"/>
        </w:rPr>
        <w:t>10</w:t>
      </w:r>
      <w:r w:rsidRPr="001A4FD9">
        <w:rPr>
          <w:rFonts w:ascii="Arial" w:eastAsia="Times New Roman" w:hAnsi="Arial" w:cs="Arial"/>
          <w:b/>
          <w:color w:val="C00000"/>
          <w:sz w:val="28"/>
          <w:szCs w:val="28"/>
          <w:lang w:val="fr-FR"/>
        </w:rPr>
        <w:t xml:space="preserve"> </w:t>
      </w:r>
    </w:p>
    <w:p w:rsidR="00292DD6" w:rsidRPr="00292DD6" w:rsidRDefault="00292DD6" w:rsidP="00292DD6">
      <w:pPr>
        <w:rPr>
          <w:rFonts w:ascii="Calibri" w:eastAsia="Times New Roman" w:hAnsi="Calibri" w:cs="Times New Roman"/>
          <w:lang w:val="fr-FR"/>
        </w:rPr>
      </w:pPr>
      <w:r w:rsidRPr="00292DD6">
        <w:rPr>
          <w:rFonts w:ascii="Arial" w:eastAsia="Times New Roman" w:hAnsi="Arial" w:cs="Arial"/>
          <w:sz w:val="28"/>
          <w:szCs w:val="28"/>
          <w:lang w:val="fr-FR"/>
        </w:rPr>
        <w:t xml:space="preserve">Da 12:1 ¶ En ce temps-là se lèvera </w:t>
      </w:r>
      <w:proofErr w:type="spellStart"/>
      <w:r w:rsidRPr="00292DD6">
        <w:rPr>
          <w:rFonts w:ascii="Arial" w:eastAsia="Times New Roman" w:hAnsi="Arial" w:cs="Arial"/>
          <w:b/>
          <w:bCs/>
          <w:sz w:val="28"/>
          <w:szCs w:val="28"/>
          <w:u w:val="single"/>
          <w:lang w:val="fr-FR"/>
        </w:rPr>
        <w:t>Micaël</w:t>
      </w:r>
      <w:proofErr w:type="spellEnd"/>
      <w:r w:rsidRPr="00292DD6">
        <w:rPr>
          <w:rFonts w:ascii="Arial" w:eastAsia="Times New Roman" w:hAnsi="Arial" w:cs="Arial"/>
          <w:sz w:val="28"/>
          <w:szCs w:val="28"/>
          <w:lang w:val="fr-FR"/>
        </w:rPr>
        <w:t xml:space="preserve">, le grand chef, le défenseur des enfants de ton peuple; et ce sera une époque de détresse, telle qu'il n'y en </w:t>
      </w:r>
      <w:proofErr w:type="gramStart"/>
      <w:r w:rsidRPr="00292DD6">
        <w:rPr>
          <w:rFonts w:ascii="Arial" w:eastAsia="Times New Roman" w:hAnsi="Arial" w:cs="Arial"/>
          <w:sz w:val="28"/>
          <w:szCs w:val="28"/>
          <w:lang w:val="fr-FR"/>
        </w:rPr>
        <w:t>a</w:t>
      </w:r>
      <w:proofErr w:type="gramEnd"/>
      <w:r w:rsidRPr="00292DD6">
        <w:rPr>
          <w:rFonts w:ascii="Arial" w:eastAsia="Times New Roman" w:hAnsi="Arial" w:cs="Arial"/>
          <w:sz w:val="28"/>
          <w:szCs w:val="28"/>
          <w:lang w:val="fr-FR"/>
        </w:rPr>
        <w:t xml:space="preserve"> point eu de semblable depuis que les nations existent jusqu'à cette époque. </w:t>
      </w:r>
      <w:r w:rsidRPr="00292DD6">
        <w:rPr>
          <w:rFonts w:ascii="Arial" w:eastAsia="Times New Roman" w:hAnsi="Arial" w:cs="Arial"/>
          <w:sz w:val="28"/>
          <w:szCs w:val="28"/>
          <w:u w:val="single"/>
          <w:lang w:val="fr-FR"/>
        </w:rPr>
        <w:t xml:space="preserve">En ce temps-là, </w:t>
      </w:r>
      <w:r w:rsidRPr="00292DD6">
        <w:rPr>
          <w:rFonts w:ascii="Arial" w:eastAsia="Times New Roman" w:hAnsi="Arial" w:cs="Arial"/>
          <w:b/>
          <w:bCs/>
          <w:sz w:val="28"/>
          <w:szCs w:val="28"/>
          <w:u w:val="single"/>
          <w:lang w:val="fr-FR"/>
        </w:rPr>
        <w:t>ceux</w:t>
      </w:r>
      <w:r w:rsidRPr="00292DD6">
        <w:rPr>
          <w:rFonts w:ascii="Arial" w:eastAsia="Times New Roman" w:hAnsi="Arial" w:cs="Arial"/>
          <w:sz w:val="28"/>
          <w:szCs w:val="28"/>
          <w:u w:val="single"/>
          <w:lang w:val="fr-FR"/>
        </w:rPr>
        <w:t xml:space="preserve"> de </w:t>
      </w:r>
      <w:r w:rsidRPr="00292DD6">
        <w:rPr>
          <w:rFonts w:ascii="Arial" w:eastAsia="Times New Roman" w:hAnsi="Arial" w:cs="Arial"/>
          <w:b/>
          <w:bCs/>
          <w:sz w:val="28"/>
          <w:szCs w:val="28"/>
          <w:u w:val="single"/>
          <w:lang w:val="fr-FR"/>
        </w:rPr>
        <w:t>ton peuple</w:t>
      </w:r>
      <w:r w:rsidRPr="00292DD6">
        <w:rPr>
          <w:rFonts w:ascii="Arial" w:eastAsia="Times New Roman" w:hAnsi="Arial" w:cs="Arial"/>
          <w:sz w:val="28"/>
          <w:szCs w:val="28"/>
          <w:u w:val="single"/>
          <w:lang w:val="fr-FR"/>
        </w:rPr>
        <w:t xml:space="preserve"> qui seront trouvés inscrits dans le livre seront sauvés.</w:t>
      </w:r>
    </w:p>
    <w:p w:rsidR="00292DD6" w:rsidRPr="00292DD6" w:rsidRDefault="00292DD6" w:rsidP="00292DD6">
      <w:pPr>
        <w:rPr>
          <w:rFonts w:ascii="Calibri" w:eastAsia="Times New Roman" w:hAnsi="Calibri" w:cs="Times New Roman"/>
          <w:lang w:val="fr-FR"/>
        </w:rPr>
      </w:pPr>
      <w:r w:rsidRPr="00292DD6">
        <w:rPr>
          <w:rFonts w:ascii="Arial" w:eastAsia="Times New Roman" w:hAnsi="Arial" w:cs="Arial"/>
          <w:sz w:val="28"/>
          <w:szCs w:val="28"/>
          <w:lang w:val="fr-FR"/>
        </w:rPr>
        <w:t xml:space="preserve"> 2 </w:t>
      </w:r>
      <w:r w:rsidRPr="00292DD6">
        <w:rPr>
          <w:rFonts w:ascii="Arial" w:eastAsia="Times New Roman" w:hAnsi="Arial" w:cs="Arial"/>
          <w:b/>
          <w:bCs/>
          <w:sz w:val="28"/>
          <w:szCs w:val="28"/>
          <w:u w:val="single"/>
          <w:lang w:val="fr-FR"/>
        </w:rPr>
        <w:t>Plusieurs</w:t>
      </w:r>
      <w:r w:rsidRPr="00292DD6">
        <w:rPr>
          <w:rFonts w:ascii="Arial" w:eastAsia="Times New Roman" w:hAnsi="Arial" w:cs="Arial"/>
          <w:sz w:val="28"/>
          <w:szCs w:val="28"/>
          <w:lang w:val="fr-FR"/>
        </w:rPr>
        <w:t xml:space="preserve"> de ceux qui dorment dans la poussière de la terre se réveilleront, les uns pour </w:t>
      </w:r>
      <w:r w:rsidRPr="00292DD6">
        <w:rPr>
          <w:rFonts w:ascii="Arial" w:eastAsia="Times New Roman" w:hAnsi="Arial" w:cs="Arial"/>
          <w:b/>
          <w:bCs/>
          <w:sz w:val="28"/>
          <w:szCs w:val="28"/>
          <w:u w:val="single"/>
          <w:lang w:val="fr-FR"/>
        </w:rPr>
        <w:t>la vie éternelle</w:t>
      </w:r>
      <w:r w:rsidRPr="00292DD6">
        <w:rPr>
          <w:rFonts w:ascii="Arial" w:eastAsia="Times New Roman" w:hAnsi="Arial" w:cs="Arial"/>
          <w:sz w:val="28"/>
          <w:szCs w:val="28"/>
          <w:lang w:val="fr-FR"/>
        </w:rPr>
        <w:t xml:space="preserve">, et les autres pour </w:t>
      </w:r>
      <w:r w:rsidRPr="00292DD6">
        <w:rPr>
          <w:rFonts w:ascii="Arial" w:eastAsia="Times New Roman" w:hAnsi="Arial" w:cs="Arial"/>
          <w:b/>
          <w:bCs/>
          <w:sz w:val="28"/>
          <w:szCs w:val="28"/>
          <w:u w:val="single"/>
          <w:lang w:val="fr-FR"/>
        </w:rPr>
        <w:t>l'opprobre</w:t>
      </w:r>
      <w:r w:rsidRPr="00292DD6">
        <w:rPr>
          <w:rFonts w:ascii="Arial" w:eastAsia="Times New Roman" w:hAnsi="Arial" w:cs="Arial"/>
          <w:sz w:val="28"/>
          <w:szCs w:val="28"/>
          <w:lang w:val="fr-FR"/>
        </w:rPr>
        <w:t xml:space="preserve">, pour la </w:t>
      </w:r>
      <w:r w:rsidRPr="00292DD6">
        <w:rPr>
          <w:rFonts w:ascii="Arial" w:eastAsia="Times New Roman" w:hAnsi="Arial" w:cs="Arial"/>
          <w:b/>
          <w:bCs/>
          <w:sz w:val="28"/>
          <w:szCs w:val="28"/>
          <w:u w:val="single"/>
          <w:lang w:val="fr-FR"/>
        </w:rPr>
        <w:t>honte éternelle</w:t>
      </w:r>
      <w:r w:rsidRPr="00292DD6">
        <w:rPr>
          <w:rFonts w:ascii="Arial" w:eastAsia="Times New Roman" w:hAnsi="Arial" w:cs="Arial"/>
          <w:sz w:val="28"/>
          <w:szCs w:val="28"/>
          <w:lang w:val="fr-FR"/>
        </w:rPr>
        <w:t>.</w:t>
      </w:r>
    </w:p>
    <w:p w:rsidR="00292DD6" w:rsidRPr="00292DD6" w:rsidRDefault="00292DD6" w:rsidP="00292DD6">
      <w:pPr>
        <w:rPr>
          <w:rFonts w:ascii="Calibri" w:eastAsia="Times New Roman" w:hAnsi="Calibri" w:cs="Times New Roman"/>
          <w:lang w:val="fr-FR"/>
        </w:rPr>
      </w:pPr>
      <w:r w:rsidRPr="00292DD6">
        <w:rPr>
          <w:rFonts w:ascii="Arial" w:eastAsia="Times New Roman" w:hAnsi="Arial" w:cs="Arial"/>
          <w:sz w:val="28"/>
          <w:szCs w:val="28"/>
          <w:lang w:val="fr-FR"/>
        </w:rPr>
        <w:t xml:space="preserve"> 3 Ceux qui auront été </w:t>
      </w:r>
      <w:r w:rsidRPr="00292DD6">
        <w:rPr>
          <w:rFonts w:ascii="Arial" w:eastAsia="Times New Roman" w:hAnsi="Arial" w:cs="Arial"/>
          <w:b/>
          <w:bCs/>
          <w:sz w:val="28"/>
          <w:szCs w:val="28"/>
          <w:u w:val="single"/>
          <w:lang w:val="fr-FR"/>
        </w:rPr>
        <w:t>intelligents</w:t>
      </w:r>
      <w:r w:rsidRPr="00292DD6">
        <w:rPr>
          <w:rFonts w:ascii="Arial" w:eastAsia="Times New Roman" w:hAnsi="Arial" w:cs="Arial"/>
          <w:sz w:val="28"/>
          <w:szCs w:val="28"/>
          <w:lang w:val="fr-FR"/>
        </w:rPr>
        <w:t xml:space="preserve"> brilleront comme la splendeur du ciel, et ceux qui auront </w:t>
      </w:r>
      <w:r w:rsidRPr="00292DD6">
        <w:rPr>
          <w:rFonts w:ascii="Arial" w:eastAsia="Times New Roman" w:hAnsi="Arial" w:cs="Arial"/>
          <w:b/>
          <w:bCs/>
          <w:sz w:val="28"/>
          <w:szCs w:val="28"/>
          <w:u w:val="single"/>
          <w:lang w:val="fr-FR"/>
        </w:rPr>
        <w:t>enseigné la justice</w:t>
      </w:r>
      <w:r w:rsidRPr="00292DD6">
        <w:rPr>
          <w:rFonts w:ascii="Arial" w:eastAsia="Times New Roman" w:hAnsi="Arial" w:cs="Arial"/>
          <w:sz w:val="28"/>
          <w:szCs w:val="28"/>
          <w:lang w:val="fr-FR"/>
        </w:rPr>
        <w:t xml:space="preserve">, à la multitude brilleront comme les </w:t>
      </w:r>
      <w:r w:rsidRPr="00292DD6">
        <w:rPr>
          <w:rFonts w:ascii="Arial" w:eastAsia="Times New Roman" w:hAnsi="Arial" w:cs="Arial"/>
          <w:b/>
          <w:bCs/>
          <w:sz w:val="28"/>
          <w:szCs w:val="28"/>
          <w:u w:val="single"/>
          <w:lang w:val="fr-FR"/>
        </w:rPr>
        <w:t>étoiles</w:t>
      </w:r>
      <w:r w:rsidRPr="00292DD6">
        <w:rPr>
          <w:rFonts w:ascii="Arial" w:eastAsia="Times New Roman" w:hAnsi="Arial" w:cs="Arial"/>
          <w:sz w:val="28"/>
          <w:szCs w:val="28"/>
          <w:lang w:val="fr-FR"/>
        </w:rPr>
        <w:t>, à toujours et à perpétuité.</w:t>
      </w:r>
    </w:p>
    <w:p w:rsidR="00292DD6" w:rsidRPr="00292DD6" w:rsidRDefault="00292DD6" w:rsidP="00292DD6">
      <w:pPr>
        <w:rPr>
          <w:rFonts w:ascii="Calibri" w:eastAsia="Times New Roman" w:hAnsi="Calibri" w:cs="Times New Roman"/>
          <w:lang w:val="fr-FR"/>
        </w:rPr>
      </w:pPr>
      <w:r w:rsidRPr="00292DD6">
        <w:rPr>
          <w:rFonts w:ascii="Arial" w:eastAsia="Times New Roman" w:hAnsi="Arial" w:cs="Arial"/>
          <w:sz w:val="28"/>
          <w:szCs w:val="28"/>
          <w:lang w:val="fr-FR"/>
        </w:rPr>
        <w:t xml:space="preserve"> 4 Toi, Daniel, tiens secrètes ces paroles, et scelle le livre </w:t>
      </w:r>
      <w:r w:rsidRPr="00292DD6">
        <w:rPr>
          <w:rFonts w:ascii="Arial" w:eastAsia="Times New Roman" w:hAnsi="Arial" w:cs="Arial"/>
          <w:b/>
          <w:bCs/>
          <w:sz w:val="28"/>
          <w:szCs w:val="28"/>
          <w:u w:val="single"/>
          <w:lang w:val="fr-FR"/>
        </w:rPr>
        <w:t>jusqu'au temps de la fin</w:t>
      </w:r>
      <w:r w:rsidRPr="00292DD6">
        <w:rPr>
          <w:rFonts w:ascii="Arial" w:eastAsia="Times New Roman" w:hAnsi="Arial" w:cs="Arial"/>
          <w:sz w:val="28"/>
          <w:szCs w:val="28"/>
          <w:lang w:val="fr-FR"/>
        </w:rPr>
        <w:t>. Plusieurs alors le liront, et la connaissance augmentera.</w:t>
      </w:r>
    </w:p>
    <w:p w:rsidR="00292DD6" w:rsidRPr="00292DD6" w:rsidRDefault="00292DD6" w:rsidP="00292DD6">
      <w:pPr>
        <w:rPr>
          <w:rFonts w:ascii="Calibri" w:eastAsia="Times New Roman" w:hAnsi="Calibri" w:cs="Times New Roman"/>
          <w:lang w:val="fr-FR"/>
        </w:rPr>
      </w:pPr>
      <w:r w:rsidRPr="00292DD6">
        <w:rPr>
          <w:rFonts w:ascii="Arial" w:eastAsia="Times New Roman" w:hAnsi="Arial" w:cs="Arial"/>
          <w:sz w:val="28"/>
          <w:szCs w:val="28"/>
          <w:lang w:val="fr-FR"/>
        </w:rPr>
        <w:t> 5 ¶ Et moi, Daniel, je regardai, et voici, deux autres hommes se tenaient debout, l'un en deçà du bord du fleuve, et l'autre au delà du bord du fleuve.</w:t>
      </w:r>
    </w:p>
    <w:p w:rsidR="00292DD6" w:rsidRPr="00292DD6" w:rsidRDefault="00292DD6" w:rsidP="00292DD6">
      <w:pPr>
        <w:rPr>
          <w:rFonts w:ascii="Calibri" w:eastAsia="Times New Roman" w:hAnsi="Calibri" w:cs="Times New Roman"/>
          <w:lang w:val="fr-FR"/>
        </w:rPr>
      </w:pPr>
      <w:r w:rsidRPr="00292DD6">
        <w:rPr>
          <w:rFonts w:ascii="Arial" w:eastAsia="Times New Roman" w:hAnsi="Arial" w:cs="Arial"/>
          <w:sz w:val="28"/>
          <w:szCs w:val="28"/>
          <w:lang w:val="fr-FR"/>
        </w:rPr>
        <w:t xml:space="preserve"> 6 L'un d'eux dit à </w:t>
      </w:r>
      <w:r w:rsidRPr="00292DD6">
        <w:rPr>
          <w:rFonts w:ascii="Arial" w:eastAsia="Times New Roman" w:hAnsi="Arial" w:cs="Arial"/>
          <w:b/>
          <w:bCs/>
          <w:sz w:val="28"/>
          <w:szCs w:val="28"/>
          <w:u w:val="single"/>
          <w:lang w:val="fr-FR"/>
        </w:rPr>
        <w:t>l'homme vêtu de lin</w:t>
      </w:r>
      <w:r w:rsidRPr="00292DD6">
        <w:rPr>
          <w:rFonts w:ascii="Arial" w:eastAsia="Times New Roman" w:hAnsi="Arial" w:cs="Arial"/>
          <w:sz w:val="28"/>
          <w:szCs w:val="28"/>
          <w:lang w:val="fr-FR"/>
        </w:rPr>
        <w:t>, qui se tenait au-dessus des eaux du fleuve: Quand sera la fin de ces prodiges?</w:t>
      </w:r>
    </w:p>
    <w:p w:rsidR="00292DD6" w:rsidRPr="00292DD6" w:rsidRDefault="00292DD6" w:rsidP="00292DD6">
      <w:pPr>
        <w:rPr>
          <w:rFonts w:ascii="Calibri" w:eastAsia="Times New Roman" w:hAnsi="Calibri" w:cs="Times New Roman"/>
          <w:lang w:val="fr-FR"/>
        </w:rPr>
      </w:pPr>
      <w:r w:rsidRPr="00292DD6">
        <w:rPr>
          <w:rFonts w:ascii="Arial" w:eastAsia="Times New Roman" w:hAnsi="Arial" w:cs="Arial"/>
          <w:sz w:val="28"/>
          <w:szCs w:val="28"/>
          <w:lang w:val="fr-FR"/>
        </w:rPr>
        <w:t xml:space="preserve"> 7 Et j'entendis </w:t>
      </w:r>
      <w:r w:rsidRPr="00292DD6">
        <w:rPr>
          <w:rFonts w:ascii="Arial" w:eastAsia="Times New Roman" w:hAnsi="Arial" w:cs="Arial"/>
          <w:b/>
          <w:bCs/>
          <w:sz w:val="28"/>
          <w:szCs w:val="28"/>
          <w:u w:val="single"/>
          <w:lang w:val="fr-FR"/>
        </w:rPr>
        <w:t>l'homme vêtu de lin</w:t>
      </w:r>
      <w:r w:rsidRPr="00292DD6">
        <w:rPr>
          <w:rFonts w:ascii="Arial" w:eastAsia="Times New Roman" w:hAnsi="Arial" w:cs="Arial"/>
          <w:sz w:val="28"/>
          <w:szCs w:val="28"/>
          <w:lang w:val="fr-FR"/>
        </w:rPr>
        <w:t xml:space="preserve">, qui se tenait au-dessus des eaux du fleuve; il leva vers les cieux sa main droite et sa main gauche, et </w:t>
      </w:r>
      <w:r w:rsidRPr="00292DD6">
        <w:rPr>
          <w:rFonts w:ascii="Arial" w:eastAsia="Times New Roman" w:hAnsi="Arial" w:cs="Arial"/>
          <w:sz w:val="28"/>
          <w:szCs w:val="28"/>
          <w:u w:val="single"/>
          <w:lang w:val="fr-FR"/>
        </w:rPr>
        <w:t>il jura par celui qui vit éternellement</w:t>
      </w:r>
      <w:r w:rsidRPr="00292DD6">
        <w:rPr>
          <w:rFonts w:ascii="Arial" w:eastAsia="Times New Roman" w:hAnsi="Arial" w:cs="Arial"/>
          <w:sz w:val="28"/>
          <w:szCs w:val="28"/>
          <w:lang w:val="fr-FR"/>
        </w:rPr>
        <w:t xml:space="preserve"> que ce sera dans </w:t>
      </w:r>
      <w:r w:rsidRPr="00292DD6">
        <w:rPr>
          <w:rFonts w:ascii="Arial" w:eastAsia="Times New Roman" w:hAnsi="Arial" w:cs="Arial"/>
          <w:sz w:val="28"/>
          <w:szCs w:val="28"/>
          <w:u w:val="single"/>
          <w:lang w:val="fr-FR"/>
        </w:rPr>
        <w:t>un temps, des temps, et la moitié d'un temps</w:t>
      </w:r>
      <w:r w:rsidRPr="00292DD6">
        <w:rPr>
          <w:rFonts w:ascii="Arial" w:eastAsia="Times New Roman" w:hAnsi="Arial" w:cs="Arial"/>
          <w:sz w:val="28"/>
          <w:szCs w:val="28"/>
          <w:lang w:val="fr-FR"/>
        </w:rPr>
        <w:t xml:space="preserve">, </w:t>
      </w:r>
      <w:r w:rsidRPr="00292DD6">
        <w:rPr>
          <w:rFonts w:ascii="Arial" w:eastAsia="Times New Roman" w:hAnsi="Arial" w:cs="Arial"/>
          <w:b/>
          <w:bCs/>
          <w:sz w:val="28"/>
          <w:szCs w:val="28"/>
          <w:u w:val="single"/>
          <w:lang w:val="fr-FR"/>
        </w:rPr>
        <w:t>et que toutes ces choses finiront quand la force du peuple saint sera entièrement brisée.</w:t>
      </w:r>
    </w:p>
    <w:p w:rsidR="00292DD6" w:rsidRPr="00292DD6" w:rsidRDefault="00292DD6" w:rsidP="00292DD6">
      <w:pPr>
        <w:rPr>
          <w:rFonts w:ascii="Calibri" w:eastAsia="Times New Roman" w:hAnsi="Calibri" w:cs="Times New Roman"/>
          <w:lang w:val="fr-FR"/>
        </w:rPr>
      </w:pPr>
      <w:r w:rsidRPr="00292DD6">
        <w:rPr>
          <w:rFonts w:ascii="Arial" w:eastAsia="Times New Roman" w:hAnsi="Arial" w:cs="Arial"/>
          <w:sz w:val="28"/>
          <w:szCs w:val="28"/>
          <w:lang w:val="fr-FR"/>
        </w:rPr>
        <w:t> 8 J'entendis, mais je ne compris pas; et je dis: Mon seigneur, quelle sera l'issue de ces choses?</w:t>
      </w:r>
    </w:p>
    <w:p w:rsidR="00292DD6" w:rsidRPr="00292DD6" w:rsidRDefault="00292DD6" w:rsidP="00292DD6">
      <w:pPr>
        <w:rPr>
          <w:rFonts w:ascii="Calibri" w:eastAsia="Times New Roman" w:hAnsi="Calibri" w:cs="Times New Roman"/>
          <w:lang w:val="fr-FR"/>
        </w:rPr>
      </w:pPr>
      <w:r w:rsidRPr="00292DD6">
        <w:rPr>
          <w:rFonts w:ascii="Arial" w:eastAsia="Times New Roman" w:hAnsi="Arial" w:cs="Arial"/>
          <w:sz w:val="28"/>
          <w:szCs w:val="28"/>
          <w:lang w:val="fr-FR"/>
        </w:rPr>
        <w:t xml:space="preserve"> 9 Il répondit: Va, Daniel, </w:t>
      </w:r>
      <w:r w:rsidRPr="00292DD6">
        <w:rPr>
          <w:rFonts w:ascii="Arial" w:eastAsia="Times New Roman" w:hAnsi="Arial" w:cs="Arial"/>
          <w:sz w:val="28"/>
          <w:szCs w:val="28"/>
          <w:u w:val="single"/>
          <w:lang w:val="fr-FR"/>
        </w:rPr>
        <w:t>car ces paroles seront tenues secrètes et scellées jusqu'au temps de la fin.</w:t>
      </w:r>
    </w:p>
    <w:p w:rsidR="00292DD6" w:rsidRPr="00292DD6" w:rsidRDefault="00292DD6" w:rsidP="00292DD6">
      <w:pPr>
        <w:rPr>
          <w:rFonts w:ascii="Calibri" w:eastAsia="Times New Roman" w:hAnsi="Calibri" w:cs="Times New Roman"/>
          <w:lang w:val="fr-FR"/>
        </w:rPr>
      </w:pPr>
      <w:r w:rsidRPr="00292DD6">
        <w:rPr>
          <w:rFonts w:ascii="Arial" w:eastAsia="Times New Roman" w:hAnsi="Arial" w:cs="Arial"/>
          <w:sz w:val="28"/>
          <w:szCs w:val="28"/>
          <w:lang w:val="fr-FR"/>
        </w:rPr>
        <w:t xml:space="preserve"> 10 </w:t>
      </w:r>
      <w:r w:rsidRPr="00292DD6">
        <w:rPr>
          <w:rFonts w:ascii="Arial" w:eastAsia="Times New Roman" w:hAnsi="Arial" w:cs="Arial"/>
          <w:b/>
          <w:bCs/>
          <w:sz w:val="28"/>
          <w:szCs w:val="28"/>
          <w:lang w:val="fr-FR"/>
        </w:rPr>
        <w:t>Plusieurs seront purifiés, blanchis et épurés</w:t>
      </w:r>
      <w:r w:rsidRPr="00292DD6">
        <w:rPr>
          <w:rFonts w:ascii="Arial" w:eastAsia="Times New Roman" w:hAnsi="Arial" w:cs="Arial"/>
          <w:sz w:val="28"/>
          <w:szCs w:val="28"/>
          <w:lang w:val="fr-FR"/>
        </w:rPr>
        <w:t xml:space="preserve">; les méchants feront le mal et aucun des méchants ne comprendra, </w:t>
      </w:r>
      <w:r w:rsidRPr="00292DD6">
        <w:rPr>
          <w:rFonts w:ascii="Arial" w:eastAsia="Times New Roman" w:hAnsi="Arial" w:cs="Arial"/>
          <w:b/>
          <w:bCs/>
          <w:sz w:val="28"/>
          <w:szCs w:val="28"/>
          <w:u w:val="single"/>
          <w:lang w:val="fr-FR"/>
        </w:rPr>
        <w:t>mais ceux qui auront de l'intelligence comprendront.</w:t>
      </w:r>
    </w:p>
    <w:p w:rsidR="00292DD6" w:rsidRPr="00292DD6" w:rsidRDefault="00292DD6" w:rsidP="005266F3">
      <w:pPr>
        <w:rPr>
          <w:rFonts w:ascii="Calibri" w:eastAsia="Times New Roman" w:hAnsi="Calibri" w:cs="Times New Roman"/>
          <w:lang w:val="fr-FR"/>
        </w:rPr>
      </w:pPr>
      <w:r w:rsidRPr="00292DD6">
        <w:rPr>
          <w:rFonts w:ascii="Arial" w:eastAsia="Times New Roman" w:hAnsi="Arial" w:cs="Arial"/>
          <w:sz w:val="28"/>
          <w:szCs w:val="28"/>
          <w:lang w:val="fr-FR"/>
        </w:rPr>
        <w:t> </w:t>
      </w:r>
    </w:p>
    <w:p w:rsidR="00715ECC" w:rsidRDefault="00715ECC" w:rsidP="00292DD6">
      <w:pPr>
        <w:rPr>
          <w:rFonts w:ascii="Arial" w:eastAsia="Times New Roman" w:hAnsi="Arial" w:cs="Arial"/>
          <w:b/>
          <w:color w:val="C00000"/>
          <w:sz w:val="28"/>
          <w:szCs w:val="28"/>
          <w:lang w:val="fr-FR"/>
        </w:rPr>
      </w:pPr>
    </w:p>
    <w:p w:rsidR="00292DD6" w:rsidRPr="00292DD6" w:rsidRDefault="00292DD6" w:rsidP="00292DD6">
      <w:pPr>
        <w:rPr>
          <w:rFonts w:ascii="Calibri" w:eastAsia="Times New Roman" w:hAnsi="Calibri" w:cs="Times New Roman"/>
          <w:b/>
          <w:color w:val="C00000"/>
          <w:lang w:val="fr-FR"/>
        </w:rPr>
      </w:pPr>
      <w:r w:rsidRPr="00292DD6">
        <w:rPr>
          <w:rFonts w:ascii="Arial" w:eastAsia="Times New Roman" w:hAnsi="Arial" w:cs="Arial"/>
          <w:b/>
          <w:color w:val="C00000"/>
          <w:sz w:val="28"/>
          <w:szCs w:val="28"/>
          <w:lang w:val="fr-FR"/>
        </w:rPr>
        <w:t>INTRODUCTION</w:t>
      </w:r>
    </w:p>
    <w:p w:rsidR="00292DD6" w:rsidRPr="00292DD6" w:rsidRDefault="00292DD6" w:rsidP="00292DD6">
      <w:pPr>
        <w:pStyle w:val="ListParagraph"/>
        <w:numPr>
          <w:ilvl w:val="0"/>
          <w:numId w:val="9"/>
        </w:numPr>
        <w:rPr>
          <w:rFonts w:ascii="Calibri" w:eastAsia="Times New Roman" w:hAnsi="Calibri" w:cs="Times New Roman"/>
          <w:lang w:val="fr-FR"/>
        </w:rPr>
      </w:pPr>
      <w:r w:rsidRPr="00292DD6">
        <w:rPr>
          <w:rFonts w:ascii="Arial" w:eastAsia="Times New Roman" w:hAnsi="Arial" w:cs="Arial"/>
          <w:sz w:val="28"/>
          <w:szCs w:val="28"/>
          <w:lang w:val="fr-FR"/>
        </w:rPr>
        <w:t>Le livre de Daniel est l’un des plus mystérieux des livres de la Bible.</w:t>
      </w:r>
    </w:p>
    <w:p w:rsidR="00292DD6" w:rsidRPr="00292DD6" w:rsidRDefault="00292DD6" w:rsidP="00292DD6">
      <w:pPr>
        <w:pStyle w:val="ListParagraph"/>
        <w:numPr>
          <w:ilvl w:val="0"/>
          <w:numId w:val="9"/>
        </w:numPr>
        <w:spacing w:before="0"/>
        <w:rPr>
          <w:rFonts w:ascii="Calibri" w:eastAsia="Times New Roman" w:hAnsi="Calibri" w:cs="Times New Roman"/>
          <w:lang w:val="fr-FR"/>
        </w:rPr>
      </w:pPr>
      <w:r w:rsidRPr="00292DD6">
        <w:rPr>
          <w:rFonts w:ascii="Arial" w:eastAsia="Times New Roman" w:hAnsi="Arial" w:cs="Arial"/>
          <w:sz w:val="28"/>
          <w:szCs w:val="28"/>
          <w:lang w:val="fr-FR"/>
        </w:rPr>
        <w:t xml:space="preserve">Le Dieu qui a créé l’univers </w:t>
      </w:r>
      <w:r w:rsidR="005266F3">
        <w:rPr>
          <w:rFonts w:ascii="Arial" w:eastAsia="Times New Roman" w:hAnsi="Arial" w:cs="Arial"/>
          <w:sz w:val="28"/>
          <w:szCs w:val="28"/>
          <w:lang w:val="fr-FR"/>
        </w:rPr>
        <w:t xml:space="preserve">et son contenu, qui vit en dehors du temps, </w:t>
      </w:r>
      <w:r w:rsidRPr="00292DD6">
        <w:rPr>
          <w:rFonts w:ascii="Arial" w:eastAsia="Times New Roman" w:hAnsi="Arial" w:cs="Arial"/>
          <w:sz w:val="28"/>
          <w:szCs w:val="28"/>
          <w:lang w:val="fr-FR"/>
        </w:rPr>
        <w:t xml:space="preserve">ouvre le livre </w:t>
      </w:r>
      <w:r w:rsidR="005266F3">
        <w:rPr>
          <w:rFonts w:ascii="Arial" w:eastAsia="Times New Roman" w:hAnsi="Arial" w:cs="Arial"/>
          <w:sz w:val="28"/>
          <w:szCs w:val="28"/>
          <w:lang w:val="fr-FR"/>
        </w:rPr>
        <w:t>des archives de la race humaine pour faire part au prophète</w:t>
      </w:r>
      <w:r w:rsidRPr="00292DD6">
        <w:rPr>
          <w:rFonts w:ascii="Arial" w:eastAsia="Times New Roman" w:hAnsi="Arial" w:cs="Arial"/>
          <w:sz w:val="28"/>
          <w:szCs w:val="28"/>
          <w:lang w:val="fr-FR"/>
        </w:rPr>
        <w:t xml:space="preserve"> </w:t>
      </w:r>
      <w:r w:rsidR="005266F3">
        <w:rPr>
          <w:rFonts w:ascii="Arial" w:eastAsia="Times New Roman" w:hAnsi="Arial" w:cs="Arial"/>
          <w:sz w:val="28"/>
          <w:szCs w:val="28"/>
          <w:lang w:val="fr-FR"/>
        </w:rPr>
        <w:t>Daniel</w:t>
      </w:r>
      <w:r w:rsidRPr="00292DD6">
        <w:rPr>
          <w:rFonts w:ascii="Arial" w:eastAsia="Times New Roman" w:hAnsi="Arial" w:cs="Arial"/>
          <w:sz w:val="28"/>
          <w:szCs w:val="28"/>
          <w:lang w:val="fr-FR"/>
        </w:rPr>
        <w:t xml:space="preserve"> </w:t>
      </w:r>
      <w:r w:rsidR="005266F3">
        <w:rPr>
          <w:rFonts w:ascii="Arial" w:eastAsia="Times New Roman" w:hAnsi="Arial" w:cs="Arial"/>
          <w:sz w:val="28"/>
          <w:szCs w:val="28"/>
          <w:lang w:val="fr-FR"/>
        </w:rPr>
        <w:t xml:space="preserve">de la trajectoire </w:t>
      </w:r>
      <w:r w:rsidRPr="00292DD6">
        <w:rPr>
          <w:rFonts w:ascii="Arial" w:eastAsia="Times New Roman" w:hAnsi="Arial" w:cs="Arial"/>
          <w:sz w:val="28"/>
          <w:szCs w:val="28"/>
          <w:lang w:val="fr-FR"/>
        </w:rPr>
        <w:t>de l’histoire de l’humanité jusqu'à sa fin.</w:t>
      </w:r>
    </w:p>
    <w:p w:rsidR="00292DD6" w:rsidRPr="00292DD6" w:rsidRDefault="00292DD6" w:rsidP="00292DD6">
      <w:pPr>
        <w:pStyle w:val="ListParagraph"/>
        <w:numPr>
          <w:ilvl w:val="0"/>
          <w:numId w:val="9"/>
        </w:numPr>
        <w:spacing w:before="0"/>
        <w:rPr>
          <w:rFonts w:ascii="Calibri" w:eastAsia="Times New Roman" w:hAnsi="Calibri" w:cs="Times New Roman"/>
          <w:lang w:val="fr-FR"/>
        </w:rPr>
      </w:pPr>
      <w:r w:rsidRPr="00292DD6">
        <w:rPr>
          <w:rFonts w:ascii="Arial" w:eastAsia="Times New Roman" w:hAnsi="Arial" w:cs="Arial"/>
          <w:sz w:val="28"/>
          <w:szCs w:val="28"/>
          <w:lang w:val="fr-FR"/>
        </w:rPr>
        <w:t xml:space="preserve">A partir du temps de Daniel la course de l’histoire de l’humanité alla être </w:t>
      </w:r>
      <w:r w:rsidR="005266F3">
        <w:rPr>
          <w:rFonts w:ascii="Arial" w:eastAsia="Times New Roman" w:hAnsi="Arial" w:cs="Arial"/>
          <w:sz w:val="28"/>
          <w:szCs w:val="28"/>
          <w:lang w:val="fr-FR"/>
        </w:rPr>
        <w:t>influenc</w:t>
      </w:r>
      <w:r w:rsidRPr="00292DD6">
        <w:rPr>
          <w:rFonts w:ascii="Arial" w:eastAsia="Times New Roman" w:hAnsi="Arial" w:cs="Arial"/>
          <w:sz w:val="28"/>
          <w:szCs w:val="28"/>
          <w:lang w:val="fr-FR"/>
        </w:rPr>
        <w:t xml:space="preserve">ée par quatre grands royaumes. </w:t>
      </w:r>
    </w:p>
    <w:p w:rsidR="00292DD6" w:rsidRPr="00292DD6" w:rsidRDefault="00292DD6" w:rsidP="00292DD6">
      <w:pPr>
        <w:pStyle w:val="ListParagraph"/>
        <w:numPr>
          <w:ilvl w:val="0"/>
          <w:numId w:val="9"/>
        </w:numPr>
        <w:spacing w:before="0"/>
        <w:rPr>
          <w:rFonts w:ascii="Calibri" w:eastAsia="Times New Roman" w:hAnsi="Calibri" w:cs="Times New Roman"/>
          <w:lang w:val="fr-FR"/>
        </w:rPr>
      </w:pPr>
      <w:r w:rsidRPr="00292DD6">
        <w:rPr>
          <w:rFonts w:ascii="Arial" w:eastAsia="Times New Roman" w:hAnsi="Arial" w:cs="Arial"/>
          <w:sz w:val="28"/>
          <w:szCs w:val="28"/>
          <w:lang w:val="fr-FR"/>
        </w:rPr>
        <w:t>L’Empire Babylonien, l’Empire des Mèdes et des Perses, l’Empire de la Grèce, et l’Empire Romain.</w:t>
      </w:r>
    </w:p>
    <w:p w:rsidR="00292DD6" w:rsidRPr="00BF16CA" w:rsidRDefault="00292DD6" w:rsidP="00292DD6">
      <w:pPr>
        <w:pStyle w:val="ListParagraph"/>
        <w:numPr>
          <w:ilvl w:val="0"/>
          <w:numId w:val="9"/>
        </w:numPr>
        <w:spacing w:before="0"/>
        <w:rPr>
          <w:rFonts w:ascii="Calibri" w:eastAsia="Times New Roman" w:hAnsi="Calibri" w:cs="Times New Roman"/>
          <w:lang w:val="fr-FR"/>
        </w:rPr>
      </w:pPr>
      <w:r w:rsidRPr="00292DD6">
        <w:rPr>
          <w:rFonts w:ascii="Arial" w:eastAsia="Times New Roman" w:hAnsi="Arial" w:cs="Arial"/>
          <w:sz w:val="28"/>
          <w:szCs w:val="28"/>
          <w:lang w:val="fr-FR"/>
        </w:rPr>
        <w:t>Depuis le temps de Christ jusqu'à nos jours, le monde est encore sous l’influence de l’Empire Romain.</w:t>
      </w:r>
    </w:p>
    <w:p w:rsidR="00BF16CA" w:rsidRPr="00BF16CA" w:rsidRDefault="00BF16CA" w:rsidP="00292DD6">
      <w:pPr>
        <w:pStyle w:val="ListParagraph"/>
        <w:numPr>
          <w:ilvl w:val="0"/>
          <w:numId w:val="9"/>
        </w:numPr>
        <w:spacing w:before="0"/>
        <w:rPr>
          <w:rFonts w:ascii="Calibri" w:eastAsia="Times New Roman" w:hAnsi="Calibri" w:cs="Times New Roman"/>
          <w:lang w:val="fr-FR"/>
        </w:rPr>
      </w:pPr>
      <w:r>
        <w:rPr>
          <w:rFonts w:ascii="Arial" w:eastAsia="Times New Roman" w:hAnsi="Arial" w:cs="Arial"/>
          <w:sz w:val="28"/>
          <w:szCs w:val="28"/>
          <w:lang w:val="fr-FR"/>
        </w:rPr>
        <w:t xml:space="preserve">Si vous questionnez les historiens, ils vont dire que l’Empire Romain a connu son existence entre l’an 27 av J –C et 476 AD. </w:t>
      </w:r>
    </w:p>
    <w:p w:rsidR="00BF16CA" w:rsidRPr="00292DD6" w:rsidRDefault="00BF16CA" w:rsidP="00292DD6">
      <w:pPr>
        <w:pStyle w:val="ListParagraph"/>
        <w:numPr>
          <w:ilvl w:val="0"/>
          <w:numId w:val="9"/>
        </w:numPr>
        <w:spacing w:before="0"/>
        <w:rPr>
          <w:rFonts w:ascii="Calibri" w:eastAsia="Times New Roman" w:hAnsi="Calibri" w:cs="Times New Roman"/>
          <w:lang w:val="fr-FR"/>
        </w:rPr>
      </w:pPr>
      <w:r>
        <w:rPr>
          <w:rFonts w:ascii="Arial" w:eastAsia="Times New Roman" w:hAnsi="Arial" w:cs="Arial"/>
          <w:sz w:val="28"/>
          <w:szCs w:val="28"/>
          <w:lang w:val="fr-FR"/>
        </w:rPr>
        <w:t>Cependant, selon la Bible, le monde actuel est encore sous l’influence de l’Empire Romain.</w:t>
      </w:r>
    </w:p>
    <w:p w:rsidR="00292DD6" w:rsidRPr="00292DD6" w:rsidRDefault="00292DD6" w:rsidP="00292DD6">
      <w:pPr>
        <w:pStyle w:val="ListParagraph"/>
        <w:numPr>
          <w:ilvl w:val="0"/>
          <w:numId w:val="9"/>
        </w:numPr>
        <w:spacing w:before="0"/>
        <w:rPr>
          <w:rFonts w:ascii="Calibri" w:eastAsia="Times New Roman" w:hAnsi="Calibri" w:cs="Times New Roman"/>
          <w:lang w:val="fr-FR"/>
        </w:rPr>
      </w:pPr>
      <w:r w:rsidRPr="00292DD6">
        <w:rPr>
          <w:rFonts w:ascii="Arial" w:eastAsia="Times New Roman" w:hAnsi="Arial" w:cs="Arial"/>
          <w:sz w:val="28"/>
          <w:szCs w:val="28"/>
          <w:lang w:val="fr-FR"/>
        </w:rPr>
        <w:t xml:space="preserve">Daniel a </w:t>
      </w:r>
      <w:r w:rsidR="00BF16CA">
        <w:rPr>
          <w:rFonts w:ascii="Arial" w:eastAsia="Times New Roman" w:hAnsi="Arial" w:cs="Arial"/>
          <w:sz w:val="28"/>
          <w:szCs w:val="28"/>
          <w:lang w:val="fr-FR"/>
        </w:rPr>
        <w:t xml:space="preserve">fait mention de </w:t>
      </w:r>
      <w:r w:rsidRPr="00292DD6">
        <w:rPr>
          <w:rFonts w:ascii="Arial" w:eastAsia="Times New Roman" w:hAnsi="Arial" w:cs="Arial"/>
          <w:sz w:val="28"/>
          <w:szCs w:val="28"/>
          <w:lang w:val="fr-FR"/>
        </w:rPr>
        <w:t xml:space="preserve">l’Eglise </w:t>
      </w:r>
      <w:r w:rsidR="00BF16CA">
        <w:rPr>
          <w:rFonts w:ascii="Arial" w:eastAsia="Times New Roman" w:hAnsi="Arial" w:cs="Arial"/>
          <w:sz w:val="28"/>
          <w:szCs w:val="28"/>
          <w:lang w:val="fr-FR"/>
        </w:rPr>
        <w:t xml:space="preserve">dans ses prophéties </w:t>
      </w:r>
      <w:r w:rsidRPr="00292DD6">
        <w:rPr>
          <w:rFonts w:ascii="Arial" w:eastAsia="Times New Roman" w:hAnsi="Arial" w:cs="Arial"/>
          <w:sz w:val="28"/>
          <w:szCs w:val="28"/>
          <w:lang w:val="fr-FR"/>
        </w:rPr>
        <w:t xml:space="preserve">sans </w:t>
      </w:r>
      <w:r w:rsidR="00BF16CA">
        <w:rPr>
          <w:rFonts w:ascii="Arial" w:eastAsia="Times New Roman" w:hAnsi="Arial" w:cs="Arial"/>
          <w:sz w:val="28"/>
          <w:szCs w:val="28"/>
          <w:lang w:val="fr-FR"/>
        </w:rPr>
        <w:t xml:space="preserve">pouvoir </w:t>
      </w:r>
      <w:r w:rsidRPr="00292DD6">
        <w:rPr>
          <w:rFonts w:ascii="Arial" w:eastAsia="Times New Roman" w:hAnsi="Arial" w:cs="Arial"/>
          <w:sz w:val="28"/>
          <w:szCs w:val="28"/>
          <w:lang w:val="fr-FR"/>
        </w:rPr>
        <w:t xml:space="preserve">le </w:t>
      </w:r>
      <w:r w:rsidR="00BF16CA">
        <w:rPr>
          <w:rFonts w:ascii="Arial" w:eastAsia="Times New Roman" w:hAnsi="Arial" w:cs="Arial"/>
          <w:sz w:val="28"/>
          <w:szCs w:val="28"/>
          <w:lang w:val="fr-FR"/>
        </w:rPr>
        <w:t>savoir</w:t>
      </w:r>
      <w:r w:rsidRPr="00292DD6">
        <w:rPr>
          <w:rFonts w:ascii="Arial" w:eastAsia="Times New Roman" w:hAnsi="Arial" w:cs="Arial"/>
          <w:sz w:val="28"/>
          <w:szCs w:val="28"/>
          <w:lang w:val="fr-FR"/>
        </w:rPr>
        <w:t>.</w:t>
      </w:r>
    </w:p>
    <w:p w:rsidR="00292DD6" w:rsidRPr="00292DD6" w:rsidRDefault="00292DD6" w:rsidP="00292DD6">
      <w:pPr>
        <w:pStyle w:val="ListParagraph"/>
        <w:numPr>
          <w:ilvl w:val="0"/>
          <w:numId w:val="9"/>
        </w:numPr>
        <w:spacing w:before="0"/>
        <w:rPr>
          <w:rFonts w:ascii="Calibri" w:eastAsia="Times New Roman" w:hAnsi="Calibri" w:cs="Times New Roman"/>
          <w:lang w:val="fr-FR"/>
        </w:rPr>
      </w:pPr>
      <w:r w:rsidRPr="00292DD6">
        <w:rPr>
          <w:rFonts w:ascii="Arial" w:eastAsia="Times New Roman" w:hAnsi="Arial" w:cs="Arial"/>
          <w:sz w:val="28"/>
          <w:szCs w:val="28"/>
          <w:lang w:val="fr-FR"/>
        </w:rPr>
        <w:t xml:space="preserve">Bien des prophéties de Daniel concernent </w:t>
      </w:r>
      <w:r w:rsidR="0008319B">
        <w:rPr>
          <w:rFonts w:ascii="Arial" w:eastAsia="Times New Roman" w:hAnsi="Arial" w:cs="Arial"/>
          <w:sz w:val="28"/>
          <w:szCs w:val="28"/>
          <w:lang w:val="fr-FR"/>
        </w:rPr>
        <w:t xml:space="preserve">et </w:t>
      </w:r>
      <w:r w:rsidRPr="00292DD6">
        <w:rPr>
          <w:rFonts w:ascii="Arial" w:eastAsia="Times New Roman" w:hAnsi="Arial" w:cs="Arial"/>
          <w:sz w:val="28"/>
          <w:szCs w:val="28"/>
          <w:lang w:val="fr-FR"/>
        </w:rPr>
        <w:t>Israël et l’Eglise.</w:t>
      </w:r>
    </w:p>
    <w:p w:rsidR="00292DD6" w:rsidRPr="00292DD6" w:rsidRDefault="00292DD6" w:rsidP="00292DD6">
      <w:pPr>
        <w:pStyle w:val="ListParagraph"/>
        <w:numPr>
          <w:ilvl w:val="0"/>
          <w:numId w:val="9"/>
        </w:numPr>
        <w:spacing w:before="0"/>
        <w:rPr>
          <w:rFonts w:ascii="Calibri" w:eastAsia="Times New Roman" w:hAnsi="Calibri" w:cs="Times New Roman"/>
          <w:lang w:val="fr-FR"/>
        </w:rPr>
      </w:pPr>
      <w:r w:rsidRPr="00292DD6">
        <w:rPr>
          <w:rFonts w:ascii="Arial" w:eastAsia="Times New Roman" w:hAnsi="Arial" w:cs="Arial"/>
          <w:sz w:val="28"/>
          <w:szCs w:val="28"/>
          <w:lang w:val="fr-FR"/>
        </w:rPr>
        <w:t>Israël a connu l’abomination du Lieu Saint en l’an 167 BC sous le règne du roi Grec du nom de Antiochos IV Epiphanes.</w:t>
      </w:r>
    </w:p>
    <w:p w:rsidR="00292DD6" w:rsidRPr="00292DD6" w:rsidRDefault="00292DD6" w:rsidP="00292DD6">
      <w:pPr>
        <w:rPr>
          <w:rFonts w:ascii="Arial" w:eastAsia="Times New Roman" w:hAnsi="Arial" w:cs="Arial"/>
          <w:sz w:val="28"/>
          <w:szCs w:val="28"/>
          <w:lang w:val="fr-FR"/>
        </w:rPr>
      </w:pPr>
      <w:r w:rsidRPr="00292DD6">
        <w:rPr>
          <w:rFonts w:ascii="Arial" w:eastAsia="Times New Roman" w:hAnsi="Arial" w:cs="Arial"/>
          <w:color w:val="202122"/>
          <w:sz w:val="28"/>
          <w:szCs w:val="28"/>
        </w:rPr>
        <w:t>The Greek historian </w:t>
      </w:r>
      <w:proofErr w:type="spellStart"/>
      <w:r w:rsidRPr="00292DD6">
        <w:rPr>
          <w:rFonts w:ascii="Arial" w:eastAsia="Times New Roman" w:hAnsi="Arial" w:cs="Arial"/>
          <w:sz w:val="28"/>
          <w:szCs w:val="28"/>
        </w:rPr>
        <w:fldChar w:fldCharType="begin"/>
      </w:r>
      <w:r w:rsidRPr="00292DD6">
        <w:rPr>
          <w:rFonts w:ascii="Arial" w:eastAsia="Times New Roman" w:hAnsi="Arial" w:cs="Arial"/>
          <w:sz w:val="28"/>
          <w:szCs w:val="28"/>
        </w:rPr>
        <w:instrText xml:space="preserve"> HYPERLINK "https://en.wikipedia.org/wiki/Diodorus" \o "Diodorus" </w:instrText>
      </w:r>
      <w:r w:rsidRPr="00292DD6">
        <w:rPr>
          <w:rFonts w:ascii="Arial" w:eastAsia="Times New Roman" w:hAnsi="Arial" w:cs="Arial"/>
          <w:sz w:val="28"/>
          <w:szCs w:val="28"/>
        </w:rPr>
        <w:fldChar w:fldCharType="separate"/>
      </w:r>
      <w:r w:rsidRPr="001A4FD9">
        <w:rPr>
          <w:rFonts w:ascii="Arial" w:eastAsia="Times New Roman" w:hAnsi="Arial" w:cs="Arial"/>
          <w:color w:val="0000FF"/>
          <w:sz w:val="28"/>
          <w:szCs w:val="28"/>
          <w:u w:val="single"/>
        </w:rPr>
        <w:t>Diodorus</w:t>
      </w:r>
      <w:proofErr w:type="spellEnd"/>
      <w:r w:rsidRPr="00292DD6">
        <w:rPr>
          <w:rFonts w:ascii="Arial" w:eastAsia="Times New Roman" w:hAnsi="Arial" w:cs="Arial"/>
          <w:sz w:val="28"/>
          <w:szCs w:val="28"/>
        </w:rPr>
        <w:fldChar w:fldCharType="end"/>
      </w:r>
      <w:r w:rsidRPr="00292DD6">
        <w:rPr>
          <w:rFonts w:ascii="Arial" w:eastAsia="Times New Roman" w:hAnsi="Arial" w:cs="Arial"/>
          <w:color w:val="202122"/>
          <w:sz w:val="28"/>
          <w:szCs w:val="28"/>
        </w:rPr>
        <w:t xml:space="preserve"> wrote that Antiochus "sacrificed a </w:t>
      </w:r>
      <w:r w:rsidRPr="00292DD6">
        <w:rPr>
          <w:rFonts w:ascii="Arial" w:eastAsia="Times New Roman" w:hAnsi="Arial" w:cs="Arial"/>
          <w:b/>
          <w:color w:val="202122"/>
          <w:sz w:val="28"/>
          <w:szCs w:val="28"/>
        </w:rPr>
        <w:t>great swine</w:t>
      </w:r>
      <w:r w:rsidRPr="00292DD6">
        <w:rPr>
          <w:rFonts w:ascii="Arial" w:eastAsia="Times New Roman" w:hAnsi="Arial" w:cs="Arial"/>
          <w:color w:val="202122"/>
          <w:sz w:val="28"/>
          <w:szCs w:val="28"/>
        </w:rPr>
        <w:t xml:space="preserve"> at the image of Moses, and at the altar of God that stood in the outward court, and sprinkled them with the blood of the sacrifice. He commanded likewise that the books, by which they were taught to hate all other nations, should be sprinkled with the broth made of the swine's flesh. And he put out the lamp (called by them immortal) which burns continually in the temple. Lastly he forced the high priest and the other Jews to eat swine's flesh."</w:t>
      </w:r>
      <w:hyperlink r:id="rId5" w:anchor="cite_note-18" w:history="1">
        <w:r w:rsidRPr="001A4FD9">
          <w:rPr>
            <w:rFonts w:ascii="Arial" w:eastAsia="Times New Roman" w:hAnsi="Arial" w:cs="Arial"/>
            <w:color w:val="0000FF"/>
            <w:sz w:val="28"/>
            <w:szCs w:val="28"/>
            <w:u w:val="single"/>
            <w:vertAlign w:val="superscript"/>
            <w:lang w:val="fr-FR"/>
          </w:rPr>
          <w:t>[17]</w:t>
        </w:r>
      </w:hyperlink>
      <w:r w:rsidRPr="00292DD6">
        <w:rPr>
          <w:rFonts w:ascii="Arial" w:eastAsia="Times New Roman" w:hAnsi="Arial" w:cs="Arial"/>
          <w:sz w:val="28"/>
          <w:szCs w:val="28"/>
          <w:lang w:val="fr-FR"/>
        </w:rPr>
        <w:t xml:space="preserve">  </w:t>
      </w:r>
    </w:p>
    <w:p w:rsidR="00292DD6" w:rsidRPr="00292DD6" w:rsidRDefault="00292DD6" w:rsidP="00292DD6">
      <w:pPr>
        <w:rPr>
          <w:rFonts w:ascii="Calibri" w:eastAsia="Times New Roman" w:hAnsi="Calibri" w:cs="Times New Roman"/>
          <w:lang w:val="fr-FR"/>
        </w:rPr>
      </w:pPr>
      <w:hyperlink r:id="rId6" w:history="1">
        <w:r w:rsidRPr="00292DD6">
          <w:rPr>
            <w:rFonts w:ascii="Arial" w:eastAsia="Times New Roman" w:hAnsi="Arial" w:cs="Arial"/>
            <w:color w:val="0000FF"/>
            <w:sz w:val="28"/>
            <w:u w:val="single"/>
            <w:lang w:val="fr-FR"/>
          </w:rPr>
          <w:t>https://en.wikipedia.org/wiki/Antiochus_IV_Epiphanes</w:t>
        </w:r>
      </w:hyperlink>
    </w:p>
    <w:p w:rsidR="00292DD6" w:rsidRPr="00292DD6" w:rsidRDefault="00292DD6" w:rsidP="00292DD6">
      <w:pPr>
        <w:pStyle w:val="ListParagraph"/>
        <w:numPr>
          <w:ilvl w:val="0"/>
          <w:numId w:val="7"/>
        </w:numPr>
        <w:rPr>
          <w:rFonts w:ascii="Calibri" w:eastAsia="Times New Roman" w:hAnsi="Calibri" w:cs="Times New Roman"/>
          <w:lang w:val="fr-FR"/>
        </w:rPr>
      </w:pPr>
      <w:r w:rsidRPr="00292DD6">
        <w:rPr>
          <w:rFonts w:ascii="Arial" w:eastAsia="Times New Roman" w:hAnsi="Arial" w:cs="Arial"/>
          <w:sz w:val="28"/>
          <w:szCs w:val="28"/>
          <w:lang w:val="fr-FR"/>
        </w:rPr>
        <w:t>Alors que cette infamie d’</w:t>
      </w:r>
      <w:proofErr w:type="spellStart"/>
      <w:r w:rsidRPr="00292DD6">
        <w:rPr>
          <w:rFonts w:ascii="Arial" w:eastAsia="Times New Roman" w:hAnsi="Arial" w:cs="Arial"/>
          <w:sz w:val="28"/>
          <w:szCs w:val="28"/>
          <w:lang w:val="fr-FR"/>
        </w:rPr>
        <w:t>Antiochus</w:t>
      </w:r>
      <w:proofErr w:type="spellEnd"/>
      <w:r w:rsidRPr="00292DD6">
        <w:rPr>
          <w:rFonts w:ascii="Arial" w:eastAsia="Times New Roman" w:hAnsi="Arial" w:cs="Arial"/>
          <w:sz w:val="28"/>
          <w:szCs w:val="28"/>
          <w:lang w:val="fr-FR"/>
        </w:rPr>
        <w:t xml:space="preserve"> avait déjà eu lieu, Jésus nous dit dans Matthieu chapitre 24</w:t>
      </w:r>
    </w:p>
    <w:p w:rsidR="00292DD6" w:rsidRPr="00292DD6" w:rsidRDefault="00292DD6" w:rsidP="00292DD6">
      <w:pPr>
        <w:pStyle w:val="ListParagraph"/>
        <w:numPr>
          <w:ilvl w:val="0"/>
          <w:numId w:val="7"/>
        </w:numPr>
        <w:spacing w:before="0"/>
        <w:rPr>
          <w:rFonts w:ascii="Calibri" w:eastAsia="Times New Roman" w:hAnsi="Calibri" w:cs="Times New Roman"/>
          <w:lang w:val="fr-FR"/>
        </w:rPr>
      </w:pPr>
      <w:r w:rsidRPr="001A4FD9">
        <w:rPr>
          <w:rFonts w:ascii="Arial" w:eastAsia="Times New Roman" w:hAnsi="Arial" w:cs="Arial"/>
          <w:b/>
          <w:color w:val="C00000"/>
          <w:sz w:val="28"/>
          <w:szCs w:val="28"/>
          <w:lang w:val="fr-FR"/>
        </w:rPr>
        <w:t>M</w:t>
      </w:r>
      <w:r w:rsidR="001A4FD9">
        <w:rPr>
          <w:rFonts w:ascii="Arial" w:eastAsia="Times New Roman" w:hAnsi="Arial" w:cs="Arial"/>
          <w:b/>
          <w:color w:val="C00000"/>
          <w:sz w:val="28"/>
          <w:szCs w:val="28"/>
          <w:lang w:val="fr-FR"/>
        </w:rPr>
        <w:t>a</w:t>
      </w:r>
      <w:r w:rsidRPr="001A4FD9">
        <w:rPr>
          <w:rFonts w:ascii="Arial" w:eastAsia="Times New Roman" w:hAnsi="Arial" w:cs="Arial"/>
          <w:b/>
          <w:color w:val="C00000"/>
          <w:sz w:val="28"/>
          <w:szCs w:val="28"/>
          <w:lang w:val="fr-FR"/>
        </w:rPr>
        <w:t>t</w:t>
      </w:r>
      <w:r w:rsidR="001A4FD9">
        <w:rPr>
          <w:rFonts w:ascii="Arial" w:eastAsia="Times New Roman" w:hAnsi="Arial" w:cs="Arial"/>
          <w:b/>
          <w:color w:val="C00000"/>
          <w:sz w:val="28"/>
          <w:szCs w:val="28"/>
          <w:lang w:val="fr-FR"/>
        </w:rPr>
        <w:t xml:space="preserve">thieu </w:t>
      </w:r>
      <w:r w:rsidRPr="001A4FD9">
        <w:rPr>
          <w:rFonts w:ascii="Arial" w:eastAsia="Times New Roman" w:hAnsi="Arial" w:cs="Arial"/>
          <w:b/>
          <w:color w:val="C00000"/>
          <w:sz w:val="28"/>
          <w:szCs w:val="28"/>
          <w:lang w:val="fr-FR"/>
        </w:rPr>
        <w:t>24:15</w:t>
      </w:r>
      <w:r w:rsidRPr="00292DD6">
        <w:rPr>
          <w:rFonts w:ascii="Arial" w:eastAsia="Times New Roman" w:hAnsi="Arial" w:cs="Arial"/>
          <w:sz w:val="28"/>
          <w:szCs w:val="28"/>
          <w:lang w:val="fr-FR"/>
        </w:rPr>
        <w:t xml:space="preserve"> C'est pourquoi, lorsque vous verrez l'abomination de la désolation, dont a parlé le prophète Daniel, établie en lieu saint, -que celui qui lit fasse attention! –</w:t>
      </w:r>
    </w:p>
    <w:p w:rsidR="00292DD6" w:rsidRPr="00292DD6" w:rsidRDefault="00292DD6" w:rsidP="00292DD6">
      <w:pPr>
        <w:pStyle w:val="ListParagraph"/>
        <w:numPr>
          <w:ilvl w:val="0"/>
          <w:numId w:val="7"/>
        </w:numPr>
        <w:spacing w:before="0"/>
        <w:rPr>
          <w:rFonts w:ascii="Calibri" w:eastAsia="Times New Roman" w:hAnsi="Calibri" w:cs="Times New Roman"/>
          <w:lang w:val="fr-FR"/>
        </w:rPr>
      </w:pPr>
      <w:r w:rsidRPr="00292DD6">
        <w:rPr>
          <w:rFonts w:ascii="Arial" w:eastAsia="Times New Roman" w:hAnsi="Arial" w:cs="Arial"/>
          <w:sz w:val="28"/>
          <w:szCs w:val="28"/>
          <w:lang w:val="fr-FR"/>
        </w:rPr>
        <w:t xml:space="preserve">Apres la naissance de l'Eglise, le peuple saint représente et les élus de la nouvelle alliance et le peuple Juif. </w:t>
      </w:r>
    </w:p>
    <w:p w:rsidR="00292DD6" w:rsidRPr="00292DD6" w:rsidRDefault="00292DD6" w:rsidP="00292DD6">
      <w:pPr>
        <w:pStyle w:val="ListParagraph"/>
        <w:numPr>
          <w:ilvl w:val="0"/>
          <w:numId w:val="7"/>
        </w:numPr>
        <w:spacing w:before="0"/>
        <w:rPr>
          <w:rFonts w:ascii="Calibri" w:eastAsia="Times New Roman" w:hAnsi="Calibri" w:cs="Times New Roman"/>
          <w:lang w:val="fr-FR"/>
        </w:rPr>
      </w:pPr>
      <w:r w:rsidRPr="00292DD6">
        <w:rPr>
          <w:rFonts w:ascii="Arial" w:eastAsia="Times New Roman" w:hAnsi="Arial" w:cs="Arial"/>
          <w:sz w:val="28"/>
          <w:szCs w:val="28"/>
          <w:lang w:val="fr-FR"/>
        </w:rPr>
        <w:t>Au 4</w:t>
      </w:r>
      <w:r w:rsidR="0008319B">
        <w:rPr>
          <w:rFonts w:ascii="Arial" w:eastAsia="Times New Roman" w:hAnsi="Arial" w:cs="Arial"/>
          <w:sz w:val="28"/>
          <w:szCs w:val="28"/>
          <w:lang w:val="fr-FR"/>
        </w:rPr>
        <w:t>è</w:t>
      </w:r>
      <w:r w:rsidRPr="00292DD6">
        <w:rPr>
          <w:rFonts w:ascii="Arial" w:eastAsia="Times New Roman" w:hAnsi="Arial" w:cs="Arial"/>
          <w:sz w:val="28"/>
          <w:szCs w:val="28"/>
          <w:lang w:val="fr-FR"/>
        </w:rPr>
        <w:t>me siècle L’empire Romain se joigne au Christianisme</w:t>
      </w:r>
      <w:r w:rsidR="0008319B">
        <w:rPr>
          <w:rFonts w:ascii="Arial" w:eastAsia="Times New Roman" w:hAnsi="Arial" w:cs="Arial"/>
          <w:sz w:val="28"/>
          <w:szCs w:val="28"/>
          <w:lang w:val="fr-FR"/>
        </w:rPr>
        <w:t xml:space="preserve"> pour en faire sa religion officielle</w:t>
      </w:r>
      <w:r w:rsidRPr="00292DD6">
        <w:rPr>
          <w:rFonts w:ascii="Arial" w:eastAsia="Times New Roman" w:hAnsi="Arial" w:cs="Arial"/>
          <w:sz w:val="28"/>
          <w:szCs w:val="28"/>
          <w:lang w:val="fr-FR"/>
        </w:rPr>
        <w:t>.</w:t>
      </w:r>
    </w:p>
    <w:p w:rsidR="00292DD6" w:rsidRPr="00292DD6" w:rsidRDefault="00292DD6" w:rsidP="00292DD6">
      <w:pPr>
        <w:pStyle w:val="ListParagraph"/>
        <w:numPr>
          <w:ilvl w:val="0"/>
          <w:numId w:val="7"/>
        </w:numPr>
        <w:spacing w:before="0"/>
        <w:rPr>
          <w:rFonts w:ascii="Calibri" w:eastAsia="Times New Roman" w:hAnsi="Calibri" w:cs="Times New Roman"/>
          <w:lang w:val="fr-FR"/>
        </w:rPr>
      </w:pPr>
      <w:r w:rsidRPr="00292DD6">
        <w:rPr>
          <w:rFonts w:ascii="Arial" w:eastAsia="Times New Roman" w:hAnsi="Arial" w:cs="Arial"/>
          <w:sz w:val="28"/>
          <w:szCs w:val="28"/>
          <w:lang w:val="fr-FR"/>
        </w:rPr>
        <w:t>C’était déjà là une abomination</w:t>
      </w:r>
      <w:r w:rsidR="0008319B">
        <w:rPr>
          <w:rFonts w:ascii="Arial" w:eastAsia="Times New Roman" w:hAnsi="Arial" w:cs="Arial"/>
          <w:sz w:val="28"/>
          <w:szCs w:val="28"/>
          <w:lang w:val="fr-FR"/>
        </w:rPr>
        <w:t>,</w:t>
      </w:r>
      <w:r w:rsidRPr="00292DD6">
        <w:rPr>
          <w:rFonts w:ascii="Arial" w:eastAsia="Times New Roman" w:hAnsi="Arial" w:cs="Arial"/>
          <w:sz w:val="28"/>
          <w:szCs w:val="28"/>
          <w:lang w:val="fr-FR"/>
        </w:rPr>
        <w:t xml:space="preserve"> car la foi chrétienne est personnelle.</w:t>
      </w:r>
    </w:p>
    <w:p w:rsidR="00292DD6" w:rsidRPr="00292DD6" w:rsidRDefault="00292DD6" w:rsidP="00292DD6">
      <w:pPr>
        <w:pStyle w:val="ListParagraph"/>
        <w:numPr>
          <w:ilvl w:val="0"/>
          <w:numId w:val="7"/>
        </w:numPr>
        <w:spacing w:before="0"/>
        <w:rPr>
          <w:rFonts w:ascii="Calibri" w:eastAsia="Times New Roman" w:hAnsi="Calibri" w:cs="Times New Roman"/>
          <w:lang w:val="fr-FR"/>
        </w:rPr>
      </w:pPr>
      <w:r w:rsidRPr="00292DD6">
        <w:rPr>
          <w:rFonts w:ascii="Arial" w:eastAsia="Times New Roman" w:hAnsi="Arial" w:cs="Arial"/>
          <w:sz w:val="28"/>
          <w:szCs w:val="28"/>
          <w:lang w:val="fr-FR"/>
        </w:rPr>
        <w:t xml:space="preserve">Les dictées de l’Eglise </w:t>
      </w:r>
      <w:r w:rsidR="0008319B">
        <w:rPr>
          <w:rFonts w:ascii="Arial" w:eastAsia="Times New Roman" w:hAnsi="Arial" w:cs="Arial"/>
          <w:sz w:val="28"/>
          <w:szCs w:val="28"/>
          <w:lang w:val="fr-FR"/>
        </w:rPr>
        <w:t>n’étaient plus</w:t>
      </w:r>
      <w:r w:rsidRPr="00292DD6">
        <w:rPr>
          <w:rFonts w:ascii="Arial" w:eastAsia="Times New Roman" w:hAnsi="Arial" w:cs="Arial"/>
          <w:sz w:val="28"/>
          <w:szCs w:val="28"/>
          <w:lang w:val="fr-FR"/>
        </w:rPr>
        <w:t xml:space="preserve"> non sous l’inspiration du Saint Esprit mais sel</w:t>
      </w:r>
      <w:r w:rsidR="0008319B">
        <w:rPr>
          <w:rFonts w:ascii="Arial" w:eastAsia="Times New Roman" w:hAnsi="Arial" w:cs="Arial"/>
          <w:sz w:val="28"/>
          <w:szCs w:val="28"/>
          <w:lang w:val="fr-FR"/>
        </w:rPr>
        <w:t>on le gré de la Rome</w:t>
      </w:r>
      <w:r w:rsidRPr="00292DD6">
        <w:rPr>
          <w:rFonts w:ascii="Arial" w:eastAsia="Times New Roman" w:hAnsi="Arial" w:cs="Arial"/>
          <w:sz w:val="28"/>
          <w:szCs w:val="28"/>
          <w:lang w:val="fr-FR"/>
        </w:rPr>
        <w:t>.</w:t>
      </w:r>
    </w:p>
    <w:p w:rsidR="00292DD6" w:rsidRPr="00292DD6" w:rsidRDefault="00292DD6" w:rsidP="00292DD6">
      <w:pPr>
        <w:pStyle w:val="ListParagraph"/>
        <w:numPr>
          <w:ilvl w:val="0"/>
          <w:numId w:val="7"/>
        </w:numPr>
        <w:spacing w:before="0"/>
        <w:rPr>
          <w:rFonts w:ascii="Calibri" w:eastAsia="Times New Roman" w:hAnsi="Calibri" w:cs="Times New Roman"/>
          <w:lang w:val="fr-FR"/>
        </w:rPr>
      </w:pPr>
      <w:r w:rsidRPr="00292DD6">
        <w:rPr>
          <w:rFonts w:ascii="Arial" w:eastAsia="Times New Roman" w:hAnsi="Arial" w:cs="Arial"/>
          <w:sz w:val="28"/>
          <w:szCs w:val="28"/>
          <w:lang w:val="fr-FR"/>
        </w:rPr>
        <w:lastRenderedPageBreak/>
        <w:t>Par défaut d’association avec la Rome, un mélange de croyances et de pratiques occultes</w:t>
      </w:r>
      <w:r w:rsidR="0008319B">
        <w:rPr>
          <w:rFonts w:ascii="Arial" w:eastAsia="Times New Roman" w:hAnsi="Arial" w:cs="Arial"/>
          <w:sz w:val="28"/>
          <w:szCs w:val="28"/>
          <w:lang w:val="fr-FR"/>
        </w:rPr>
        <w:t xml:space="preserve"> étaient infiltrés sous le couvert du Christianisme</w:t>
      </w:r>
      <w:r w:rsidRPr="00292DD6">
        <w:rPr>
          <w:rFonts w:ascii="Arial" w:eastAsia="Times New Roman" w:hAnsi="Arial" w:cs="Arial"/>
          <w:sz w:val="28"/>
          <w:szCs w:val="28"/>
          <w:lang w:val="fr-FR"/>
        </w:rPr>
        <w:t>.</w:t>
      </w:r>
    </w:p>
    <w:p w:rsidR="00292DD6" w:rsidRPr="0008319B" w:rsidRDefault="00292DD6" w:rsidP="00292DD6">
      <w:pPr>
        <w:pStyle w:val="ListParagraph"/>
        <w:numPr>
          <w:ilvl w:val="0"/>
          <w:numId w:val="7"/>
        </w:numPr>
        <w:spacing w:before="0"/>
        <w:rPr>
          <w:rFonts w:ascii="Calibri" w:eastAsia="Times New Roman" w:hAnsi="Calibri" w:cs="Times New Roman"/>
          <w:lang w:val="fr-FR"/>
        </w:rPr>
      </w:pPr>
      <w:r w:rsidRPr="00292DD6">
        <w:rPr>
          <w:rFonts w:ascii="Arial" w:eastAsia="Times New Roman" w:hAnsi="Arial" w:cs="Arial"/>
          <w:sz w:val="28"/>
          <w:szCs w:val="28"/>
          <w:lang w:val="fr-FR"/>
        </w:rPr>
        <w:t xml:space="preserve">Entres Temps Satan introduit un autre élément très dangereux à l'épanouissement le l’Eglise, </w:t>
      </w:r>
      <w:r w:rsidR="0008319B">
        <w:rPr>
          <w:rFonts w:ascii="Arial" w:eastAsia="Times New Roman" w:hAnsi="Arial" w:cs="Arial"/>
          <w:sz w:val="28"/>
          <w:szCs w:val="28"/>
          <w:lang w:val="fr-FR"/>
        </w:rPr>
        <w:t xml:space="preserve">c’était </w:t>
      </w:r>
      <w:r w:rsidRPr="00292DD6">
        <w:rPr>
          <w:rFonts w:ascii="Arial" w:eastAsia="Times New Roman" w:hAnsi="Arial" w:cs="Arial"/>
          <w:sz w:val="28"/>
          <w:szCs w:val="28"/>
          <w:lang w:val="fr-FR"/>
        </w:rPr>
        <w:t>la formation de la religion des Musulmans.</w:t>
      </w:r>
    </w:p>
    <w:p w:rsidR="00C45943" w:rsidRPr="00C45943" w:rsidRDefault="00C45943" w:rsidP="00292DD6">
      <w:pPr>
        <w:pStyle w:val="ListParagraph"/>
        <w:numPr>
          <w:ilvl w:val="0"/>
          <w:numId w:val="7"/>
        </w:numPr>
        <w:spacing w:before="0"/>
        <w:rPr>
          <w:rFonts w:ascii="Calibri" w:eastAsia="Times New Roman" w:hAnsi="Calibri" w:cs="Times New Roman"/>
          <w:color w:val="000000" w:themeColor="text1"/>
          <w:sz w:val="28"/>
          <w:szCs w:val="28"/>
        </w:rPr>
      </w:pPr>
      <w:r w:rsidRPr="00C45943">
        <w:rPr>
          <w:rFonts w:ascii="Arial" w:hAnsi="Arial" w:cs="Arial"/>
          <w:color w:val="000000" w:themeColor="text1"/>
          <w:sz w:val="28"/>
          <w:szCs w:val="28"/>
          <w:shd w:val="clear" w:color="auto" w:fill="FFFFFF"/>
        </w:rPr>
        <w:t> Muhammad migrated to Medina in 622 CE, where he began to unify the tribes of Arabia under Islam. By the time of his death in 632 CE, almost all the tribes had converted to Islam. Google</w:t>
      </w:r>
      <w:r w:rsidR="00996CEA">
        <w:rPr>
          <w:rFonts w:ascii="Arial" w:hAnsi="Arial" w:cs="Arial"/>
          <w:color w:val="000000" w:themeColor="text1"/>
          <w:sz w:val="28"/>
          <w:szCs w:val="28"/>
          <w:shd w:val="clear" w:color="auto" w:fill="FFFFFF"/>
        </w:rPr>
        <w:t>-Wikipedia</w:t>
      </w:r>
    </w:p>
    <w:p w:rsidR="00741EF3" w:rsidRPr="00996CEA" w:rsidRDefault="00741EF3" w:rsidP="00996CEA">
      <w:pPr>
        <w:pStyle w:val="ListParagraph"/>
        <w:numPr>
          <w:ilvl w:val="0"/>
          <w:numId w:val="7"/>
        </w:numPr>
        <w:spacing w:before="0"/>
        <w:rPr>
          <w:rFonts w:ascii="Arial" w:eastAsia="Times New Roman" w:hAnsi="Arial" w:cs="Arial"/>
          <w:sz w:val="28"/>
          <w:szCs w:val="28"/>
        </w:rPr>
      </w:pPr>
      <w:r>
        <w:rPr>
          <w:rFonts w:ascii="Arial" w:eastAsia="Times New Roman" w:hAnsi="Arial" w:cs="Arial"/>
          <w:sz w:val="28"/>
          <w:szCs w:val="28"/>
        </w:rPr>
        <w:t xml:space="preserve">Almost </w:t>
      </w:r>
      <w:r w:rsidRPr="00741EF3">
        <w:rPr>
          <w:rFonts w:ascii="Arial" w:eastAsia="Times New Roman" w:hAnsi="Arial" w:cs="Arial"/>
          <w:sz w:val="28"/>
          <w:szCs w:val="28"/>
        </w:rPr>
        <w:t>all the expansions of the Christian faith in the Easte</w:t>
      </w:r>
      <w:r>
        <w:rPr>
          <w:rFonts w:ascii="Arial" w:eastAsia="Times New Roman" w:hAnsi="Arial" w:cs="Arial"/>
          <w:sz w:val="28"/>
          <w:szCs w:val="28"/>
        </w:rPr>
        <w:t>rn H</w:t>
      </w:r>
      <w:r w:rsidRPr="00741EF3">
        <w:rPr>
          <w:rFonts w:ascii="Arial" w:eastAsia="Times New Roman" w:hAnsi="Arial" w:cs="Arial"/>
          <w:sz w:val="28"/>
          <w:szCs w:val="28"/>
        </w:rPr>
        <w:t xml:space="preserve">emisphere in the previous 5 centuries were </w:t>
      </w:r>
      <w:r>
        <w:rPr>
          <w:rFonts w:ascii="Arial" w:eastAsia="Times New Roman" w:hAnsi="Arial" w:cs="Arial"/>
          <w:sz w:val="28"/>
          <w:szCs w:val="28"/>
        </w:rPr>
        <w:t>affected</w:t>
      </w:r>
      <w:r w:rsidRPr="00741EF3">
        <w:rPr>
          <w:rFonts w:ascii="Arial" w:eastAsia="Times New Roman" w:hAnsi="Arial" w:cs="Arial"/>
          <w:sz w:val="28"/>
          <w:szCs w:val="28"/>
        </w:rPr>
        <w:t xml:space="preserve"> by </w:t>
      </w:r>
      <w:r>
        <w:rPr>
          <w:rFonts w:ascii="Arial" w:eastAsia="Times New Roman" w:hAnsi="Arial" w:cs="Arial"/>
          <w:sz w:val="28"/>
          <w:szCs w:val="28"/>
        </w:rPr>
        <w:t xml:space="preserve">the </w:t>
      </w:r>
      <w:r w:rsidRPr="00741EF3">
        <w:rPr>
          <w:rFonts w:ascii="Arial" w:eastAsia="Times New Roman" w:hAnsi="Arial" w:cs="Arial"/>
          <w:sz w:val="28"/>
          <w:szCs w:val="28"/>
        </w:rPr>
        <w:t>Islam</w:t>
      </w:r>
      <w:r>
        <w:rPr>
          <w:rFonts w:ascii="Arial" w:eastAsia="Times New Roman" w:hAnsi="Arial" w:cs="Arial"/>
          <w:sz w:val="28"/>
          <w:szCs w:val="28"/>
        </w:rPr>
        <w:t xml:space="preserve">ic </w:t>
      </w:r>
      <w:r w:rsidR="00996CEA">
        <w:rPr>
          <w:rFonts w:ascii="Arial" w:eastAsia="Times New Roman" w:hAnsi="Arial" w:cs="Arial"/>
          <w:sz w:val="28"/>
          <w:szCs w:val="28"/>
        </w:rPr>
        <w:t>faith turned Empire</w:t>
      </w:r>
      <w:r w:rsidRPr="00741EF3">
        <w:rPr>
          <w:rFonts w:ascii="Arial" w:eastAsia="Times New Roman" w:hAnsi="Arial" w:cs="Arial"/>
          <w:sz w:val="28"/>
          <w:szCs w:val="28"/>
        </w:rPr>
        <w:t>.</w:t>
      </w:r>
    </w:p>
    <w:p w:rsidR="00996CEA" w:rsidRPr="00996CEA" w:rsidRDefault="00996CEA" w:rsidP="00292DD6">
      <w:pPr>
        <w:pStyle w:val="ListParagraph"/>
        <w:numPr>
          <w:ilvl w:val="0"/>
          <w:numId w:val="7"/>
        </w:numPr>
        <w:spacing w:before="0"/>
        <w:rPr>
          <w:rFonts w:ascii="Calibri" w:eastAsia="Times New Roman" w:hAnsi="Calibri" w:cs="Times New Roman"/>
          <w:lang w:val="fr-FR"/>
        </w:rPr>
      </w:pPr>
      <w:r>
        <w:rPr>
          <w:rFonts w:ascii="Arial" w:eastAsia="Times New Roman" w:hAnsi="Arial" w:cs="Arial"/>
          <w:sz w:val="28"/>
          <w:szCs w:val="28"/>
          <w:lang w:val="fr-FR"/>
        </w:rPr>
        <w:t>Présentement, sous l’influence du Pape, on registre une fusion rapide entre le catholicisme, l’Islam et bien d’autres religions.</w:t>
      </w:r>
    </w:p>
    <w:p w:rsidR="00292DD6" w:rsidRPr="00292DD6" w:rsidRDefault="00996CEA" w:rsidP="00292DD6">
      <w:pPr>
        <w:pStyle w:val="ListParagraph"/>
        <w:numPr>
          <w:ilvl w:val="0"/>
          <w:numId w:val="7"/>
        </w:numPr>
        <w:spacing w:before="0"/>
        <w:rPr>
          <w:rFonts w:ascii="Calibri" w:eastAsia="Times New Roman" w:hAnsi="Calibri" w:cs="Times New Roman"/>
          <w:lang w:val="fr-FR"/>
        </w:rPr>
      </w:pPr>
      <w:r>
        <w:rPr>
          <w:rFonts w:ascii="Arial" w:eastAsia="Times New Roman" w:hAnsi="Arial" w:cs="Arial"/>
          <w:sz w:val="28"/>
          <w:szCs w:val="28"/>
          <w:lang w:val="fr-FR"/>
        </w:rPr>
        <w:t xml:space="preserve">La bête noire devient la vraie Église de Jésus Christ. </w:t>
      </w:r>
    </w:p>
    <w:p w:rsidR="00292DD6" w:rsidRPr="00CF4FAD" w:rsidRDefault="00292DD6" w:rsidP="00292DD6">
      <w:pPr>
        <w:pStyle w:val="ListParagraph"/>
        <w:numPr>
          <w:ilvl w:val="0"/>
          <w:numId w:val="7"/>
        </w:numPr>
        <w:spacing w:before="0"/>
        <w:rPr>
          <w:rFonts w:ascii="Calibri" w:eastAsia="Times New Roman" w:hAnsi="Calibri" w:cs="Times New Roman"/>
          <w:lang w:val="fr-FR"/>
        </w:rPr>
      </w:pPr>
      <w:r w:rsidRPr="00292DD6">
        <w:rPr>
          <w:rFonts w:ascii="Arial" w:eastAsia="Times New Roman" w:hAnsi="Arial" w:cs="Arial"/>
          <w:sz w:val="28"/>
          <w:szCs w:val="28"/>
          <w:lang w:val="fr-FR"/>
        </w:rPr>
        <w:t xml:space="preserve">Grâce à l’intervention du Saint Esprit, la vraie Église de Jésus Christ </w:t>
      </w:r>
      <w:r w:rsidR="00CF4FAD">
        <w:rPr>
          <w:rFonts w:ascii="Arial" w:eastAsia="Times New Roman" w:hAnsi="Arial" w:cs="Arial"/>
          <w:sz w:val="28"/>
          <w:szCs w:val="28"/>
          <w:lang w:val="fr-FR"/>
        </w:rPr>
        <w:t>subsistera encore toutes les tyrannies du diable</w:t>
      </w:r>
      <w:r w:rsidRPr="00292DD6">
        <w:rPr>
          <w:rFonts w:ascii="Arial" w:eastAsia="Times New Roman" w:hAnsi="Arial" w:cs="Arial"/>
          <w:sz w:val="28"/>
          <w:szCs w:val="28"/>
          <w:lang w:val="fr-FR"/>
        </w:rPr>
        <w:t>.</w:t>
      </w:r>
    </w:p>
    <w:p w:rsidR="00CF4FAD" w:rsidRPr="00292DD6" w:rsidRDefault="00CF4FAD" w:rsidP="00CF4FAD">
      <w:pPr>
        <w:pStyle w:val="ListParagraph"/>
        <w:spacing w:before="0"/>
        <w:ind w:left="1110"/>
        <w:rPr>
          <w:rFonts w:ascii="Calibri" w:eastAsia="Times New Roman" w:hAnsi="Calibri" w:cs="Times New Roman"/>
          <w:lang w:val="fr-FR"/>
        </w:rPr>
      </w:pPr>
    </w:p>
    <w:p w:rsidR="00292DD6" w:rsidRPr="00292DD6" w:rsidRDefault="00CF4FAD" w:rsidP="00292DD6">
      <w:pPr>
        <w:pStyle w:val="ListParagraph"/>
        <w:numPr>
          <w:ilvl w:val="0"/>
          <w:numId w:val="7"/>
        </w:numPr>
        <w:spacing w:before="0"/>
        <w:rPr>
          <w:rFonts w:ascii="Calibri" w:eastAsia="Times New Roman" w:hAnsi="Calibri" w:cs="Times New Roman"/>
          <w:lang w:val="fr-FR"/>
        </w:rPr>
      </w:pPr>
      <w:r>
        <w:rPr>
          <w:rFonts w:ascii="Arial" w:eastAsia="Times New Roman" w:hAnsi="Arial" w:cs="Arial"/>
          <w:sz w:val="28"/>
          <w:szCs w:val="28"/>
          <w:lang w:val="fr-FR"/>
        </w:rPr>
        <w:t>L’Église est</w:t>
      </w:r>
      <w:r w:rsidR="00292DD6" w:rsidRPr="00292DD6">
        <w:rPr>
          <w:rFonts w:ascii="Arial" w:eastAsia="Times New Roman" w:hAnsi="Arial" w:cs="Arial"/>
          <w:sz w:val="28"/>
          <w:szCs w:val="28"/>
          <w:lang w:val="fr-FR"/>
        </w:rPr>
        <w:t xml:space="preserve"> présentement en face d’un plus grand assaut.</w:t>
      </w:r>
    </w:p>
    <w:p w:rsidR="00292DD6" w:rsidRPr="00292DD6" w:rsidRDefault="00292DD6" w:rsidP="00292DD6">
      <w:pPr>
        <w:pStyle w:val="ListParagraph"/>
        <w:numPr>
          <w:ilvl w:val="0"/>
          <w:numId w:val="7"/>
        </w:numPr>
        <w:spacing w:before="0"/>
        <w:rPr>
          <w:rFonts w:ascii="Calibri" w:eastAsia="Times New Roman" w:hAnsi="Calibri" w:cs="Times New Roman"/>
          <w:lang w:val="fr-FR"/>
        </w:rPr>
      </w:pPr>
      <w:r w:rsidRPr="00292DD6">
        <w:rPr>
          <w:rFonts w:ascii="Arial" w:eastAsia="Times New Roman" w:hAnsi="Arial" w:cs="Arial"/>
          <w:sz w:val="28"/>
          <w:szCs w:val="28"/>
          <w:lang w:val="fr-FR"/>
        </w:rPr>
        <w:t>Le taux d’immoralité est à son climax.</w:t>
      </w:r>
    </w:p>
    <w:p w:rsidR="00292DD6" w:rsidRPr="00292DD6" w:rsidRDefault="00292DD6" w:rsidP="00292DD6">
      <w:pPr>
        <w:pStyle w:val="ListParagraph"/>
        <w:numPr>
          <w:ilvl w:val="0"/>
          <w:numId w:val="7"/>
        </w:numPr>
        <w:spacing w:before="0"/>
        <w:rPr>
          <w:rFonts w:ascii="Calibri" w:eastAsia="Times New Roman" w:hAnsi="Calibri" w:cs="Times New Roman"/>
          <w:lang w:val="fr-FR"/>
        </w:rPr>
      </w:pPr>
      <w:r w:rsidRPr="00292DD6">
        <w:rPr>
          <w:rFonts w:ascii="Arial" w:eastAsia="Times New Roman" w:hAnsi="Arial" w:cs="Arial"/>
          <w:sz w:val="28"/>
          <w:szCs w:val="28"/>
          <w:lang w:val="fr-FR"/>
        </w:rPr>
        <w:t>La charité du p</w:t>
      </w:r>
      <w:r w:rsidR="00CF4FAD">
        <w:rPr>
          <w:rFonts w:ascii="Arial" w:eastAsia="Times New Roman" w:hAnsi="Arial" w:cs="Arial"/>
          <w:sz w:val="28"/>
          <w:szCs w:val="28"/>
          <w:lang w:val="fr-FR"/>
        </w:rPr>
        <w:t>lus grand nombre se refroidit comme prédit dans la Bible</w:t>
      </w:r>
      <w:r w:rsidRPr="00292DD6">
        <w:rPr>
          <w:rFonts w:ascii="Arial" w:eastAsia="Times New Roman" w:hAnsi="Arial" w:cs="Arial"/>
          <w:sz w:val="28"/>
          <w:szCs w:val="28"/>
          <w:lang w:val="fr-FR"/>
        </w:rPr>
        <w:t>.</w:t>
      </w:r>
    </w:p>
    <w:p w:rsidR="00292DD6" w:rsidRPr="00292DD6" w:rsidRDefault="00CF4FAD" w:rsidP="00292DD6">
      <w:pPr>
        <w:pStyle w:val="ListParagraph"/>
        <w:numPr>
          <w:ilvl w:val="0"/>
          <w:numId w:val="7"/>
        </w:numPr>
        <w:spacing w:before="0"/>
        <w:rPr>
          <w:rFonts w:ascii="Calibri" w:eastAsia="Times New Roman" w:hAnsi="Calibri" w:cs="Times New Roman"/>
          <w:lang w:val="fr-FR"/>
        </w:rPr>
      </w:pPr>
      <w:r>
        <w:rPr>
          <w:rFonts w:ascii="Arial" w:eastAsia="Times New Roman" w:hAnsi="Arial" w:cs="Arial"/>
          <w:sz w:val="28"/>
          <w:szCs w:val="28"/>
          <w:lang w:val="fr-FR"/>
        </w:rPr>
        <w:t xml:space="preserve">On </w:t>
      </w:r>
      <w:r w:rsidR="00292DD6" w:rsidRPr="00292DD6">
        <w:rPr>
          <w:rFonts w:ascii="Arial" w:eastAsia="Times New Roman" w:hAnsi="Arial" w:cs="Arial"/>
          <w:sz w:val="28"/>
          <w:szCs w:val="28"/>
          <w:lang w:val="fr-FR"/>
        </w:rPr>
        <w:t xml:space="preserve">rêve </w:t>
      </w:r>
      <w:r>
        <w:rPr>
          <w:rFonts w:ascii="Arial" w:eastAsia="Times New Roman" w:hAnsi="Arial" w:cs="Arial"/>
          <w:sz w:val="28"/>
          <w:szCs w:val="28"/>
          <w:lang w:val="fr-FR"/>
        </w:rPr>
        <w:t xml:space="preserve">en vain </w:t>
      </w:r>
      <w:r w:rsidR="00292DD6" w:rsidRPr="00292DD6">
        <w:rPr>
          <w:rFonts w:ascii="Arial" w:eastAsia="Times New Roman" w:hAnsi="Arial" w:cs="Arial"/>
          <w:sz w:val="28"/>
          <w:szCs w:val="28"/>
          <w:lang w:val="fr-FR"/>
        </w:rPr>
        <w:t xml:space="preserve">les jours d'antan, où les vies des chrétiens étaient axées </w:t>
      </w:r>
      <w:r>
        <w:rPr>
          <w:rFonts w:ascii="Arial" w:eastAsia="Times New Roman" w:hAnsi="Arial" w:cs="Arial"/>
          <w:sz w:val="28"/>
          <w:szCs w:val="28"/>
          <w:lang w:val="fr-FR"/>
        </w:rPr>
        <w:t>autour</w:t>
      </w:r>
      <w:r w:rsidR="00292DD6" w:rsidRPr="00292DD6">
        <w:rPr>
          <w:rFonts w:ascii="Arial" w:eastAsia="Times New Roman" w:hAnsi="Arial" w:cs="Arial"/>
          <w:sz w:val="28"/>
          <w:szCs w:val="28"/>
          <w:lang w:val="fr-FR"/>
        </w:rPr>
        <w:t xml:space="preserve"> de leur foi en Dieu.</w:t>
      </w:r>
    </w:p>
    <w:p w:rsidR="00292DD6" w:rsidRPr="00292DD6" w:rsidRDefault="00CF4FAD" w:rsidP="00292DD6">
      <w:pPr>
        <w:pStyle w:val="ListParagraph"/>
        <w:numPr>
          <w:ilvl w:val="0"/>
          <w:numId w:val="7"/>
        </w:numPr>
        <w:spacing w:before="0"/>
        <w:rPr>
          <w:rFonts w:ascii="Calibri" w:eastAsia="Times New Roman" w:hAnsi="Calibri" w:cs="Times New Roman"/>
          <w:lang w:val="fr-FR"/>
        </w:rPr>
      </w:pPr>
      <w:r>
        <w:rPr>
          <w:rFonts w:ascii="Arial" w:eastAsia="Times New Roman" w:hAnsi="Arial" w:cs="Arial"/>
          <w:sz w:val="28"/>
          <w:szCs w:val="28"/>
          <w:lang w:val="fr-FR"/>
        </w:rPr>
        <w:t>Le pasteur est la pour</w:t>
      </w:r>
      <w:r w:rsidR="00292DD6" w:rsidRPr="00292DD6">
        <w:rPr>
          <w:rFonts w:ascii="Arial" w:eastAsia="Times New Roman" w:hAnsi="Arial" w:cs="Arial"/>
          <w:sz w:val="28"/>
          <w:szCs w:val="28"/>
          <w:lang w:val="fr-FR"/>
        </w:rPr>
        <w:t xml:space="preserve"> faire la présentation des enfants ;  célébrer les cérémonies de mariages ; baptiser les croyants ou soi-disant croyants ; célébrer les services de funérailles</w:t>
      </w:r>
      <w:r>
        <w:rPr>
          <w:rFonts w:ascii="Arial" w:eastAsia="Times New Roman" w:hAnsi="Arial" w:cs="Arial"/>
          <w:sz w:val="28"/>
          <w:szCs w:val="28"/>
          <w:lang w:val="fr-FR"/>
        </w:rPr>
        <w:t>, etc.</w:t>
      </w:r>
    </w:p>
    <w:p w:rsidR="00292DD6" w:rsidRPr="00292DD6" w:rsidRDefault="00292DD6" w:rsidP="00292DD6">
      <w:pPr>
        <w:pStyle w:val="ListParagraph"/>
        <w:numPr>
          <w:ilvl w:val="0"/>
          <w:numId w:val="7"/>
        </w:numPr>
        <w:spacing w:before="0"/>
        <w:rPr>
          <w:rFonts w:ascii="Calibri" w:eastAsia="Times New Roman" w:hAnsi="Calibri" w:cs="Times New Roman"/>
          <w:lang w:val="fr-FR"/>
        </w:rPr>
      </w:pPr>
      <w:r w:rsidRPr="00292DD6">
        <w:rPr>
          <w:rFonts w:ascii="Arial" w:eastAsia="Times New Roman" w:hAnsi="Arial" w:cs="Arial"/>
          <w:sz w:val="28"/>
          <w:szCs w:val="28"/>
          <w:lang w:val="fr-FR"/>
        </w:rPr>
        <w:t xml:space="preserve">Quand est-ce </w:t>
      </w:r>
      <w:r w:rsidR="00CF4FAD">
        <w:rPr>
          <w:rFonts w:ascii="Arial" w:eastAsia="Times New Roman" w:hAnsi="Arial" w:cs="Arial"/>
          <w:sz w:val="28"/>
          <w:szCs w:val="28"/>
          <w:lang w:val="fr-FR"/>
        </w:rPr>
        <w:t>qu’on va</w:t>
      </w:r>
      <w:r w:rsidRPr="00292DD6">
        <w:rPr>
          <w:rFonts w:ascii="Arial" w:eastAsia="Times New Roman" w:hAnsi="Arial" w:cs="Arial"/>
          <w:sz w:val="28"/>
          <w:szCs w:val="28"/>
          <w:lang w:val="fr-FR"/>
        </w:rPr>
        <w:t xml:space="preserve"> voir un réveil spirituel.</w:t>
      </w:r>
    </w:p>
    <w:p w:rsidR="00292DD6" w:rsidRPr="00CF4FAD" w:rsidRDefault="00292DD6" w:rsidP="00292DD6">
      <w:pPr>
        <w:pStyle w:val="ListParagraph"/>
        <w:numPr>
          <w:ilvl w:val="0"/>
          <w:numId w:val="7"/>
        </w:numPr>
        <w:spacing w:before="0"/>
        <w:rPr>
          <w:rFonts w:ascii="Calibri" w:eastAsia="Times New Roman" w:hAnsi="Calibri" w:cs="Times New Roman"/>
          <w:lang w:val="fr-FR"/>
        </w:rPr>
      </w:pPr>
      <w:r w:rsidRPr="00292DD6">
        <w:rPr>
          <w:rFonts w:ascii="Arial" w:eastAsia="Times New Roman" w:hAnsi="Arial" w:cs="Arial"/>
          <w:sz w:val="28"/>
          <w:szCs w:val="28"/>
          <w:lang w:val="fr-FR"/>
        </w:rPr>
        <w:t xml:space="preserve">Quand est-ce </w:t>
      </w:r>
      <w:r w:rsidR="00CF4FAD">
        <w:rPr>
          <w:rFonts w:ascii="Arial" w:eastAsia="Times New Roman" w:hAnsi="Arial" w:cs="Arial"/>
          <w:sz w:val="28"/>
          <w:szCs w:val="28"/>
          <w:lang w:val="fr-FR"/>
        </w:rPr>
        <w:t>qu’on va</w:t>
      </w:r>
      <w:r w:rsidRPr="00292DD6">
        <w:rPr>
          <w:rFonts w:ascii="Arial" w:eastAsia="Times New Roman" w:hAnsi="Arial" w:cs="Arial"/>
          <w:sz w:val="28"/>
          <w:szCs w:val="28"/>
          <w:lang w:val="fr-FR"/>
        </w:rPr>
        <w:t xml:space="preserve"> voir des chrétiens enthousiasmés pour Dieu</w:t>
      </w:r>
      <w:r w:rsidR="00CF4FAD">
        <w:rPr>
          <w:rFonts w:ascii="Arial" w:eastAsia="Times New Roman" w:hAnsi="Arial" w:cs="Arial"/>
          <w:sz w:val="28"/>
          <w:szCs w:val="28"/>
          <w:lang w:val="fr-FR"/>
        </w:rPr>
        <w:t xml:space="preserve"> comme avant</w:t>
      </w:r>
      <w:r w:rsidRPr="00292DD6">
        <w:rPr>
          <w:rFonts w:ascii="Arial" w:eastAsia="Times New Roman" w:hAnsi="Arial" w:cs="Arial"/>
          <w:sz w:val="28"/>
          <w:szCs w:val="28"/>
          <w:lang w:val="fr-FR"/>
        </w:rPr>
        <w:t>.</w:t>
      </w:r>
    </w:p>
    <w:p w:rsidR="00CF4FAD" w:rsidRPr="00292DD6" w:rsidRDefault="00CF4FAD" w:rsidP="00292DD6">
      <w:pPr>
        <w:pStyle w:val="ListParagraph"/>
        <w:numPr>
          <w:ilvl w:val="0"/>
          <w:numId w:val="7"/>
        </w:numPr>
        <w:spacing w:before="0"/>
        <w:rPr>
          <w:rFonts w:ascii="Calibri" w:eastAsia="Times New Roman" w:hAnsi="Calibri" w:cs="Times New Roman"/>
          <w:lang w:val="fr-FR"/>
        </w:rPr>
      </w:pPr>
      <w:r>
        <w:rPr>
          <w:rFonts w:ascii="Arial" w:eastAsia="Times New Roman" w:hAnsi="Arial" w:cs="Arial"/>
          <w:sz w:val="28"/>
          <w:szCs w:val="28"/>
          <w:lang w:val="fr-FR"/>
        </w:rPr>
        <w:t xml:space="preserve">Le travail du pasteur devient comme étant, </w:t>
      </w:r>
      <w:r w:rsidR="00D86FAB">
        <w:rPr>
          <w:rFonts w:ascii="Arial" w:eastAsia="Times New Roman" w:hAnsi="Arial" w:cs="Arial"/>
          <w:sz w:val="28"/>
          <w:szCs w:val="28"/>
          <w:lang w:val="fr-FR"/>
        </w:rPr>
        <w:t>d’</w:t>
      </w:r>
      <w:r>
        <w:rPr>
          <w:rFonts w:ascii="Arial" w:eastAsia="Times New Roman" w:hAnsi="Arial" w:cs="Arial"/>
          <w:sz w:val="28"/>
          <w:szCs w:val="28"/>
          <w:lang w:val="fr-FR"/>
        </w:rPr>
        <w:t>aider les religieux à perpétuer leur foi artificielle en Dieu sans l’</w:t>
      </w:r>
      <w:r w:rsidR="00D86FAB">
        <w:rPr>
          <w:rFonts w:ascii="Arial" w:eastAsia="Times New Roman" w:hAnsi="Arial" w:cs="Arial"/>
          <w:sz w:val="28"/>
          <w:szCs w:val="28"/>
          <w:lang w:val="fr-FR"/>
        </w:rPr>
        <w:t>expérience</w:t>
      </w:r>
      <w:r>
        <w:rPr>
          <w:rFonts w:ascii="Arial" w:eastAsia="Times New Roman" w:hAnsi="Arial" w:cs="Arial"/>
          <w:sz w:val="28"/>
          <w:szCs w:val="28"/>
          <w:lang w:val="fr-FR"/>
        </w:rPr>
        <w:t xml:space="preserve"> de la </w:t>
      </w:r>
      <w:r w:rsidR="00D86FAB">
        <w:rPr>
          <w:rFonts w:ascii="Arial" w:eastAsia="Times New Roman" w:hAnsi="Arial" w:cs="Arial"/>
          <w:sz w:val="28"/>
          <w:szCs w:val="28"/>
          <w:lang w:val="fr-FR"/>
        </w:rPr>
        <w:t>régénération</w:t>
      </w:r>
      <w:r>
        <w:rPr>
          <w:rFonts w:ascii="Arial" w:eastAsia="Times New Roman" w:hAnsi="Arial" w:cs="Arial"/>
          <w:sz w:val="28"/>
          <w:szCs w:val="28"/>
          <w:lang w:val="fr-FR"/>
        </w:rPr>
        <w:t>.</w:t>
      </w:r>
    </w:p>
    <w:p w:rsidR="001A4FD9" w:rsidRDefault="001A4FD9" w:rsidP="00292DD6">
      <w:pPr>
        <w:rPr>
          <w:rFonts w:ascii="Arial" w:eastAsia="Times New Roman" w:hAnsi="Arial" w:cs="Arial"/>
          <w:b/>
          <w:sz w:val="28"/>
          <w:szCs w:val="28"/>
          <w:lang w:val="fr-FR"/>
        </w:rPr>
      </w:pPr>
    </w:p>
    <w:p w:rsidR="00715ECC" w:rsidRPr="00D86FAB" w:rsidRDefault="00D86FAB" w:rsidP="00292DD6">
      <w:pPr>
        <w:rPr>
          <w:rFonts w:ascii="Arial" w:eastAsia="Times New Roman" w:hAnsi="Arial" w:cs="Arial"/>
          <w:b/>
          <w:sz w:val="28"/>
          <w:szCs w:val="28"/>
          <w:lang w:val="fr-FR"/>
        </w:rPr>
      </w:pPr>
      <w:r>
        <w:rPr>
          <w:rFonts w:ascii="Arial" w:eastAsia="Times New Roman" w:hAnsi="Arial" w:cs="Arial"/>
          <w:b/>
          <w:sz w:val="28"/>
          <w:szCs w:val="28"/>
          <w:lang w:val="fr-FR"/>
        </w:rPr>
        <w:t xml:space="preserve">LA TRISTE REALITÉ DE </w:t>
      </w:r>
      <w:r w:rsidR="00292DD6" w:rsidRPr="00292DD6">
        <w:rPr>
          <w:rFonts w:ascii="Arial" w:eastAsia="Times New Roman" w:hAnsi="Arial" w:cs="Arial"/>
          <w:b/>
          <w:sz w:val="28"/>
          <w:szCs w:val="28"/>
          <w:lang w:val="fr-FR"/>
        </w:rPr>
        <w:t xml:space="preserve">L'ÉTAT ACTUEL DE L’EGLISE </w:t>
      </w:r>
      <w:r>
        <w:rPr>
          <w:rFonts w:ascii="Arial" w:eastAsia="Times New Roman" w:hAnsi="Arial" w:cs="Arial"/>
          <w:b/>
          <w:sz w:val="28"/>
          <w:szCs w:val="28"/>
          <w:lang w:val="fr-FR"/>
        </w:rPr>
        <w:t>COMME</w:t>
      </w:r>
      <w:r w:rsidR="00292DD6" w:rsidRPr="00292DD6">
        <w:rPr>
          <w:rFonts w:ascii="Arial" w:eastAsia="Times New Roman" w:hAnsi="Arial" w:cs="Arial"/>
          <w:b/>
          <w:sz w:val="28"/>
          <w:szCs w:val="28"/>
          <w:lang w:val="fr-FR"/>
        </w:rPr>
        <w:t xml:space="preserve"> PRÉDIT </w:t>
      </w:r>
      <w:r>
        <w:rPr>
          <w:rFonts w:ascii="Arial" w:eastAsia="Times New Roman" w:hAnsi="Arial" w:cs="Arial"/>
          <w:b/>
          <w:sz w:val="28"/>
          <w:szCs w:val="28"/>
          <w:lang w:val="fr-FR"/>
        </w:rPr>
        <w:t>DANS LA BIBLE</w:t>
      </w:r>
    </w:p>
    <w:p w:rsidR="00292DD6" w:rsidRPr="00292DD6" w:rsidRDefault="00292DD6" w:rsidP="00292DD6">
      <w:pPr>
        <w:rPr>
          <w:rFonts w:ascii="Calibri" w:eastAsia="Times New Roman" w:hAnsi="Calibri" w:cs="Times New Roman"/>
          <w:b/>
          <w:color w:val="C00000"/>
          <w:lang w:val="fr-FR"/>
        </w:rPr>
      </w:pPr>
      <w:r w:rsidRPr="00292DD6">
        <w:rPr>
          <w:rFonts w:ascii="Arial" w:eastAsia="Times New Roman" w:hAnsi="Arial" w:cs="Arial"/>
          <w:b/>
          <w:color w:val="C00000"/>
          <w:sz w:val="28"/>
          <w:szCs w:val="28"/>
          <w:lang w:val="fr-FR"/>
        </w:rPr>
        <w:t>2 TIMOTHÉE 3 : 1-5</w:t>
      </w:r>
    </w:p>
    <w:p w:rsidR="00292DD6" w:rsidRPr="00292DD6" w:rsidRDefault="00292DD6" w:rsidP="00292DD6">
      <w:pPr>
        <w:rPr>
          <w:rFonts w:ascii="Calibri" w:eastAsia="Times New Roman" w:hAnsi="Calibri" w:cs="Times New Roman"/>
          <w:lang w:val="fr-FR"/>
        </w:rPr>
      </w:pPr>
      <w:r w:rsidRPr="00292DD6">
        <w:rPr>
          <w:rFonts w:ascii="Arial" w:eastAsia="Times New Roman" w:hAnsi="Arial" w:cs="Arial"/>
          <w:sz w:val="28"/>
          <w:szCs w:val="28"/>
          <w:lang w:val="fr-FR"/>
        </w:rPr>
        <w:t>2Ti 3:1 ¶ Sache que, dans les derniers jours, il y aura des temps difficiles.</w:t>
      </w:r>
    </w:p>
    <w:p w:rsidR="00292DD6" w:rsidRPr="00292DD6" w:rsidRDefault="00292DD6" w:rsidP="00292DD6">
      <w:pPr>
        <w:rPr>
          <w:rFonts w:ascii="Calibri" w:eastAsia="Times New Roman" w:hAnsi="Calibri" w:cs="Times New Roman"/>
          <w:lang w:val="fr-FR"/>
        </w:rPr>
      </w:pPr>
      <w:r w:rsidRPr="00292DD6">
        <w:rPr>
          <w:rFonts w:ascii="Arial" w:eastAsia="Times New Roman" w:hAnsi="Arial" w:cs="Arial"/>
          <w:sz w:val="28"/>
          <w:szCs w:val="28"/>
          <w:lang w:val="fr-FR"/>
        </w:rPr>
        <w:t> 2 Car les hommes seront égoïstes, amis de l'argent, fanfarons, hautains, blasphémateurs, rebelles à leurs parents, ingrats, irréligieux,</w:t>
      </w:r>
    </w:p>
    <w:p w:rsidR="00292DD6" w:rsidRPr="00292DD6" w:rsidRDefault="00292DD6" w:rsidP="00292DD6">
      <w:pPr>
        <w:rPr>
          <w:rFonts w:ascii="Calibri" w:eastAsia="Times New Roman" w:hAnsi="Calibri" w:cs="Times New Roman"/>
          <w:lang w:val="fr-FR"/>
        </w:rPr>
      </w:pPr>
      <w:r w:rsidRPr="00292DD6">
        <w:rPr>
          <w:rFonts w:ascii="Arial" w:eastAsia="Times New Roman" w:hAnsi="Arial" w:cs="Arial"/>
          <w:sz w:val="28"/>
          <w:szCs w:val="28"/>
          <w:lang w:val="fr-FR"/>
        </w:rPr>
        <w:t> 3 insensibles, déloyaux, calomniateurs, intempérants, cruels, ennemis des gens de bien,</w:t>
      </w:r>
    </w:p>
    <w:p w:rsidR="00292DD6" w:rsidRPr="00292DD6" w:rsidRDefault="00292DD6" w:rsidP="00292DD6">
      <w:pPr>
        <w:rPr>
          <w:rFonts w:ascii="Calibri" w:eastAsia="Times New Roman" w:hAnsi="Calibri" w:cs="Times New Roman"/>
          <w:lang w:val="fr-FR"/>
        </w:rPr>
      </w:pPr>
      <w:r w:rsidRPr="00292DD6">
        <w:rPr>
          <w:rFonts w:ascii="Arial" w:eastAsia="Times New Roman" w:hAnsi="Arial" w:cs="Arial"/>
          <w:sz w:val="28"/>
          <w:szCs w:val="28"/>
          <w:lang w:val="fr-FR"/>
        </w:rPr>
        <w:t> 4 traîtres, emportés, enflés d'orgueil, aimant le plaisir plus que Dieu,</w:t>
      </w:r>
    </w:p>
    <w:p w:rsidR="00292DD6" w:rsidRDefault="00292DD6" w:rsidP="00292DD6">
      <w:pPr>
        <w:rPr>
          <w:rFonts w:ascii="Arial" w:eastAsia="Times New Roman" w:hAnsi="Arial" w:cs="Arial"/>
          <w:sz w:val="28"/>
          <w:szCs w:val="28"/>
          <w:lang w:val="fr-FR"/>
        </w:rPr>
      </w:pPr>
      <w:r w:rsidRPr="00292DD6">
        <w:rPr>
          <w:rFonts w:ascii="Arial" w:eastAsia="Times New Roman" w:hAnsi="Arial" w:cs="Arial"/>
          <w:sz w:val="28"/>
          <w:szCs w:val="28"/>
          <w:lang w:val="fr-FR"/>
        </w:rPr>
        <w:t> 5 ayant l'apparence de la piété, mais reniant ce qui en fait la force. Éloigne-toi de ces hommes-là.</w:t>
      </w:r>
    </w:p>
    <w:p w:rsidR="00D86FAB" w:rsidRPr="00D86FAB" w:rsidRDefault="00D86FAB" w:rsidP="00D86FAB">
      <w:pPr>
        <w:pStyle w:val="ListParagraph"/>
        <w:numPr>
          <w:ilvl w:val="0"/>
          <w:numId w:val="10"/>
        </w:numPr>
        <w:rPr>
          <w:rFonts w:ascii="Arial" w:eastAsia="Times New Roman" w:hAnsi="Arial" w:cs="Arial"/>
          <w:lang w:val="fr-FR"/>
        </w:rPr>
      </w:pPr>
      <w:r w:rsidRPr="00D86FAB">
        <w:rPr>
          <w:rFonts w:ascii="Arial" w:eastAsia="Times New Roman" w:hAnsi="Arial" w:cs="Arial"/>
          <w:sz w:val="28"/>
          <w:szCs w:val="28"/>
          <w:lang w:val="fr-FR"/>
        </w:rPr>
        <w:lastRenderedPageBreak/>
        <w:t>Rien n’étonne</w:t>
      </w:r>
      <w:r>
        <w:rPr>
          <w:rFonts w:ascii="Arial" w:eastAsia="Times New Roman" w:hAnsi="Arial" w:cs="Arial"/>
          <w:sz w:val="28"/>
          <w:szCs w:val="28"/>
          <w:lang w:val="fr-FR"/>
        </w:rPr>
        <w:t xml:space="preserve"> Dieu et il n’y a rien de nouveau sous le soleil.</w:t>
      </w:r>
    </w:p>
    <w:p w:rsidR="00D86FAB" w:rsidRPr="00D86FAB" w:rsidRDefault="00D86FAB" w:rsidP="00D86FAB">
      <w:pPr>
        <w:pStyle w:val="ListParagraph"/>
        <w:numPr>
          <w:ilvl w:val="0"/>
          <w:numId w:val="10"/>
        </w:numPr>
        <w:rPr>
          <w:rFonts w:ascii="Arial" w:eastAsia="Times New Roman" w:hAnsi="Arial" w:cs="Arial"/>
          <w:lang w:val="fr-FR"/>
        </w:rPr>
      </w:pPr>
      <w:r>
        <w:rPr>
          <w:rFonts w:ascii="Arial" w:eastAsia="Times New Roman" w:hAnsi="Arial" w:cs="Arial"/>
          <w:sz w:val="28"/>
          <w:szCs w:val="28"/>
          <w:lang w:val="fr-FR"/>
        </w:rPr>
        <w:t>Tout comme la nation Juive a connu sa rétrogradation dans sa foi en Dieu, l’ennemi fait de même son bas plein dans l’église actuelle.</w:t>
      </w:r>
    </w:p>
    <w:p w:rsidR="00D86FAB" w:rsidRPr="009C143A" w:rsidRDefault="00D86FAB" w:rsidP="00D86FAB">
      <w:pPr>
        <w:pStyle w:val="ListParagraph"/>
        <w:numPr>
          <w:ilvl w:val="0"/>
          <w:numId w:val="10"/>
        </w:numPr>
        <w:rPr>
          <w:rFonts w:ascii="Arial" w:eastAsia="Times New Roman" w:hAnsi="Arial" w:cs="Arial"/>
          <w:lang w:val="fr-FR"/>
        </w:rPr>
      </w:pPr>
      <w:r>
        <w:rPr>
          <w:rFonts w:ascii="Arial" w:eastAsia="Times New Roman" w:hAnsi="Arial" w:cs="Arial"/>
          <w:sz w:val="28"/>
          <w:szCs w:val="28"/>
          <w:lang w:val="fr-FR"/>
        </w:rPr>
        <w:t xml:space="preserve">Tout comme Israël a été tyrannisé par beaucoup de nations, de </w:t>
      </w:r>
      <w:r w:rsidR="009C143A">
        <w:rPr>
          <w:rFonts w:ascii="Arial" w:eastAsia="Times New Roman" w:hAnsi="Arial" w:cs="Arial"/>
          <w:sz w:val="28"/>
          <w:szCs w:val="28"/>
          <w:lang w:val="fr-FR"/>
        </w:rPr>
        <w:t>même</w:t>
      </w:r>
      <w:r>
        <w:rPr>
          <w:rFonts w:ascii="Arial" w:eastAsia="Times New Roman" w:hAnsi="Arial" w:cs="Arial"/>
          <w:sz w:val="28"/>
          <w:szCs w:val="28"/>
          <w:lang w:val="fr-FR"/>
        </w:rPr>
        <w:t xml:space="preserve">, l’Eglise de </w:t>
      </w:r>
      <w:r w:rsidR="009C143A">
        <w:rPr>
          <w:rFonts w:ascii="Arial" w:eastAsia="Times New Roman" w:hAnsi="Arial" w:cs="Arial"/>
          <w:sz w:val="28"/>
          <w:szCs w:val="28"/>
          <w:lang w:val="fr-FR"/>
        </w:rPr>
        <w:t>Jésus</w:t>
      </w:r>
      <w:r>
        <w:rPr>
          <w:rFonts w:ascii="Arial" w:eastAsia="Times New Roman" w:hAnsi="Arial" w:cs="Arial"/>
          <w:sz w:val="28"/>
          <w:szCs w:val="28"/>
          <w:lang w:val="fr-FR"/>
        </w:rPr>
        <w:t xml:space="preserve"> Christ sera </w:t>
      </w:r>
      <w:r w:rsidR="009C143A">
        <w:rPr>
          <w:rFonts w:ascii="Arial" w:eastAsia="Times New Roman" w:hAnsi="Arial" w:cs="Arial"/>
          <w:sz w:val="28"/>
          <w:szCs w:val="28"/>
          <w:lang w:val="fr-FR"/>
        </w:rPr>
        <w:t>à</w:t>
      </w:r>
      <w:r>
        <w:rPr>
          <w:rFonts w:ascii="Arial" w:eastAsia="Times New Roman" w:hAnsi="Arial" w:cs="Arial"/>
          <w:sz w:val="28"/>
          <w:szCs w:val="28"/>
          <w:lang w:val="fr-FR"/>
        </w:rPr>
        <w:t xml:space="preserve"> la merci des </w:t>
      </w:r>
      <w:r w:rsidR="009C143A">
        <w:rPr>
          <w:rFonts w:ascii="Arial" w:eastAsia="Times New Roman" w:hAnsi="Arial" w:cs="Arial"/>
          <w:sz w:val="28"/>
          <w:szCs w:val="28"/>
          <w:lang w:val="fr-FR"/>
        </w:rPr>
        <w:t>tyrans</w:t>
      </w:r>
      <w:r>
        <w:rPr>
          <w:rFonts w:ascii="Arial" w:eastAsia="Times New Roman" w:hAnsi="Arial" w:cs="Arial"/>
          <w:sz w:val="28"/>
          <w:szCs w:val="28"/>
          <w:lang w:val="fr-FR"/>
        </w:rPr>
        <w:t xml:space="preserve"> de ce monde.  </w:t>
      </w:r>
    </w:p>
    <w:p w:rsidR="009C143A" w:rsidRPr="009C143A" w:rsidRDefault="009C143A" w:rsidP="00D86FAB">
      <w:pPr>
        <w:pStyle w:val="ListParagraph"/>
        <w:numPr>
          <w:ilvl w:val="0"/>
          <w:numId w:val="10"/>
        </w:numPr>
        <w:rPr>
          <w:rFonts w:ascii="Arial" w:eastAsia="Times New Roman" w:hAnsi="Arial" w:cs="Arial"/>
          <w:lang w:val="fr-FR"/>
        </w:rPr>
      </w:pPr>
      <w:r>
        <w:rPr>
          <w:rFonts w:ascii="Arial" w:eastAsia="Times New Roman" w:hAnsi="Arial" w:cs="Arial"/>
          <w:sz w:val="28"/>
          <w:szCs w:val="28"/>
          <w:lang w:val="fr-FR"/>
        </w:rPr>
        <w:t>Les derniers jours de cette dispensation de la grâce touche à sa fin.</w:t>
      </w:r>
    </w:p>
    <w:p w:rsidR="009C143A" w:rsidRPr="00D86FAB" w:rsidRDefault="009C143A" w:rsidP="00D86FAB">
      <w:pPr>
        <w:pStyle w:val="ListParagraph"/>
        <w:numPr>
          <w:ilvl w:val="0"/>
          <w:numId w:val="10"/>
        </w:numPr>
        <w:rPr>
          <w:rFonts w:ascii="Arial" w:eastAsia="Times New Roman" w:hAnsi="Arial" w:cs="Arial"/>
          <w:lang w:val="fr-FR"/>
        </w:rPr>
      </w:pPr>
      <w:r>
        <w:rPr>
          <w:rFonts w:ascii="Arial" w:eastAsia="Times New Roman" w:hAnsi="Arial" w:cs="Arial"/>
          <w:sz w:val="28"/>
          <w:szCs w:val="28"/>
          <w:lang w:val="fr-FR"/>
        </w:rPr>
        <w:t xml:space="preserve">On n’a plus besoin de laisser les quatre murs de l’église pour trouver  les perversités dont la bible en fait mention. </w:t>
      </w:r>
    </w:p>
    <w:p w:rsidR="00292DD6" w:rsidRDefault="00292DD6" w:rsidP="00292DD6">
      <w:pPr>
        <w:rPr>
          <w:rFonts w:ascii="Arial" w:eastAsia="Times New Roman" w:hAnsi="Arial" w:cs="Arial"/>
          <w:sz w:val="28"/>
          <w:szCs w:val="28"/>
          <w:lang w:val="fr-FR"/>
        </w:rPr>
      </w:pPr>
      <w:r w:rsidRPr="00292DD6">
        <w:rPr>
          <w:rFonts w:ascii="Arial" w:eastAsia="Times New Roman" w:hAnsi="Arial" w:cs="Arial"/>
          <w:sz w:val="28"/>
          <w:szCs w:val="28"/>
          <w:lang w:val="fr-FR"/>
        </w:rPr>
        <w:t>1Ti 4:1 ¶ Mais l'Esprit dit expressément que, dans les derniers temps, quelques-uns abandonneront la foi, pour s'attacher à des esprits séducteurs et à des doctrines de démons,</w:t>
      </w:r>
    </w:p>
    <w:p w:rsidR="00A728F1" w:rsidRPr="00145892" w:rsidRDefault="00A728F1" w:rsidP="009C143A">
      <w:pPr>
        <w:pStyle w:val="ListParagraph"/>
        <w:numPr>
          <w:ilvl w:val="0"/>
          <w:numId w:val="11"/>
        </w:numPr>
        <w:rPr>
          <w:rFonts w:ascii="Arial" w:eastAsia="Times New Roman" w:hAnsi="Arial" w:cs="Arial"/>
          <w:sz w:val="28"/>
          <w:szCs w:val="28"/>
          <w:lang w:val="fr-FR"/>
        </w:rPr>
      </w:pPr>
      <w:r w:rsidRPr="00145892">
        <w:rPr>
          <w:rFonts w:ascii="Arial" w:eastAsia="Times New Roman" w:hAnsi="Arial" w:cs="Arial"/>
          <w:sz w:val="28"/>
          <w:szCs w:val="28"/>
          <w:lang w:val="fr-FR"/>
        </w:rPr>
        <w:t>On continuera à voir une ascendance des fausses doctrines dans l’Eglise.</w:t>
      </w:r>
    </w:p>
    <w:p w:rsidR="009C143A" w:rsidRPr="00145892" w:rsidRDefault="00A728F1" w:rsidP="009C143A">
      <w:pPr>
        <w:pStyle w:val="ListParagraph"/>
        <w:numPr>
          <w:ilvl w:val="0"/>
          <w:numId w:val="11"/>
        </w:numPr>
        <w:rPr>
          <w:rFonts w:ascii="Arial" w:eastAsia="Times New Roman" w:hAnsi="Arial" w:cs="Arial"/>
          <w:sz w:val="28"/>
          <w:szCs w:val="28"/>
          <w:lang w:val="fr-FR"/>
        </w:rPr>
      </w:pPr>
      <w:r w:rsidRPr="00145892">
        <w:rPr>
          <w:rFonts w:ascii="Arial" w:eastAsia="Times New Roman" w:hAnsi="Arial" w:cs="Arial"/>
          <w:sz w:val="28"/>
          <w:szCs w:val="28"/>
          <w:lang w:val="fr-FR"/>
        </w:rPr>
        <w:t>La bible va être mise à coté.</w:t>
      </w:r>
    </w:p>
    <w:p w:rsidR="00A728F1" w:rsidRPr="00145892" w:rsidRDefault="00A728F1" w:rsidP="009C143A">
      <w:pPr>
        <w:pStyle w:val="ListParagraph"/>
        <w:numPr>
          <w:ilvl w:val="0"/>
          <w:numId w:val="11"/>
        </w:numPr>
        <w:rPr>
          <w:rFonts w:ascii="Arial" w:eastAsia="Times New Roman" w:hAnsi="Arial" w:cs="Arial"/>
          <w:sz w:val="28"/>
          <w:szCs w:val="28"/>
          <w:lang w:val="fr-FR"/>
        </w:rPr>
      </w:pPr>
      <w:r w:rsidRPr="00145892">
        <w:rPr>
          <w:rFonts w:ascii="Arial" w:eastAsia="Times New Roman" w:hAnsi="Arial" w:cs="Arial"/>
          <w:sz w:val="28"/>
          <w:szCs w:val="28"/>
          <w:lang w:val="fr-FR"/>
        </w:rPr>
        <w:t>Les chrétiens littéraires  et illettrés de la saine doctrine se multiplieront dans l’Eglise.</w:t>
      </w:r>
    </w:p>
    <w:p w:rsidR="00715ECC" w:rsidRDefault="00715ECC" w:rsidP="00292DD6">
      <w:pPr>
        <w:rPr>
          <w:rFonts w:ascii="Arial" w:eastAsia="Times New Roman" w:hAnsi="Arial" w:cs="Arial"/>
          <w:b/>
          <w:sz w:val="28"/>
          <w:szCs w:val="28"/>
          <w:lang w:val="fr-FR"/>
        </w:rPr>
      </w:pPr>
    </w:p>
    <w:p w:rsidR="009C143A" w:rsidRDefault="009C143A" w:rsidP="00292DD6">
      <w:pPr>
        <w:rPr>
          <w:rFonts w:ascii="Arial" w:eastAsia="Times New Roman" w:hAnsi="Arial" w:cs="Arial"/>
          <w:b/>
          <w:sz w:val="28"/>
          <w:szCs w:val="28"/>
          <w:lang w:val="fr-FR"/>
        </w:rPr>
      </w:pPr>
      <w:r>
        <w:rPr>
          <w:rFonts w:ascii="Arial" w:eastAsia="Times New Roman" w:hAnsi="Arial" w:cs="Arial"/>
          <w:b/>
          <w:sz w:val="28"/>
          <w:szCs w:val="28"/>
          <w:lang w:val="fr-FR"/>
        </w:rPr>
        <w:t>LE MANDAT DE TOUS CEUX QUI MILITENT POUR DIEU DANS CETTE GÉNÉRATION</w:t>
      </w:r>
    </w:p>
    <w:p w:rsidR="001A4FD9" w:rsidRPr="001A4FD9" w:rsidRDefault="001A4FD9" w:rsidP="00292DD6">
      <w:pPr>
        <w:rPr>
          <w:rFonts w:ascii="Arial" w:eastAsia="Times New Roman" w:hAnsi="Arial" w:cs="Arial"/>
          <w:b/>
          <w:color w:val="C00000"/>
          <w:sz w:val="28"/>
          <w:szCs w:val="28"/>
          <w:lang w:val="fr-FR"/>
        </w:rPr>
      </w:pPr>
      <w:r w:rsidRPr="001A4FD9">
        <w:rPr>
          <w:rFonts w:ascii="Arial" w:eastAsia="Times New Roman" w:hAnsi="Arial" w:cs="Arial"/>
          <w:b/>
          <w:color w:val="C00000"/>
          <w:sz w:val="28"/>
          <w:szCs w:val="28"/>
          <w:lang w:val="fr-FR"/>
        </w:rPr>
        <w:t>2TIMOTHEE</w:t>
      </w:r>
      <w:r w:rsidR="00292DD6" w:rsidRPr="00292DD6">
        <w:rPr>
          <w:rFonts w:ascii="Arial" w:eastAsia="Times New Roman" w:hAnsi="Arial" w:cs="Arial"/>
          <w:b/>
          <w:color w:val="C00000"/>
          <w:sz w:val="28"/>
          <w:szCs w:val="28"/>
          <w:lang w:val="fr-FR"/>
        </w:rPr>
        <w:t xml:space="preserve"> 4:1</w:t>
      </w:r>
      <w:r w:rsidRPr="001A4FD9">
        <w:rPr>
          <w:rFonts w:ascii="Arial" w:eastAsia="Times New Roman" w:hAnsi="Arial" w:cs="Arial"/>
          <w:b/>
          <w:color w:val="C00000"/>
          <w:sz w:val="28"/>
          <w:szCs w:val="28"/>
          <w:lang w:val="fr-FR"/>
        </w:rPr>
        <w:t>-5</w:t>
      </w:r>
    </w:p>
    <w:p w:rsidR="00292DD6" w:rsidRPr="00292DD6" w:rsidRDefault="001A4FD9" w:rsidP="00292DD6">
      <w:pPr>
        <w:rPr>
          <w:rFonts w:ascii="Calibri" w:eastAsia="Times New Roman" w:hAnsi="Calibri" w:cs="Times New Roman"/>
          <w:lang w:val="fr-FR"/>
        </w:rPr>
      </w:pPr>
      <w:r>
        <w:rPr>
          <w:rFonts w:ascii="Arial" w:eastAsia="Times New Roman" w:hAnsi="Arial" w:cs="Arial"/>
          <w:sz w:val="28"/>
          <w:szCs w:val="28"/>
          <w:lang w:val="fr-FR"/>
        </w:rPr>
        <w:t>1</w:t>
      </w:r>
      <w:r w:rsidR="00292DD6" w:rsidRPr="00292DD6">
        <w:rPr>
          <w:rFonts w:ascii="Arial" w:eastAsia="Times New Roman" w:hAnsi="Arial" w:cs="Arial"/>
          <w:sz w:val="28"/>
          <w:szCs w:val="28"/>
          <w:lang w:val="fr-FR"/>
        </w:rPr>
        <w:t xml:space="preserve"> ¶ Je t'en conjure devant Dieu et devant Jésus-Christ, qui doit juger les vivants et les morts, et au nom de son apparition et de son royaume,</w:t>
      </w:r>
    </w:p>
    <w:p w:rsidR="00292DD6" w:rsidRPr="00292DD6" w:rsidRDefault="00292DD6" w:rsidP="00292DD6">
      <w:pPr>
        <w:rPr>
          <w:rFonts w:ascii="Calibri" w:eastAsia="Times New Roman" w:hAnsi="Calibri" w:cs="Times New Roman"/>
          <w:lang w:val="fr-FR"/>
        </w:rPr>
      </w:pPr>
      <w:r w:rsidRPr="00292DD6">
        <w:rPr>
          <w:rFonts w:ascii="Arial" w:eastAsia="Times New Roman" w:hAnsi="Arial" w:cs="Arial"/>
          <w:sz w:val="28"/>
          <w:szCs w:val="28"/>
          <w:lang w:val="fr-FR"/>
        </w:rPr>
        <w:t> 2 prêche la parole, insiste en toute occasion, favorable ou non, reprends, censure, exhorte, avec toute douceur et en instruisant.</w:t>
      </w:r>
    </w:p>
    <w:p w:rsidR="00292DD6" w:rsidRPr="00292DD6" w:rsidRDefault="00292DD6" w:rsidP="00292DD6">
      <w:pPr>
        <w:rPr>
          <w:rFonts w:ascii="Calibri" w:eastAsia="Times New Roman" w:hAnsi="Calibri" w:cs="Times New Roman"/>
          <w:lang w:val="fr-FR"/>
        </w:rPr>
      </w:pPr>
      <w:r w:rsidRPr="00292DD6">
        <w:rPr>
          <w:rFonts w:ascii="Arial" w:eastAsia="Times New Roman" w:hAnsi="Arial" w:cs="Arial"/>
          <w:sz w:val="28"/>
          <w:szCs w:val="28"/>
          <w:lang w:val="fr-FR"/>
        </w:rPr>
        <w:t> 3 Car il viendra un temps où les hommes ne supporteront pas la saine doctrine; mais, ayant la démangeaison d'entendre des choses agréables, ils se donneront une foule de docteurs selon leurs propres désirs,</w:t>
      </w:r>
    </w:p>
    <w:p w:rsidR="00292DD6" w:rsidRPr="00292DD6" w:rsidRDefault="00292DD6" w:rsidP="00292DD6">
      <w:pPr>
        <w:rPr>
          <w:rFonts w:ascii="Calibri" w:eastAsia="Times New Roman" w:hAnsi="Calibri" w:cs="Times New Roman"/>
          <w:lang w:val="fr-FR"/>
        </w:rPr>
      </w:pPr>
      <w:r w:rsidRPr="00292DD6">
        <w:rPr>
          <w:rFonts w:ascii="Arial" w:eastAsia="Times New Roman" w:hAnsi="Arial" w:cs="Arial"/>
          <w:sz w:val="28"/>
          <w:szCs w:val="28"/>
          <w:lang w:val="fr-FR"/>
        </w:rPr>
        <w:t> 4 détourneront l'oreille de la vérité, et se tourneront vers les fables.</w:t>
      </w:r>
    </w:p>
    <w:p w:rsidR="00292DD6" w:rsidRDefault="00292DD6" w:rsidP="00292DD6">
      <w:pPr>
        <w:rPr>
          <w:rFonts w:ascii="Arial" w:eastAsia="Times New Roman" w:hAnsi="Arial" w:cs="Arial"/>
          <w:sz w:val="28"/>
          <w:szCs w:val="28"/>
          <w:lang w:val="fr-FR"/>
        </w:rPr>
      </w:pPr>
      <w:r w:rsidRPr="00292DD6">
        <w:rPr>
          <w:rFonts w:ascii="Arial" w:eastAsia="Times New Roman" w:hAnsi="Arial" w:cs="Arial"/>
          <w:sz w:val="28"/>
          <w:szCs w:val="28"/>
          <w:lang w:val="fr-FR"/>
        </w:rPr>
        <w:t> 5 Mais toi, sois sobre en toutes choses, supporte les souffrances, fais l'œuvre d'un évangéliste, remplis bien ton ministère.</w:t>
      </w:r>
    </w:p>
    <w:p w:rsidR="00145892" w:rsidRPr="00387EFC" w:rsidRDefault="00145892" w:rsidP="00145892">
      <w:pPr>
        <w:pStyle w:val="ListParagraph"/>
        <w:numPr>
          <w:ilvl w:val="0"/>
          <w:numId w:val="12"/>
        </w:numPr>
        <w:rPr>
          <w:rFonts w:ascii="Arial" w:eastAsia="Times New Roman" w:hAnsi="Arial" w:cs="Arial"/>
          <w:sz w:val="28"/>
          <w:szCs w:val="28"/>
          <w:lang w:val="fr-FR"/>
        </w:rPr>
      </w:pPr>
      <w:r w:rsidRPr="00387EFC">
        <w:rPr>
          <w:rFonts w:ascii="Arial" w:eastAsia="Times New Roman" w:hAnsi="Arial" w:cs="Arial"/>
          <w:sz w:val="28"/>
          <w:szCs w:val="28"/>
          <w:lang w:val="fr-FR"/>
        </w:rPr>
        <w:t>Nous sommes présentement dans ce temps de la fin.</w:t>
      </w:r>
    </w:p>
    <w:p w:rsidR="00145892" w:rsidRPr="00387EFC" w:rsidRDefault="00145892" w:rsidP="00145892">
      <w:pPr>
        <w:pStyle w:val="ListParagraph"/>
        <w:numPr>
          <w:ilvl w:val="0"/>
          <w:numId w:val="12"/>
        </w:numPr>
        <w:rPr>
          <w:rFonts w:ascii="Arial" w:eastAsia="Times New Roman" w:hAnsi="Arial" w:cs="Arial"/>
          <w:sz w:val="28"/>
          <w:szCs w:val="28"/>
          <w:lang w:val="fr-FR"/>
        </w:rPr>
      </w:pPr>
      <w:r w:rsidRPr="00387EFC">
        <w:rPr>
          <w:rFonts w:ascii="Arial" w:eastAsia="Times New Roman" w:hAnsi="Arial" w:cs="Arial"/>
          <w:sz w:val="28"/>
          <w:szCs w:val="28"/>
          <w:lang w:val="fr-FR"/>
        </w:rPr>
        <w:t>Toutes les couches sociales de ce monde convergent leurs efforts pour blasphémer Dieu et ses préceptes.</w:t>
      </w:r>
    </w:p>
    <w:p w:rsidR="00145892" w:rsidRPr="00387EFC" w:rsidRDefault="00145892" w:rsidP="00145892">
      <w:pPr>
        <w:pStyle w:val="ListParagraph"/>
        <w:numPr>
          <w:ilvl w:val="0"/>
          <w:numId w:val="12"/>
        </w:numPr>
        <w:rPr>
          <w:rFonts w:ascii="Arial" w:eastAsia="Times New Roman" w:hAnsi="Arial" w:cs="Arial"/>
          <w:sz w:val="28"/>
          <w:szCs w:val="28"/>
          <w:lang w:val="fr-FR"/>
        </w:rPr>
      </w:pPr>
      <w:r w:rsidRPr="00387EFC">
        <w:rPr>
          <w:rFonts w:ascii="Arial" w:eastAsia="Times New Roman" w:hAnsi="Arial" w:cs="Arial"/>
          <w:sz w:val="28"/>
          <w:szCs w:val="28"/>
          <w:lang w:val="fr-FR"/>
        </w:rPr>
        <w:t>Si vous prêchez la saine doctrine de la sanctification et de la gérance chrétienne, n’attendez pas de devenir populaire dans ce monde.</w:t>
      </w:r>
    </w:p>
    <w:p w:rsidR="00145892" w:rsidRPr="00387EFC" w:rsidRDefault="00145892" w:rsidP="00145892">
      <w:pPr>
        <w:pStyle w:val="ListParagraph"/>
        <w:numPr>
          <w:ilvl w:val="0"/>
          <w:numId w:val="12"/>
        </w:numPr>
        <w:rPr>
          <w:rFonts w:ascii="Arial" w:eastAsia="Times New Roman" w:hAnsi="Arial" w:cs="Arial"/>
          <w:sz w:val="28"/>
          <w:szCs w:val="28"/>
          <w:lang w:val="fr-FR"/>
        </w:rPr>
      </w:pPr>
      <w:r w:rsidRPr="00387EFC">
        <w:rPr>
          <w:rFonts w:ascii="Arial" w:eastAsia="Times New Roman" w:hAnsi="Arial" w:cs="Arial"/>
          <w:sz w:val="28"/>
          <w:szCs w:val="28"/>
          <w:lang w:val="fr-FR"/>
        </w:rPr>
        <w:t>Devenons plutôt des serviteurs qui n’auront pas rougir au devant du Maitre pour en avoir été passif</w:t>
      </w:r>
      <w:r w:rsidR="00387EFC">
        <w:rPr>
          <w:rFonts w:ascii="Arial" w:eastAsia="Times New Roman" w:hAnsi="Arial" w:cs="Arial"/>
          <w:sz w:val="28"/>
          <w:szCs w:val="28"/>
          <w:lang w:val="fr-FR"/>
        </w:rPr>
        <w:t xml:space="preserve"> et sélectif dans l’exposition da la parole de Dieu</w:t>
      </w:r>
      <w:r w:rsidR="00387EFC" w:rsidRPr="00387EFC">
        <w:rPr>
          <w:rFonts w:ascii="Arial" w:eastAsia="Times New Roman" w:hAnsi="Arial" w:cs="Arial"/>
          <w:sz w:val="28"/>
          <w:szCs w:val="28"/>
          <w:lang w:val="fr-FR"/>
        </w:rPr>
        <w:t>.</w:t>
      </w:r>
    </w:p>
    <w:p w:rsidR="00715ECC" w:rsidRDefault="00715ECC" w:rsidP="00292DD6">
      <w:pPr>
        <w:rPr>
          <w:rFonts w:ascii="Arial" w:eastAsia="Times New Roman" w:hAnsi="Arial" w:cs="Arial"/>
          <w:b/>
          <w:sz w:val="28"/>
          <w:szCs w:val="28"/>
          <w:lang w:val="fr-FR"/>
        </w:rPr>
      </w:pPr>
    </w:p>
    <w:p w:rsidR="00715ECC" w:rsidRDefault="00715ECC" w:rsidP="00292DD6">
      <w:pPr>
        <w:rPr>
          <w:rFonts w:ascii="Arial" w:eastAsia="Times New Roman" w:hAnsi="Arial" w:cs="Arial"/>
          <w:b/>
          <w:sz w:val="28"/>
          <w:szCs w:val="28"/>
          <w:lang w:val="fr-FR"/>
        </w:rPr>
      </w:pPr>
    </w:p>
    <w:p w:rsidR="00387EFC" w:rsidRDefault="00715ECC" w:rsidP="00387EFC">
      <w:pPr>
        <w:rPr>
          <w:rFonts w:ascii="Arial" w:eastAsia="Times New Roman" w:hAnsi="Arial" w:cs="Arial"/>
          <w:b/>
          <w:color w:val="C00000"/>
          <w:sz w:val="28"/>
          <w:szCs w:val="28"/>
          <w:lang w:val="fr-FR"/>
        </w:rPr>
      </w:pPr>
      <w:r w:rsidRPr="00715ECC">
        <w:rPr>
          <w:rFonts w:ascii="Arial" w:eastAsia="Times New Roman" w:hAnsi="Arial" w:cs="Arial"/>
          <w:b/>
          <w:sz w:val="28"/>
          <w:szCs w:val="28"/>
          <w:lang w:val="fr-FR"/>
        </w:rPr>
        <w:lastRenderedPageBreak/>
        <w:t>CONCLUSION</w:t>
      </w:r>
      <w:r w:rsidR="00387EFC" w:rsidRPr="00387EFC">
        <w:rPr>
          <w:rFonts w:ascii="Arial" w:eastAsia="Times New Roman" w:hAnsi="Arial" w:cs="Arial"/>
          <w:b/>
          <w:color w:val="C00000"/>
          <w:sz w:val="28"/>
          <w:szCs w:val="28"/>
          <w:lang w:val="fr-FR"/>
        </w:rPr>
        <w:t xml:space="preserve"> </w:t>
      </w:r>
    </w:p>
    <w:p w:rsidR="00387EFC" w:rsidRPr="00292DD6" w:rsidRDefault="00387EFC" w:rsidP="00387EFC">
      <w:pPr>
        <w:rPr>
          <w:rFonts w:ascii="Calibri" w:eastAsia="Times New Roman" w:hAnsi="Calibri" w:cs="Times New Roman"/>
          <w:lang w:val="fr-FR"/>
        </w:rPr>
      </w:pPr>
      <w:r w:rsidRPr="00292DD6">
        <w:rPr>
          <w:rFonts w:ascii="Arial" w:eastAsia="Times New Roman" w:hAnsi="Arial" w:cs="Arial"/>
          <w:b/>
          <w:color w:val="C00000"/>
          <w:sz w:val="28"/>
          <w:szCs w:val="28"/>
          <w:lang w:val="fr-FR"/>
        </w:rPr>
        <w:t>Da</w:t>
      </w:r>
      <w:r w:rsidRPr="001A4FD9">
        <w:rPr>
          <w:rFonts w:ascii="Arial" w:eastAsia="Times New Roman" w:hAnsi="Arial" w:cs="Arial"/>
          <w:b/>
          <w:color w:val="C00000"/>
          <w:sz w:val="28"/>
          <w:szCs w:val="28"/>
          <w:lang w:val="fr-FR"/>
        </w:rPr>
        <w:t>niel</w:t>
      </w:r>
      <w:r w:rsidRPr="00292DD6">
        <w:rPr>
          <w:rFonts w:ascii="Arial" w:eastAsia="Times New Roman" w:hAnsi="Arial" w:cs="Arial"/>
          <w:b/>
          <w:color w:val="C00000"/>
          <w:sz w:val="28"/>
          <w:szCs w:val="28"/>
          <w:lang w:val="fr-FR"/>
        </w:rPr>
        <w:t xml:space="preserve"> 12:3</w:t>
      </w:r>
      <w:r w:rsidRPr="00292DD6">
        <w:rPr>
          <w:rFonts w:ascii="Arial" w:eastAsia="Times New Roman" w:hAnsi="Arial" w:cs="Arial"/>
          <w:sz w:val="28"/>
          <w:szCs w:val="28"/>
          <w:lang w:val="fr-FR"/>
        </w:rPr>
        <w:t xml:space="preserve"> Ceux qui auront été intelligents brilleront comme la splendeur du ciel, et ceux qui auront enseigné la justice, à la multitude brilleront comme les étoiles, à toujours et à perpétuité.</w:t>
      </w:r>
    </w:p>
    <w:p w:rsidR="00715ECC" w:rsidRPr="00292DD6" w:rsidRDefault="00387EFC" w:rsidP="00292DD6">
      <w:pPr>
        <w:rPr>
          <w:rFonts w:ascii="Arial" w:eastAsia="Times New Roman" w:hAnsi="Arial" w:cs="Arial"/>
          <w:sz w:val="28"/>
          <w:szCs w:val="28"/>
          <w:lang w:val="fr-FR"/>
        </w:rPr>
      </w:pPr>
      <w:r w:rsidRPr="00292DD6">
        <w:rPr>
          <w:rFonts w:ascii="Arial" w:eastAsia="Times New Roman" w:hAnsi="Arial" w:cs="Arial"/>
          <w:b/>
          <w:color w:val="C00000"/>
          <w:sz w:val="28"/>
          <w:szCs w:val="28"/>
          <w:lang w:val="fr-FR"/>
        </w:rPr>
        <w:t>Da</w:t>
      </w:r>
      <w:r w:rsidRPr="001A4FD9">
        <w:rPr>
          <w:rFonts w:ascii="Arial" w:eastAsia="Times New Roman" w:hAnsi="Arial" w:cs="Arial"/>
          <w:b/>
          <w:color w:val="C00000"/>
          <w:sz w:val="28"/>
          <w:szCs w:val="28"/>
          <w:lang w:val="fr-FR"/>
        </w:rPr>
        <w:t>niel</w:t>
      </w:r>
      <w:r w:rsidRPr="00292DD6">
        <w:rPr>
          <w:rFonts w:ascii="Arial" w:eastAsia="Times New Roman" w:hAnsi="Arial" w:cs="Arial"/>
          <w:b/>
          <w:color w:val="C00000"/>
          <w:sz w:val="28"/>
          <w:szCs w:val="28"/>
          <w:lang w:val="fr-FR"/>
        </w:rPr>
        <w:t xml:space="preserve"> 12:10</w:t>
      </w:r>
      <w:r w:rsidRPr="00292DD6">
        <w:rPr>
          <w:rFonts w:ascii="Arial" w:eastAsia="Times New Roman" w:hAnsi="Arial" w:cs="Arial"/>
          <w:sz w:val="28"/>
          <w:szCs w:val="28"/>
          <w:lang w:val="fr-FR"/>
        </w:rPr>
        <w:t xml:space="preserve"> Plusieurs seront purifiés, blanchis et épurés; les méchants feront le mal et aucun des méchants ne comprendra, mais ceux qui auront de l'intelligence comprendront.</w:t>
      </w:r>
    </w:p>
    <w:p w:rsidR="00292DD6" w:rsidRPr="00292DD6" w:rsidRDefault="00292DD6" w:rsidP="00292DD6">
      <w:pPr>
        <w:pStyle w:val="ListParagraph"/>
        <w:numPr>
          <w:ilvl w:val="0"/>
          <w:numId w:val="5"/>
        </w:numPr>
        <w:rPr>
          <w:rFonts w:ascii="Calibri" w:eastAsia="Times New Roman" w:hAnsi="Calibri" w:cs="Times New Roman"/>
          <w:lang w:val="fr-FR"/>
        </w:rPr>
      </w:pPr>
      <w:r w:rsidRPr="00292DD6">
        <w:rPr>
          <w:rFonts w:ascii="Arial" w:eastAsia="Times New Roman" w:hAnsi="Arial" w:cs="Arial"/>
          <w:sz w:val="28"/>
          <w:szCs w:val="28"/>
          <w:lang w:val="fr-FR"/>
        </w:rPr>
        <w:t>Dieu nous a choisis pour Le représenter dans cette génération et non une autre.</w:t>
      </w:r>
    </w:p>
    <w:p w:rsidR="00292DD6" w:rsidRPr="00387EFC" w:rsidRDefault="00292DD6" w:rsidP="00292DD6">
      <w:pPr>
        <w:pStyle w:val="ListParagraph"/>
        <w:numPr>
          <w:ilvl w:val="0"/>
          <w:numId w:val="5"/>
        </w:numPr>
        <w:spacing w:before="0"/>
        <w:rPr>
          <w:rFonts w:ascii="Calibri" w:eastAsia="Times New Roman" w:hAnsi="Calibri" w:cs="Times New Roman"/>
          <w:lang w:val="fr-FR"/>
        </w:rPr>
      </w:pPr>
      <w:r w:rsidRPr="00292DD6">
        <w:rPr>
          <w:rFonts w:ascii="Arial" w:eastAsia="Times New Roman" w:hAnsi="Arial" w:cs="Arial"/>
          <w:sz w:val="28"/>
          <w:szCs w:val="28"/>
          <w:lang w:val="fr-FR"/>
        </w:rPr>
        <w:t xml:space="preserve">La tâche de la prédication de l’Évangile est noble et la récompense est grande et assurée. </w:t>
      </w:r>
    </w:p>
    <w:p w:rsidR="00387EFC" w:rsidRPr="00387EFC" w:rsidRDefault="00387EFC" w:rsidP="00292DD6">
      <w:pPr>
        <w:pStyle w:val="ListParagraph"/>
        <w:numPr>
          <w:ilvl w:val="0"/>
          <w:numId w:val="5"/>
        </w:numPr>
        <w:spacing w:before="0"/>
        <w:rPr>
          <w:rFonts w:ascii="Calibri" w:eastAsia="Times New Roman" w:hAnsi="Calibri" w:cs="Times New Roman"/>
          <w:lang w:val="fr-FR"/>
        </w:rPr>
      </w:pPr>
      <w:r>
        <w:rPr>
          <w:rFonts w:ascii="Arial" w:eastAsia="Times New Roman" w:hAnsi="Arial" w:cs="Arial"/>
          <w:sz w:val="28"/>
          <w:szCs w:val="28"/>
          <w:lang w:val="fr-FR"/>
        </w:rPr>
        <w:t>Le temps n’est pas à la noblesse, mais a l’intrépidité comme dit le chant.</w:t>
      </w:r>
    </w:p>
    <w:p w:rsidR="00387EFC" w:rsidRPr="00387EFC" w:rsidRDefault="00387EFC" w:rsidP="00292DD6">
      <w:pPr>
        <w:pStyle w:val="ListParagraph"/>
        <w:numPr>
          <w:ilvl w:val="0"/>
          <w:numId w:val="5"/>
        </w:numPr>
        <w:spacing w:before="0"/>
        <w:rPr>
          <w:rFonts w:ascii="Calibri" w:eastAsia="Times New Roman" w:hAnsi="Calibri" w:cs="Times New Roman"/>
          <w:lang w:val="fr-FR"/>
        </w:rPr>
      </w:pPr>
      <w:r>
        <w:rPr>
          <w:rFonts w:ascii="Arial" w:eastAsia="Times New Roman" w:hAnsi="Arial" w:cs="Arial"/>
          <w:sz w:val="28"/>
          <w:szCs w:val="28"/>
          <w:lang w:val="fr-FR"/>
        </w:rPr>
        <w:t>Ne soyons pas illusionnés en rêvant que les choses vont s’améliorer dans ce monde.</w:t>
      </w:r>
    </w:p>
    <w:p w:rsidR="00387EFC" w:rsidRPr="00387EFC" w:rsidRDefault="00387EFC" w:rsidP="00292DD6">
      <w:pPr>
        <w:pStyle w:val="ListParagraph"/>
        <w:numPr>
          <w:ilvl w:val="0"/>
          <w:numId w:val="5"/>
        </w:numPr>
        <w:spacing w:before="0"/>
        <w:rPr>
          <w:rFonts w:ascii="Arial" w:eastAsia="Times New Roman" w:hAnsi="Arial" w:cs="Arial"/>
          <w:sz w:val="28"/>
          <w:szCs w:val="28"/>
          <w:lang w:val="fr-FR"/>
        </w:rPr>
      </w:pPr>
      <w:r w:rsidRPr="00387EFC">
        <w:rPr>
          <w:rFonts w:ascii="Arial" w:eastAsia="Times New Roman" w:hAnsi="Arial" w:cs="Arial"/>
          <w:sz w:val="28"/>
          <w:szCs w:val="28"/>
          <w:lang w:val="fr-FR"/>
        </w:rPr>
        <w:t>La force du peuple saint s’affaiblira progressivement avec le temps.</w:t>
      </w:r>
    </w:p>
    <w:p w:rsidR="00387EFC" w:rsidRDefault="00387EFC" w:rsidP="00292DD6">
      <w:pPr>
        <w:pStyle w:val="ListParagraph"/>
        <w:numPr>
          <w:ilvl w:val="0"/>
          <w:numId w:val="5"/>
        </w:numPr>
        <w:spacing w:before="0"/>
        <w:rPr>
          <w:rFonts w:ascii="Arial" w:eastAsia="Times New Roman" w:hAnsi="Arial" w:cs="Arial"/>
          <w:sz w:val="28"/>
          <w:szCs w:val="28"/>
          <w:lang w:val="fr-FR"/>
        </w:rPr>
      </w:pPr>
      <w:r w:rsidRPr="00387EFC">
        <w:rPr>
          <w:rFonts w:ascii="Arial" w:eastAsia="Times New Roman" w:hAnsi="Arial" w:cs="Arial"/>
          <w:sz w:val="28"/>
          <w:szCs w:val="28"/>
          <w:lang w:val="fr-FR"/>
        </w:rPr>
        <w:t>Soyons intelligents pour nous épargner de l’enfer, et enseignons les autres à faire autant.</w:t>
      </w:r>
    </w:p>
    <w:p w:rsidR="00387EFC" w:rsidRDefault="003E7EAD" w:rsidP="00292DD6">
      <w:pPr>
        <w:pStyle w:val="ListParagraph"/>
        <w:numPr>
          <w:ilvl w:val="0"/>
          <w:numId w:val="5"/>
        </w:numPr>
        <w:spacing w:before="0"/>
        <w:rPr>
          <w:rFonts w:ascii="Arial" w:eastAsia="Times New Roman" w:hAnsi="Arial" w:cs="Arial"/>
          <w:sz w:val="28"/>
          <w:szCs w:val="28"/>
          <w:lang w:val="fr-FR"/>
        </w:rPr>
      </w:pPr>
      <w:r>
        <w:rPr>
          <w:rFonts w:ascii="Arial" w:eastAsia="Times New Roman" w:hAnsi="Arial" w:cs="Arial"/>
          <w:sz w:val="28"/>
          <w:szCs w:val="28"/>
          <w:lang w:val="fr-FR"/>
        </w:rPr>
        <w:t xml:space="preserve">Que la grâce de dieu accompagne sa parole.  </w:t>
      </w:r>
    </w:p>
    <w:p w:rsidR="00292DD6" w:rsidRPr="00292DD6" w:rsidRDefault="00292DD6" w:rsidP="00292DD6">
      <w:pPr>
        <w:jc w:val="right"/>
        <w:rPr>
          <w:rFonts w:ascii="Calibri" w:eastAsia="Times New Roman" w:hAnsi="Calibri" w:cs="Times New Roman"/>
        </w:rPr>
      </w:pPr>
      <w:r w:rsidRPr="00292DD6">
        <w:rPr>
          <w:rFonts w:ascii="Arial" w:eastAsia="Times New Roman" w:hAnsi="Arial" w:cs="Arial"/>
          <w:sz w:val="28"/>
          <w:szCs w:val="28"/>
          <w:lang w:val="fr-FR"/>
        </w:rPr>
        <w:t>AMEN !</w:t>
      </w:r>
    </w:p>
    <w:p w:rsidR="004C7E1B" w:rsidRPr="004C7E1B" w:rsidRDefault="004C7E1B" w:rsidP="004C7E1B">
      <w:pPr>
        <w:rPr>
          <w:rFonts w:ascii="Arial" w:hAnsi="Arial" w:cs="Arial"/>
          <w:sz w:val="28"/>
          <w:szCs w:val="28"/>
          <w:lang w:val="fr-FR"/>
        </w:rPr>
      </w:pPr>
    </w:p>
    <w:p w:rsidR="004C7E1B" w:rsidRPr="004C7E1B" w:rsidRDefault="004C7E1B" w:rsidP="004C7E1B">
      <w:pPr>
        <w:rPr>
          <w:rFonts w:ascii="Arial" w:hAnsi="Arial" w:cs="Arial"/>
          <w:sz w:val="28"/>
          <w:szCs w:val="28"/>
          <w:lang w:val="fr-FR"/>
        </w:rPr>
      </w:pPr>
    </w:p>
    <w:sectPr w:rsidR="004C7E1B" w:rsidRPr="004C7E1B" w:rsidSect="00EA7D79">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3A5AAF"/>
    <w:multiLevelType w:val="hybridMultilevel"/>
    <w:tmpl w:val="733E979C"/>
    <w:lvl w:ilvl="0" w:tplc="2EE2103C">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D40031B"/>
    <w:multiLevelType w:val="hybridMultilevel"/>
    <w:tmpl w:val="C1767B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C72B52"/>
    <w:multiLevelType w:val="hybridMultilevel"/>
    <w:tmpl w:val="53929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23919F2"/>
    <w:multiLevelType w:val="hybridMultilevel"/>
    <w:tmpl w:val="41DC22A6"/>
    <w:lvl w:ilvl="0" w:tplc="2EE2103C">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5CA63CC"/>
    <w:multiLevelType w:val="hybridMultilevel"/>
    <w:tmpl w:val="93603B14"/>
    <w:lvl w:ilvl="0" w:tplc="61C2B584">
      <w:numFmt w:val="bullet"/>
      <w:lvlText w:val=""/>
      <w:lvlJc w:val="left"/>
      <w:pPr>
        <w:ind w:left="1845" w:hanging="405"/>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29BC5E9B"/>
    <w:multiLevelType w:val="hybridMultilevel"/>
    <w:tmpl w:val="312CE4FE"/>
    <w:lvl w:ilvl="0" w:tplc="61C2B584">
      <w:numFmt w:val="bullet"/>
      <w:lvlText w:val=""/>
      <w:lvlJc w:val="left"/>
      <w:pPr>
        <w:ind w:left="1125" w:hanging="405"/>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3EF33C5A"/>
    <w:multiLevelType w:val="hybridMultilevel"/>
    <w:tmpl w:val="2BB8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63A6BB3"/>
    <w:multiLevelType w:val="hybridMultilevel"/>
    <w:tmpl w:val="DB563380"/>
    <w:lvl w:ilvl="0" w:tplc="2EE2103C">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E941A6B"/>
    <w:multiLevelType w:val="hybridMultilevel"/>
    <w:tmpl w:val="74F8D3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74122977"/>
    <w:multiLevelType w:val="hybridMultilevel"/>
    <w:tmpl w:val="5FB869CA"/>
    <w:lvl w:ilvl="0" w:tplc="2EE2103C">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795B60FA"/>
    <w:multiLevelType w:val="hybridMultilevel"/>
    <w:tmpl w:val="A016D540"/>
    <w:lvl w:ilvl="0" w:tplc="2EE2103C">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7CCC0348"/>
    <w:multiLevelType w:val="hybridMultilevel"/>
    <w:tmpl w:val="44ACFE28"/>
    <w:lvl w:ilvl="0" w:tplc="2EE2103C">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2"/>
  </w:num>
  <w:num w:numId="3">
    <w:abstractNumId w:val="6"/>
  </w:num>
  <w:num w:numId="4">
    <w:abstractNumId w:val="8"/>
  </w:num>
  <w:num w:numId="5">
    <w:abstractNumId w:val="5"/>
  </w:num>
  <w:num w:numId="6">
    <w:abstractNumId w:val="4"/>
  </w:num>
  <w:num w:numId="7">
    <w:abstractNumId w:val="10"/>
  </w:num>
  <w:num w:numId="8">
    <w:abstractNumId w:val="11"/>
  </w:num>
  <w:num w:numId="9">
    <w:abstractNumId w:val="9"/>
  </w:num>
  <w:num w:numId="10">
    <w:abstractNumId w:val="7"/>
  </w:num>
  <w:num w:numId="11">
    <w:abstractNumId w:val="3"/>
  </w:num>
  <w:num w:numId="1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drawingGridHorizontalSpacing w:val="110"/>
  <w:displayHorizontalDrawingGridEvery w:val="2"/>
  <w:characterSpacingControl w:val="doNotCompress"/>
  <w:compat/>
  <w:rsids>
    <w:rsidRoot w:val="00EA7D79"/>
    <w:rsid w:val="00010511"/>
    <w:rsid w:val="000128C3"/>
    <w:rsid w:val="0008319B"/>
    <w:rsid w:val="00145892"/>
    <w:rsid w:val="001A4FD9"/>
    <w:rsid w:val="00227937"/>
    <w:rsid w:val="00292DD6"/>
    <w:rsid w:val="00387EFC"/>
    <w:rsid w:val="003E7EAD"/>
    <w:rsid w:val="00411E98"/>
    <w:rsid w:val="00486B16"/>
    <w:rsid w:val="004C7E1B"/>
    <w:rsid w:val="004E46EE"/>
    <w:rsid w:val="005119B2"/>
    <w:rsid w:val="005266F3"/>
    <w:rsid w:val="0053253E"/>
    <w:rsid w:val="005E322F"/>
    <w:rsid w:val="006474C1"/>
    <w:rsid w:val="00715ECC"/>
    <w:rsid w:val="00741EF3"/>
    <w:rsid w:val="00786066"/>
    <w:rsid w:val="007D264B"/>
    <w:rsid w:val="008D3066"/>
    <w:rsid w:val="00996CEA"/>
    <w:rsid w:val="009C143A"/>
    <w:rsid w:val="00A06582"/>
    <w:rsid w:val="00A728F1"/>
    <w:rsid w:val="00B2093D"/>
    <w:rsid w:val="00BF16CA"/>
    <w:rsid w:val="00C45943"/>
    <w:rsid w:val="00C76BD1"/>
    <w:rsid w:val="00CF4FAD"/>
    <w:rsid w:val="00D774EE"/>
    <w:rsid w:val="00D86FAB"/>
    <w:rsid w:val="00E333D5"/>
    <w:rsid w:val="00EA7D79"/>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7D79"/>
    <w:pPr>
      <w:ind w:left="720"/>
      <w:contextualSpacing/>
    </w:pPr>
  </w:style>
  <w:style w:type="character" w:styleId="Hyperlink">
    <w:name w:val="Hyperlink"/>
    <w:basedOn w:val="DefaultParagraphFont"/>
    <w:uiPriority w:val="99"/>
    <w:unhideWhenUsed/>
    <w:rsid w:val="00227937"/>
    <w:rPr>
      <w:color w:val="0000FF"/>
      <w:u w:val="single"/>
    </w:rPr>
  </w:style>
  <w:style w:type="character" w:customStyle="1" w:styleId="cite-bracket">
    <w:name w:val="cite-bracket"/>
    <w:basedOn w:val="DefaultParagraphFont"/>
    <w:rsid w:val="00227937"/>
  </w:style>
  <w:style w:type="paragraph" w:customStyle="1" w:styleId="gmail-msolistparagraph">
    <w:name w:val="gmail-msolistparagraph"/>
    <w:basedOn w:val="Normal"/>
    <w:rsid w:val="00292DD6"/>
    <w:pPr>
      <w:spacing w:before="100" w:beforeAutospacing="1" w:after="100" w:afterAutospacing="1"/>
      <w:jc w:val="left"/>
    </w:pPr>
    <w:rPr>
      <w:rFonts w:ascii="Times New Roman" w:eastAsia="Times New Roman" w:hAnsi="Times New Roman" w:cs="Times New Roman"/>
      <w:sz w:val="24"/>
      <w:szCs w:val="24"/>
    </w:rPr>
  </w:style>
  <w:style w:type="character" w:customStyle="1" w:styleId="gmail-cite-bracket">
    <w:name w:val="gmail-cite-bracket"/>
    <w:basedOn w:val="DefaultParagraphFont"/>
    <w:rsid w:val="00292DD6"/>
  </w:style>
</w:styles>
</file>

<file path=word/webSettings.xml><?xml version="1.0" encoding="utf-8"?>
<w:webSettings xmlns:r="http://schemas.openxmlformats.org/officeDocument/2006/relationships" xmlns:w="http://schemas.openxmlformats.org/wordprocessingml/2006/main">
  <w:divs>
    <w:div w:id="721902484">
      <w:bodyDiv w:val="1"/>
      <w:marLeft w:val="0"/>
      <w:marRight w:val="0"/>
      <w:marTop w:val="0"/>
      <w:marBottom w:val="0"/>
      <w:divBdr>
        <w:top w:val="none" w:sz="0" w:space="0" w:color="auto"/>
        <w:left w:val="none" w:sz="0" w:space="0" w:color="auto"/>
        <w:bottom w:val="none" w:sz="0" w:space="0" w:color="auto"/>
        <w:right w:val="none" w:sz="0" w:space="0" w:color="auto"/>
      </w:divBdr>
      <w:divsChild>
        <w:div w:id="1628631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n.wikipedia.org/wiki/Antiochus_IV_Epiphanes" TargetMode="External"/><Relationship Id="rId5" Type="http://schemas.openxmlformats.org/officeDocument/2006/relationships/hyperlink" Target="https://en.wikipedia.org/wiki/Antiochus_IV_Epiphan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217</TotalTime>
  <Pages>5</Pages>
  <Words>1497</Words>
  <Characters>8534</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4</cp:revision>
  <cp:lastPrinted>2024-08-28T15:06:00Z</cp:lastPrinted>
  <dcterms:created xsi:type="dcterms:W3CDTF">2024-08-31T13:53:00Z</dcterms:created>
  <dcterms:modified xsi:type="dcterms:W3CDTF">2024-08-31T17:46:00Z</dcterms:modified>
</cp:coreProperties>
</file>