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47D" w:rsidRPr="001D147D" w:rsidRDefault="00BD41DC" w:rsidP="001D147D">
      <w:pPr>
        <w:spacing w:before="100" w:beforeAutospacing="1" w:line="150" w:lineRule="atLeast"/>
        <w:jc w:val="center"/>
        <w:rPr>
          <w:rFonts w:ascii="Arial" w:eastAsia="Times New Roman" w:hAnsi="Arial" w:cs="Arial"/>
          <w:b/>
          <w:color w:val="000000" w:themeColor="text1"/>
          <w:sz w:val="28"/>
          <w:szCs w:val="28"/>
          <w:lang w:val="fr-FR"/>
        </w:rPr>
      </w:pPr>
      <w:r w:rsidRPr="00BD41DC">
        <w:rPr>
          <w:rFonts w:ascii="Arial" w:eastAsia="Times New Roman" w:hAnsi="Arial" w:cs="Arial"/>
          <w:b/>
          <w:color w:val="000000" w:themeColor="text1"/>
          <w:sz w:val="28"/>
          <w:szCs w:val="28"/>
          <w:lang w:val="fr-FR"/>
        </w:rPr>
        <w:t>É</w:t>
      </w:r>
      <w:r w:rsidRPr="001D147D">
        <w:rPr>
          <w:rFonts w:ascii="Arial" w:eastAsia="Times New Roman" w:hAnsi="Arial" w:cs="Arial"/>
          <w:b/>
          <w:color w:val="000000" w:themeColor="text1"/>
          <w:sz w:val="28"/>
          <w:szCs w:val="28"/>
          <w:lang w:val="fr-FR"/>
        </w:rPr>
        <w:t>TUDIONS LA BIBLE 78ÈME SESSION</w:t>
      </w:r>
    </w:p>
    <w:p w:rsidR="001D147D" w:rsidRPr="001D147D" w:rsidRDefault="001D147D" w:rsidP="001D147D">
      <w:pPr>
        <w:spacing w:before="100" w:beforeAutospacing="1" w:line="150" w:lineRule="atLeast"/>
        <w:jc w:val="center"/>
        <w:rPr>
          <w:rFonts w:ascii="Arial" w:eastAsia="Times New Roman" w:hAnsi="Arial" w:cs="Arial"/>
          <w:b/>
          <w:color w:val="000000" w:themeColor="text1"/>
          <w:sz w:val="28"/>
          <w:szCs w:val="28"/>
          <w:lang w:val="fr-FR"/>
        </w:rPr>
      </w:pPr>
      <w:r w:rsidRPr="001D147D">
        <w:rPr>
          <w:rFonts w:ascii="Arial" w:eastAsia="Times New Roman" w:hAnsi="Arial" w:cs="Arial"/>
          <w:b/>
          <w:color w:val="000000" w:themeColor="text1"/>
          <w:sz w:val="28"/>
          <w:szCs w:val="28"/>
          <w:lang w:val="fr-FR"/>
        </w:rPr>
        <w:t>Vendredi 7 juin 2024</w:t>
      </w:r>
    </w:p>
    <w:p w:rsidR="001D147D" w:rsidRPr="001D147D" w:rsidRDefault="001D147D" w:rsidP="001D147D">
      <w:pPr>
        <w:spacing w:before="100" w:beforeAutospacing="1" w:line="150" w:lineRule="atLeast"/>
        <w:jc w:val="center"/>
        <w:rPr>
          <w:rFonts w:ascii="Arial" w:eastAsia="Times New Roman" w:hAnsi="Arial" w:cs="Arial"/>
          <w:b/>
          <w:color w:val="000000" w:themeColor="text1"/>
          <w:sz w:val="28"/>
          <w:szCs w:val="28"/>
          <w:lang w:val="fr-FR"/>
        </w:rPr>
      </w:pPr>
      <w:r w:rsidRPr="001D147D">
        <w:rPr>
          <w:rFonts w:ascii="Arial" w:eastAsia="Times New Roman" w:hAnsi="Arial" w:cs="Arial"/>
          <w:b/>
          <w:color w:val="000000" w:themeColor="text1"/>
          <w:sz w:val="28"/>
          <w:szCs w:val="28"/>
          <w:lang w:val="fr-FR"/>
        </w:rPr>
        <w:t>Orateur : Pasteur Marc Siméon</w:t>
      </w:r>
    </w:p>
    <w:p w:rsidR="001D147D" w:rsidRPr="00BD41DC" w:rsidRDefault="00BD41DC" w:rsidP="001D147D">
      <w:pPr>
        <w:spacing w:before="100" w:beforeAutospacing="1" w:line="150" w:lineRule="atLeast"/>
        <w:jc w:val="center"/>
        <w:rPr>
          <w:rFonts w:ascii="Arial" w:eastAsia="Times New Roman" w:hAnsi="Arial" w:cs="Arial"/>
          <w:b/>
          <w:color w:val="000000" w:themeColor="text1"/>
          <w:sz w:val="28"/>
          <w:szCs w:val="28"/>
          <w:lang w:val="fr-FR"/>
        </w:rPr>
      </w:pPr>
      <w:r w:rsidRPr="00BD41DC">
        <w:rPr>
          <w:rFonts w:ascii="Arial" w:eastAsia="Times New Roman" w:hAnsi="Arial" w:cs="Arial"/>
          <w:b/>
          <w:color w:val="000000" w:themeColor="text1"/>
          <w:sz w:val="28"/>
          <w:szCs w:val="28"/>
          <w:lang w:val="fr-FR"/>
        </w:rPr>
        <w:t>LA FIN DU SERMON SUR LA MONTAGNE</w:t>
      </w:r>
      <w:r w:rsidR="001D147D" w:rsidRPr="001D147D">
        <w:rPr>
          <w:rFonts w:ascii="Arial" w:eastAsia="Times New Roman" w:hAnsi="Arial" w:cs="Arial"/>
          <w:b/>
          <w:color w:val="000000" w:themeColor="text1"/>
          <w:sz w:val="28"/>
          <w:szCs w:val="28"/>
          <w:lang w:val="fr-FR"/>
        </w:rPr>
        <w:t xml:space="preserve"> (Enseignements Divers)</w:t>
      </w:r>
    </w:p>
    <w:p w:rsidR="001D147D" w:rsidRPr="001D147D" w:rsidRDefault="001D147D" w:rsidP="00BD41DC">
      <w:pPr>
        <w:spacing w:before="100" w:beforeAutospacing="1" w:line="150" w:lineRule="atLeast"/>
        <w:jc w:val="left"/>
        <w:rPr>
          <w:rFonts w:ascii="Arial" w:eastAsia="Times New Roman" w:hAnsi="Arial" w:cs="Arial"/>
          <w:b/>
          <w:color w:val="000000" w:themeColor="text1"/>
          <w:sz w:val="28"/>
          <w:szCs w:val="28"/>
          <w:lang w:val="fr-FR"/>
        </w:rPr>
      </w:pPr>
      <w:r w:rsidRPr="001D147D">
        <w:rPr>
          <w:rFonts w:ascii="Arial" w:eastAsia="Times New Roman" w:hAnsi="Arial" w:cs="Arial"/>
          <w:b/>
          <w:color w:val="000000" w:themeColor="text1"/>
          <w:sz w:val="28"/>
          <w:szCs w:val="28"/>
          <w:lang w:val="fr-FR"/>
        </w:rPr>
        <w:t>Lecture : Luc 6 : 39-49</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Lu 6:39 Il leur dit aussi cette parabole: Un aveugle peut-il conduire un aveugle? Ne tomberont-ils pas tous deux dans une fosse?</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 xml:space="preserve"> 40 Le disciple n'est pas plus que le maître; mais tout disciple accompli sera comme son maître.</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 xml:space="preserve"> 41 Pourquoi vois-tu la paille qui est dans l'œil de ton frère, et n'aperçois-tu pas la poutre qui est dans ton œil?</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 xml:space="preserve"> 42 Ou comment peux-tu dire à ton frère: Frère, laisse-moi ôter la paille qui est dans ton œil, toi qui ne vois pas la poutre qui est dans le tien? Hypocrite, ôte premièrement la poutre de ton œil, et alors tu verras comment ôter la paille qui est dans l'</w:t>
      </w:r>
      <w:r w:rsidR="003D7DD6" w:rsidRPr="001D147D">
        <w:rPr>
          <w:rFonts w:ascii="Arial" w:eastAsia="Times New Roman" w:hAnsi="Arial" w:cs="Arial"/>
          <w:color w:val="000000" w:themeColor="text1"/>
          <w:sz w:val="28"/>
          <w:szCs w:val="28"/>
          <w:lang w:val="fr-FR"/>
        </w:rPr>
        <w:t>œil</w:t>
      </w:r>
      <w:r w:rsidRPr="001D147D">
        <w:rPr>
          <w:rFonts w:ascii="Arial" w:eastAsia="Times New Roman" w:hAnsi="Arial" w:cs="Arial"/>
          <w:color w:val="000000" w:themeColor="text1"/>
          <w:sz w:val="28"/>
          <w:szCs w:val="28"/>
          <w:lang w:val="fr-FR"/>
        </w:rPr>
        <w:t xml:space="preserve"> de ton frère.</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 xml:space="preserve"> 43 Ce n'est pas un bon arbre qui porte du mauvais fruit, ni un mauvais arbre qui porte du bon fruit.</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 xml:space="preserve"> 44 Car chaque arbre se connaît à son fruit. On ne cueille pas des figues sur des épines, et l'on ne vendange pas des raisins sur des ronces.</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 xml:space="preserve"> 45 L'homme bon tire de bonnes choses du bon trésor de son </w:t>
      </w:r>
      <w:r w:rsidR="003D7DD6" w:rsidRPr="001D147D">
        <w:rPr>
          <w:rFonts w:ascii="Arial" w:eastAsia="Times New Roman" w:hAnsi="Arial" w:cs="Arial"/>
          <w:color w:val="000000" w:themeColor="text1"/>
          <w:sz w:val="28"/>
          <w:szCs w:val="28"/>
          <w:lang w:val="fr-FR"/>
        </w:rPr>
        <w:t>cœur</w:t>
      </w:r>
      <w:r w:rsidRPr="001D147D">
        <w:rPr>
          <w:rFonts w:ascii="Arial" w:eastAsia="Times New Roman" w:hAnsi="Arial" w:cs="Arial"/>
          <w:color w:val="000000" w:themeColor="text1"/>
          <w:sz w:val="28"/>
          <w:szCs w:val="28"/>
          <w:lang w:val="fr-FR"/>
        </w:rPr>
        <w:t xml:space="preserve">, et </w:t>
      </w:r>
      <w:proofErr w:type="gramStart"/>
      <w:r w:rsidRPr="001D147D">
        <w:rPr>
          <w:rFonts w:ascii="Arial" w:eastAsia="Times New Roman" w:hAnsi="Arial" w:cs="Arial"/>
          <w:color w:val="000000" w:themeColor="text1"/>
          <w:sz w:val="28"/>
          <w:szCs w:val="28"/>
          <w:lang w:val="fr-FR"/>
        </w:rPr>
        <w:t>le méchant</w:t>
      </w:r>
      <w:proofErr w:type="gramEnd"/>
      <w:r w:rsidRPr="001D147D">
        <w:rPr>
          <w:rFonts w:ascii="Arial" w:eastAsia="Times New Roman" w:hAnsi="Arial" w:cs="Arial"/>
          <w:color w:val="000000" w:themeColor="text1"/>
          <w:sz w:val="28"/>
          <w:szCs w:val="28"/>
          <w:lang w:val="fr-FR"/>
        </w:rPr>
        <w:t xml:space="preserve"> tire de mauvaises choses de son mauvais trésor; car c'est de l'abondance du </w:t>
      </w:r>
      <w:r w:rsidR="003D7DD6" w:rsidRPr="001D147D">
        <w:rPr>
          <w:rFonts w:ascii="Arial" w:eastAsia="Times New Roman" w:hAnsi="Arial" w:cs="Arial"/>
          <w:color w:val="000000" w:themeColor="text1"/>
          <w:sz w:val="28"/>
          <w:szCs w:val="28"/>
          <w:lang w:val="fr-FR"/>
        </w:rPr>
        <w:t>cœur</w:t>
      </w:r>
      <w:r w:rsidRPr="001D147D">
        <w:rPr>
          <w:rFonts w:ascii="Arial" w:eastAsia="Times New Roman" w:hAnsi="Arial" w:cs="Arial"/>
          <w:color w:val="000000" w:themeColor="text1"/>
          <w:sz w:val="28"/>
          <w:szCs w:val="28"/>
          <w:lang w:val="fr-FR"/>
        </w:rPr>
        <w:t xml:space="preserve"> que la bouche parle.</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 xml:space="preserve"> 46 Pourquoi m'appelez-vous Seigneur, Seigneur! </w:t>
      </w:r>
      <w:proofErr w:type="gramStart"/>
      <w:r w:rsidRPr="001D147D">
        <w:rPr>
          <w:rFonts w:ascii="Arial" w:eastAsia="Times New Roman" w:hAnsi="Arial" w:cs="Arial"/>
          <w:color w:val="000000" w:themeColor="text1"/>
          <w:sz w:val="28"/>
          <w:szCs w:val="28"/>
          <w:lang w:val="fr-FR"/>
        </w:rPr>
        <w:t>et</w:t>
      </w:r>
      <w:proofErr w:type="gramEnd"/>
      <w:r w:rsidRPr="001D147D">
        <w:rPr>
          <w:rFonts w:ascii="Arial" w:eastAsia="Times New Roman" w:hAnsi="Arial" w:cs="Arial"/>
          <w:color w:val="000000" w:themeColor="text1"/>
          <w:sz w:val="28"/>
          <w:szCs w:val="28"/>
          <w:lang w:val="fr-FR"/>
        </w:rPr>
        <w:t xml:space="preserve"> ne faites-vous pas ce que je dis?</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 xml:space="preserve"> 47 Je vous montrerai à qui est semblable tout homme qui vient à moi, entend mes paroles, et les met en pratique.</w:t>
      </w:r>
    </w:p>
    <w:p w:rsidR="001D147D" w:rsidRP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t xml:space="preserve"> 48 Il est semblable à un homme qui, bâtissant une maison, a creusé, creusé profondément, et a posé le fondement sur le roc. Une inondation est venue, et le torrent s'est jeté contre cette maison, sans pouvoir l'ébranler, parce qu'elle était bien bâtie.</w:t>
      </w:r>
    </w:p>
    <w:p w:rsidR="001D147D" w:rsidRDefault="001D147D" w:rsidP="001D147D">
      <w:pPr>
        <w:spacing w:before="100" w:beforeAutospacing="1" w:line="150" w:lineRule="atLeast"/>
        <w:jc w:val="left"/>
        <w:rPr>
          <w:rFonts w:ascii="Arial" w:eastAsia="Times New Roman" w:hAnsi="Arial" w:cs="Arial"/>
          <w:color w:val="000000" w:themeColor="text1"/>
          <w:sz w:val="28"/>
          <w:szCs w:val="28"/>
          <w:lang w:val="fr-FR"/>
        </w:rPr>
      </w:pPr>
      <w:r w:rsidRPr="001D147D">
        <w:rPr>
          <w:rFonts w:ascii="Arial" w:eastAsia="Times New Roman" w:hAnsi="Arial" w:cs="Arial"/>
          <w:color w:val="000000" w:themeColor="text1"/>
          <w:sz w:val="28"/>
          <w:szCs w:val="28"/>
          <w:lang w:val="fr-FR"/>
        </w:rPr>
        <w:lastRenderedPageBreak/>
        <w:t xml:space="preserve"> 49 Mais celui qui entend, et ne met pas en pratique, est semblable à un homme qui a bâti une maison sur la terre, sans fondement. Le torrent s'est jeté contre elle: aussitôt elle est tombée, et la ruine de cette maison a été grande.</w:t>
      </w:r>
    </w:p>
    <w:p w:rsidR="001D147D" w:rsidRPr="001D147D" w:rsidRDefault="001D147D" w:rsidP="001D147D">
      <w:pPr>
        <w:spacing w:before="100" w:beforeAutospacing="1" w:line="150" w:lineRule="atLeast"/>
        <w:jc w:val="left"/>
        <w:rPr>
          <w:rFonts w:ascii="Arial" w:eastAsia="Times New Roman" w:hAnsi="Arial" w:cs="Arial"/>
          <w:b/>
          <w:color w:val="000000" w:themeColor="text1"/>
          <w:sz w:val="28"/>
          <w:szCs w:val="28"/>
          <w:lang w:val="fr-FR"/>
        </w:rPr>
      </w:pPr>
      <w:r w:rsidRPr="001D147D">
        <w:rPr>
          <w:rFonts w:ascii="Arial" w:eastAsia="Times New Roman" w:hAnsi="Arial" w:cs="Arial"/>
          <w:b/>
          <w:color w:val="000000" w:themeColor="text1"/>
          <w:sz w:val="28"/>
          <w:szCs w:val="28"/>
          <w:lang w:val="fr-FR"/>
        </w:rPr>
        <w:t>EXPLICATION DES VERSETS</w:t>
      </w:r>
    </w:p>
    <w:p w:rsidR="001D147D" w:rsidRPr="001D147D" w:rsidRDefault="001D147D" w:rsidP="001D147D">
      <w:pPr>
        <w:spacing w:before="100" w:beforeAutospacing="1" w:line="150" w:lineRule="atLeast"/>
        <w:jc w:val="left"/>
        <w:rPr>
          <w:rFonts w:ascii="Arial" w:eastAsia="Times New Roman" w:hAnsi="Arial" w:cs="Arial"/>
          <w:b/>
          <w:color w:val="000000" w:themeColor="text1"/>
          <w:sz w:val="28"/>
          <w:szCs w:val="28"/>
          <w:lang w:val="fr-FR"/>
        </w:rPr>
      </w:pPr>
      <w:r w:rsidRPr="001D147D">
        <w:rPr>
          <w:rFonts w:ascii="Arial" w:eastAsia="Times New Roman" w:hAnsi="Arial" w:cs="Arial"/>
          <w:b/>
          <w:color w:val="000000" w:themeColor="text1"/>
          <w:sz w:val="28"/>
          <w:szCs w:val="28"/>
          <w:lang w:val="fr-FR"/>
        </w:rPr>
        <w:t>Lu 6:39 Il leur dit aussi cette parabole: Un aveugle peut-il conduire un aveugle? Ne tomberont-ils pas tous deux dans une fosse?</w:t>
      </w:r>
    </w:p>
    <w:p w:rsidR="001D147D" w:rsidRDefault="001D147D" w:rsidP="001D147D">
      <w:pPr>
        <w:pStyle w:val="ListParagraph"/>
        <w:numPr>
          <w:ilvl w:val="0"/>
          <w:numId w:val="6"/>
        </w:numPr>
        <w:spacing w:before="100" w:beforeAutospacing="1" w:line="150" w:lineRule="atLeast"/>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Hélas ! Bien de gens se laissent conduire par des aveugles consciemment ou inconsciemment.</w:t>
      </w:r>
    </w:p>
    <w:p w:rsidR="001D147D" w:rsidRDefault="001D147D" w:rsidP="001D147D">
      <w:pPr>
        <w:pStyle w:val="ListParagraph"/>
        <w:numPr>
          <w:ilvl w:val="0"/>
          <w:numId w:val="6"/>
        </w:numPr>
        <w:spacing w:before="100" w:beforeAutospacing="1" w:line="150" w:lineRule="atLeast"/>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Jésus est le seul chemin qui mène au ciel, cependant toutes les religions du monde veulent faire croire qu’elles ont la vérité.</w:t>
      </w:r>
    </w:p>
    <w:p w:rsidR="001D147D" w:rsidRDefault="001D147D" w:rsidP="001D147D">
      <w:pPr>
        <w:pStyle w:val="ListParagraph"/>
        <w:numPr>
          <w:ilvl w:val="0"/>
          <w:numId w:val="6"/>
        </w:numPr>
        <w:spacing w:before="100" w:beforeAutospacing="1" w:line="150" w:lineRule="atLeast"/>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Il y a certains qui mettent foi à leurs églises ou sectes connaissant quelles vont en sens opposé à la parole de Dieu.</w:t>
      </w:r>
    </w:p>
    <w:p w:rsidR="001D147D" w:rsidRDefault="001D147D" w:rsidP="001D147D">
      <w:pPr>
        <w:pStyle w:val="ListParagraph"/>
        <w:numPr>
          <w:ilvl w:val="0"/>
          <w:numId w:val="6"/>
        </w:numPr>
        <w:spacing w:before="100" w:beforeAutospacing="1" w:line="150" w:lineRule="atLeast"/>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Les deux aveugles achemineront dans une fosse.</w:t>
      </w:r>
    </w:p>
    <w:p w:rsidR="001D147D" w:rsidRDefault="001D147D" w:rsidP="001D147D">
      <w:pPr>
        <w:pStyle w:val="ListParagraph"/>
        <w:numPr>
          <w:ilvl w:val="0"/>
          <w:numId w:val="6"/>
        </w:numPr>
        <w:spacing w:before="100" w:beforeAutospacing="1" w:line="150" w:lineRule="atLeast"/>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Beaucoup de religieux seront surpris au jour de l’enlèvement de l’Église.</w:t>
      </w:r>
    </w:p>
    <w:p w:rsidR="001D147D" w:rsidRPr="001D147D" w:rsidRDefault="001D147D" w:rsidP="001D147D">
      <w:pPr>
        <w:pStyle w:val="ListParagraph"/>
        <w:numPr>
          <w:ilvl w:val="0"/>
          <w:numId w:val="6"/>
        </w:numPr>
        <w:spacing w:before="100" w:beforeAutospacing="1" w:line="150" w:lineRule="atLeast"/>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Si vous confiez votre âme </w:t>
      </w:r>
      <w:proofErr w:type="gramStart"/>
      <w:r>
        <w:rPr>
          <w:rFonts w:ascii="Arial" w:eastAsia="Times New Roman" w:hAnsi="Arial" w:cs="Arial"/>
          <w:color w:val="000000" w:themeColor="text1"/>
          <w:sz w:val="28"/>
          <w:szCs w:val="28"/>
          <w:lang w:val="fr-FR"/>
        </w:rPr>
        <w:t>a</w:t>
      </w:r>
      <w:proofErr w:type="gramEnd"/>
      <w:r>
        <w:rPr>
          <w:rFonts w:ascii="Arial" w:eastAsia="Times New Roman" w:hAnsi="Arial" w:cs="Arial"/>
          <w:color w:val="000000" w:themeColor="text1"/>
          <w:sz w:val="28"/>
          <w:szCs w:val="28"/>
          <w:lang w:val="fr-FR"/>
        </w:rPr>
        <w:t xml:space="preserve"> n’importe qui, ne soyez pas étonné de vous trouver en enfer.</w:t>
      </w:r>
    </w:p>
    <w:p w:rsidR="00BD41DC" w:rsidRPr="00BD41DC" w:rsidRDefault="00BD41DC" w:rsidP="00BD41DC">
      <w:pPr>
        <w:spacing w:before="100" w:beforeAutospacing="1" w:line="150" w:lineRule="atLeast"/>
        <w:jc w:val="left"/>
        <w:rPr>
          <w:rFonts w:ascii="Arial" w:eastAsia="Times New Roman" w:hAnsi="Arial" w:cs="Arial"/>
          <w:b/>
          <w:color w:val="000000" w:themeColor="text1"/>
          <w:sz w:val="24"/>
          <w:szCs w:val="24"/>
          <w:lang w:val="fr-FR"/>
        </w:rPr>
      </w:pPr>
      <w:r w:rsidRPr="00BD41DC">
        <w:rPr>
          <w:rFonts w:ascii="Arial" w:eastAsia="Times New Roman" w:hAnsi="Arial" w:cs="Arial"/>
          <w:b/>
          <w:color w:val="000000" w:themeColor="text1"/>
          <w:sz w:val="28"/>
          <w:szCs w:val="28"/>
          <w:lang w:val="fr-FR"/>
        </w:rPr>
        <w:t>Lu 6:40 Le disciple n'est pas plus que le maître; mais tout disciple accompli sera comme son maître.</w:t>
      </w:r>
    </w:p>
    <w:p w:rsidR="00BD41DC" w:rsidRPr="00BD41DC" w:rsidRDefault="00BD41DC" w:rsidP="00BD41DC">
      <w:pPr>
        <w:numPr>
          <w:ilvl w:val="0"/>
          <w:numId w:val="1"/>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Jésus voulait encourager ses disciples à suivre ses traces et à l’égaler en œuvres.</w:t>
      </w:r>
    </w:p>
    <w:p w:rsidR="00BD41DC" w:rsidRPr="00BD41DC" w:rsidRDefault="00BD41DC" w:rsidP="00BD41DC">
      <w:pPr>
        <w:numPr>
          <w:ilvl w:val="0"/>
          <w:numId w:val="1"/>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 xml:space="preserve">Il leur avance qu’ils feront </w:t>
      </w:r>
      <w:r w:rsidR="001D147D">
        <w:rPr>
          <w:rFonts w:ascii="Arial" w:eastAsia="Times New Roman" w:hAnsi="Arial" w:cs="Arial"/>
          <w:color w:val="000000" w:themeColor="text1"/>
          <w:sz w:val="28"/>
          <w:szCs w:val="28"/>
          <w:lang w:val="fr-FR"/>
        </w:rPr>
        <w:t xml:space="preserve">encore </w:t>
      </w:r>
      <w:r w:rsidRPr="00BD41DC">
        <w:rPr>
          <w:rFonts w:ascii="Arial" w:eastAsia="Times New Roman" w:hAnsi="Arial" w:cs="Arial"/>
          <w:color w:val="000000" w:themeColor="text1"/>
          <w:sz w:val="28"/>
          <w:szCs w:val="28"/>
          <w:lang w:val="fr-FR"/>
        </w:rPr>
        <w:t>de plus grandes œuvres que Lui</w:t>
      </w:r>
      <w:r w:rsidR="001D147D">
        <w:rPr>
          <w:rFonts w:ascii="Arial" w:eastAsia="Times New Roman" w:hAnsi="Arial" w:cs="Arial"/>
          <w:color w:val="000000" w:themeColor="text1"/>
          <w:sz w:val="28"/>
          <w:szCs w:val="28"/>
          <w:lang w:val="fr-FR"/>
        </w:rPr>
        <w:t>,</w:t>
      </w:r>
      <w:r w:rsidRPr="00BD41DC">
        <w:rPr>
          <w:rFonts w:ascii="Arial" w:eastAsia="Times New Roman" w:hAnsi="Arial" w:cs="Arial"/>
          <w:color w:val="000000" w:themeColor="text1"/>
          <w:sz w:val="28"/>
          <w:szCs w:val="28"/>
          <w:lang w:val="fr-FR"/>
        </w:rPr>
        <w:t xml:space="preserve"> parce que son ministère terrestre était </w:t>
      </w:r>
      <w:r>
        <w:rPr>
          <w:rFonts w:ascii="Arial" w:eastAsia="Times New Roman" w:hAnsi="Arial" w:cs="Arial"/>
          <w:color w:val="000000" w:themeColor="text1"/>
          <w:sz w:val="28"/>
          <w:szCs w:val="28"/>
          <w:lang w:val="fr-FR"/>
        </w:rPr>
        <w:t xml:space="preserve">à </w:t>
      </w:r>
      <w:r w:rsidRPr="00BD41DC">
        <w:rPr>
          <w:rFonts w:ascii="Arial" w:eastAsia="Times New Roman" w:hAnsi="Arial" w:cs="Arial"/>
          <w:color w:val="000000" w:themeColor="text1"/>
          <w:sz w:val="28"/>
          <w:szCs w:val="28"/>
          <w:lang w:val="fr-FR"/>
        </w:rPr>
        <w:t xml:space="preserve">son </w:t>
      </w:r>
      <w:r w:rsidR="001D147D" w:rsidRPr="00BD41DC">
        <w:rPr>
          <w:rFonts w:ascii="Arial" w:eastAsia="Times New Roman" w:hAnsi="Arial" w:cs="Arial"/>
          <w:color w:val="000000" w:themeColor="text1"/>
          <w:sz w:val="28"/>
          <w:szCs w:val="28"/>
          <w:lang w:val="fr-FR"/>
        </w:rPr>
        <w:t>achèvement</w:t>
      </w:r>
      <w:r w:rsidRPr="00BD41DC">
        <w:rPr>
          <w:rFonts w:ascii="Arial" w:eastAsia="Times New Roman" w:hAnsi="Arial" w:cs="Arial"/>
          <w:color w:val="000000" w:themeColor="text1"/>
          <w:sz w:val="28"/>
          <w:szCs w:val="28"/>
          <w:lang w:val="fr-FR"/>
        </w:rPr>
        <w:t xml:space="preserve"> alors que le leur était sur le point de s’éclore.</w:t>
      </w:r>
    </w:p>
    <w:p w:rsidR="00BD41DC" w:rsidRPr="00BD41DC" w:rsidRDefault="00BD41DC" w:rsidP="00BD41DC">
      <w:pPr>
        <w:numPr>
          <w:ilvl w:val="0"/>
          <w:numId w:val="1"/>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 xml:space="preserve">Dans le domaine de l’évangélisation, le chrétien contemporain peut gagner beaucoup plus d’âmes </w:t>
      </w:r>
      <w:r>
        <w:rPr>
          <w:rFonts w:ascii="Arial" w:eastAsia="Times New Roman" w:hAnsi="Arial" w:cs="Arial"/>
          <w:color w:val="000000" w:themeColor="text1"/>
          <w:sz w:val="28"/>
          <w:szCs w:val="28"/>
          <w:lang w:val="fr-FR"/>
        </w:rPr>
        <w:t>à</w:t>
      </w:r>
      <w:r w:rsidRPr="00BD41DC">
        <w:rPr>
          <w:rFonts w:ascii="Arial" w:eastAsia="Times New Roman" w:hAnsi="Arial" w:cs="Arial"/>
          <w:color w:val="000000" w:themeColor="text1"/>
          <w:sz w:val="28"/>
          <w:szCs w:val="28"/>
          <w:lang w:val="fr-FR"/>
        </w:rPr>
        <w:t xml:space="preserve"> Dieu que le pouvait Jésus grâce </w:t>
      </w:r>
      <w:r>
        <w:rPr>
          <w:rFonts w:ascii="Arial" w:eastAsia="Times New Roman" w:hAnsi="Arial" w:cs="Arial"/>
          <w:color w:val="000000" w:themeColor="text1"/>
          <w:sz w:val="28"/>
          <w:szCs w:val="28"/>
          <w:lang w:val="fr-FR"/>
        </w:rPr>
        <w:t>à</w:t>
      </w:r>
      <w:r w:rsidRPr="00BD41DC">
        <w:rPr>
          <w:rFonts w:ascii="Arial" w:eastAsia="Times New Roman" w:hAnsi="Arial" w:cs="Arial"/>
          <w:color w:val="000000" w:themeColor="text1"/>
          <w:sz w:val="28"/>
          <w:szCs w:val="28"/>
          <w:lang w:val="fr-FR"/>
        </w:rPr>
        <w:t xml:space="preserve"> nos avancements en technologie.</w:t>
      </w:r>
    </w:p>
    <w:p w:rsidR="00BD41DC" w:rsidRPr="00BD41DC" w:rsidRDefault="00BD41DC" w:rsidP="00BD41DC">
      <w:pPr>
        <w:numPr>
          <w:ilvl w:val="0"/>
          <w:numId w:val="1"/>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Les premiers apôtres ont opéré</w:t>
      </w:r>
      <w:r w:rsidRPr="00BD41DC">
        <w:rPr>
          <w:rFonts w:ascii="Arial" w:eastAsia="Times New Roman" w:hAnsi="Arial" w:cs="Arial"/>
          <w:color w:val="000000" w:themeColor="text1"/>
          <w:sz w:val="28"/>
          <w:szCs w:val="28"/>
          <w:lang w:val="fr-FR"/>
        </w:rPr>
        <w:t xml:space="preserve"> de très grands prodiges qui sont </w:t>
      </w:r>
      <w:r>
        <w:rPr>
          <w:rFonts w:ascii="Arial" w:eastAsia="Times New Roman" w:hAnsi="Arial" w:cs="Arial"/>
          <w:color w:val="000000" w:themeColor="text1"/>
          <w:sz w:val="28"/>
          <w:szCs w:val="28"/>
          <w:lang w:val="fr-FR"/>
        </w:rPr>
        <w:t>à mêmes portées que ceux</w:t>
      </w:r>
      <w:r w:rsidRPr="00BD41DC">
        <w:rPr>
          <w:rFonts w:ascii="Arial" w:eastAsia="Times New Roman" w:hAnsi="Arial" w:cs="Arial"/>
          <w:color w:val="000000" w:themeColor="text1"/>
          <w:sz w:val="28"/>
          <w:szCs w:val="28"/>
          <w:lang w:val="fr-FR"/>
        </w:rPr>
        <w:t xml:space="preserve"> de Jésus.</w:t>
      </w:r>
    </w:p>
    <w:p w:rsidR="00BD41DC" w:rsidRPr="00BD41DC" w:rsidRDefault="00BD41DC" w:rsidP="00BD41DC">
      <w:pPr>
        <w:numPr>
          <w:ilvl w:val="0"/>
          <w:numId w:val="1"/>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 xml:space="preserve">En essence, personne n’arrivera </w:t>
      </w:r>
      <w:r>
        <w:rPr>
          <w:rFonts w:ascii="Arial" w:eastAsia="Times New Roman" w:hAnsi="Arial" w:cs="Arial"/>
          <w:color w:val="000000" w:themeColor="text1"/>
          <w:sz w:val="28"/>
          <w:szCs w:val="28"/>
          <w:lang w:val="fr-FR"/>
        </w:rPr>
        <w:t>atteindre</w:t>
      </w:r>
      <w:r w:rsidRPr="00BD41DC">
        <w:rPr>
          <w:rFonts w:ascii="Arial" w:eastAsia="Times New Roman" w:hAnsi="Arial" w:cs="Arial"/>
          <w:color w:val="000000" w:themeColor="text1"/>
          <w:sz w:val="28"/>
          <w:szCs w:val="28"/>
          <w:lang w:val="fr-FR"/>
        </w:rPr>
        <w:t xml:space="preserve"> la statue de Jésus </w:t>
      </w:r>
      <w:r>
        <w:rPr>
          <w:rFonts w:ascii="Arial" w:eastAsia="Times New Roman" w:hAnsi="Arial" w:cs="Arial"/>
          <w:color w:val="000000" w:themeColor="text1"/>
          <w:sz w:val="28"/>
          <w:szCs w:val="28"/>
          <w:lang w:val="fr-FR"/>
        </w:rPr>
        <w:t>qui est le Dieu personnifié.</w:t>
      </w:r>
    </w:p>
    <w:p w:rsidR="00BD41DC" w:rsidRPr="00BD41DC" w:rsidRDefault="00BD41DC" w:rsidP="00BD41DC">
      <w:pPr>
        <w:numPr>
          <w:ilvl w:val="0"/>
          <w:numId w:val="1"/>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En œuvres, Jésus veut que ses disciples le dépassent</w:t>
      </w:r>
      <w:r w:rsidR="001D147D">
        <w:rPr>
          <w:rFonts w:ascii="Arial" w:eastAsia="Times New Roman" w:hAnsi="Arial" w:cs="Arial"/>
          <w:color w:val="000000" w:themeColor="text1"/>
          <w:sz w:val="28"/>
          <w:szCs w:val="28"/>
          <w:lang w:val="fr-FR"/>
        </w:rPr>
        <w:t>, car la nuit vient où personne ne peut travailler</w:t>
      </w:r>
      <w:r w:rsidRPr="00BD41DC">
        <w:rPr>
          <w:rFonts w:ascii="Arial" w:eastAsia="Times New Roman" w:hAnsi="Arial" w:cs="Arial"/>
          <w:color w:val="000000" w:themeColor="text1"/>
          <w:sz w:val="28"/>
          <w:szCs w:val="28"/>
          <w:lang w:val="fr-FR"/>
        </w:rPr>
        <w:t>.</w:t>
      </w:r>
    </w:p>
    <w:p w:rsidR="00BD41DC" w:rsidRPr="00BD41DC" w:rsidRDefault="00BD41DC" w:rsidP="00BD41DC">
      <w:pPr>
        <w:numPr>
          <w:ilvl w:val="0"/>
          <w:numId w:val="1"/>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Nous vivons encore dans la dispensation de la grâce, dans l’ère de l’église</w:t>
      </w:r>
      <w:r w:rsidR="001D147D">
        <w:rPr>
          <w:rFonts w:ascii="Arial" w:eastAsia="Times New Roman" w:hAnsi="Arial" w:cs="Arial"/>
          <w:color w:val="000000" w:themeColor="text1"/>
          <w:sz w:val="28"/>
          <w:szCs w:val="28"/>
          <w:lang w:val="fr-FR"/>
        </w:rPr>
        <w:t> ;</w:t>
      </w:r>
    </w:p>
    <w:p w:rsidR="00BD41DC" w:rsidRPr="00BD41DC" w:rsidRDefault="00BD41DC" w:rsidP="00BD41DC">
      <w:pPr>
        <w:numPr>
          <w:ilvl w:val="0"/>
          <w:numId w:val="1"/>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 xml:space="preserve">Nous avons le même Saint Esprit à notre coté avec les mêmes dispositions et la même libéralité qu’il a dispensé aux </w:t>
      </w:r>
      <w:r w:rsidR="001D147D">
        <w:rPr>
          <w:rFonts w:ascii="Arial" w:eastAsia="Times New Roman" w:hAnsi="Arial" w:cs="Arial"/>
          <w:color w:val="000000" w:themeColor="text1"/>
          <w:sz w:val="28"/>
          <w:szCs w:val="28"/>
          <w:lang w:val="fr-FR"/>
        </w:rPr>
        <w:t xml:space="preserve">premiers </w:t>
      </w:r>
      <w:r>
        <w:rPr>
          <w:rFonts w:ascii="Arial" w:eastAsia="Times New Roman" w:hAnsi="Arial" w:cs="Arial"/>
          <w:color w:val="000000" w:themeColor="text1"/>
          <w:sz w:val="28"/>
          <w:szCs w:val="28"/>
          <w:lang w:val="fr-FR"/>
        </w:rPr>
        <w:t>apôtres.</w:t>
      </w:r>
    </w:p>
    <w:p w:rsidR="00BD41DC" w:rsidRPr="00BD41DC" w:rsidRDefault="00BD41DC" w:rsidP="00BD41DC">
      <w:pPr>
        <w:numPr>
          <w:ilvl w:val="0"/>
          <w:numId w:val="1"/>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 xml:space="preserve">Notre manque de foi est la seule déduction qui nous empêche de faire les mêmes exploits qu’aux saints du premier siècle.   </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lastRenderedPageBreak/>
        <w:t>41 Pourquoi vois-tu la paille qui est dans l’œil de ton frère, et n'aperçois-tu pas la poutre qui est dans ton œil?</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42 Ou comment peux-tu dire à ton frère: Frère, laisse-moi ôter la paille qui est dans ton œil, toi qui ne vois pas la poutre qui est dans le tien? Hypocrite, ôte premièrement la poutre de ton œil, et alors tu verras comment ôter la paille qui est dans l’œil de ton frère.</w:t>
      </w:r>
    </w:p>
    <w:p w:rsidR="00BD41DC" w:rsidRPr="00BD41DC" w:rsidRDefault="00BD41DC" w:rsidP="00BD41DC">
      <w:pPr>
        <w:numPr>
          <w:ilvl w:val="0"/>
          <w:numId w:val="2"/>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 xml:space="preserve">On a toujours tendance </w:t>
      </w:r>
      <w:r w:rsidR="001D147D" w:rsidRPr="00BD41DC">
        <w:rPr>
          <w:rFonts w:ascii="Arial" w:eastAsia="Times New Roman" w:hAnsi="Arial" w:cs="Arial"/>
          <w:color w:val="000000" w:themeColor="text1"/>
          <w:sz w:val="28"/>
          <w:szCs w:val="28"/>
          <w:lang w:val="fr-FR"/>
        </w:rPr>
        <w:t>à</w:t>
      </w:r>
      <w:r w:rsidRPr="00BD41DC">
        <w:rPr>
          <w:rFonts w:ascii="Arial" w:eastAsia="Times New Roman" w:hAnsi="Arial" w:cs="Arial"/>
          <w:color w:val="000000" w:themeColor="text1"/>
          <w:sz w:val="28"/>
          <w:szCs w:val="28"/>
          <w:lang w:val="fr-FR"/>
        </w:rPr>
        <w:t xml:space="preserve"> magnifier les fautes d’autrui tout minimisant les nôtres.</w:t>
      </w:r>
    </w:p>
    <w:p w:rsidR="00BD41DC" w:rsidRPr="00BD41DC" w:rsidRDefault="00BD41DC" w:rsidP="00BD41DC">
      <w:pPr>
        <w:numPr>
          <w:ilvl w:val="0"/>
          <w:numId w:val="2"/>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 xml:space="preserve">Dieu veut que nous nous </w:t>
      </w:r>
      <w:r w:rsidR="001D147D" w:rsidRPr="00BD41DC">
        <w:rPr>
          <w:rFonts w:ascii="Arial" w:eastAsia="Times New Roman" w:hAnsi="Arial" w:cs="Arial"/>
          <w:color w:val="000000" w:themeColor="text1"/>
          <w:sz w:val="28"/>
          <w:szCs w:val="28"/>
          <w:lang w:val="fr-FR"/>
        </w:rPr>
        <w:t>occupions</w:t>
      </w:r>
      <w:r w:rsidRPr="00BD41DC">
        <w:rPr>
          <w:rFonts w:ascii="Arial" w:eastAsia="Times New Roman" w:hAnsi="Arial" w:cs="Arial"/>
          <w:color w:val="000000" w:themeColor="text1"/>
          <w:sz w:val="28"/>
          <w:szCs w:val="28"/>
          <w:lang w:val="fr-FR"/>
        </w:rPr>
        <w:t xml:space="preserve"> premièrement de nos propres faiblesses.</w:t>
      </w:r>
    </w:p>
    <w:p w:rsidR="001D147D" w:rsidRPr="00BD41DC" w:rsidRDefault="00BD41DC" w:rsidP="001D147D">
      <w:pPr>
        <w:numPr>
          <w:ilvl w:val="0"/>
          <w:numId w:val="2"/>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Cette hypocrisie est si évidente chez chacun de nous</w:t>
      </w:r>
      <w:r w:rsidR="001D147D">
        <w:rPr>
          <w:rFonts w:ascii="Arial" w:eastAsia="Times New Roman" w:hAnsi="Arial" w:cs="Arial"/>
          <w:color w:val="000000" w:themeColor="text1"/>
          <w:sz w:val="28"/>
          <w:szCs w:val="28"/>
          <w:lang w:val="fr-FR"/>
        </w:rPr>
        <w:t> ;</w:t>
      </w:r>
      <w:r w:rsidR="001D147D">
        <w:rPr>
          <w:rFonts w:ascii="Arial" w:eastAsia="Times New Roman" w:hAnsi="Arial" w:cs="Arial"/>
          <w:color w:val="000000" w:themeColor="text1"/>
          <w:sz w:val="24"/>
          <w:szCs w:val="24"/>
          <w:lang w:val="fr-FR"/>
        </w:rPr>
        <w:t xml:space="preserve"> </w:t>
      </w:r>
      <w:r w:rsidR="001D147D">
        <w:rPr>
          <w:rFonts w:ascii="Arial" w:eastAsia="Times New Roman" w:hAnsi="Arial" w:cs="Arial"/>
          <w:color w:val="000000" w:themeColor="text1"/>
          <w:sz w:val="28"/>
          <w:szCs w:val="28"/>
          <w:lang w:val="fr-FR"/>
        </w:rPr>
        <w:t>n</w:t>
      </w:r>
      <w:r w:rsidRPr="00BD41DC">
        <w:rPr>
          <w:rFonts w:ascii="Arial" w:eastAsia="Times New Roman" w:hAnsi="Arial" w:cs="Arial"/>
          <w:color w:val="000000" w:themeColor="text1"/>
          <w:sz w:val="28"/>
          <w:szCs w:val="28"/>
          <w:lang w:val="fr-FR"/>
        </w:rPr>
        <w:t xml:space="preserve">ous nous </w:t>
      </w:r>
      <w:r w:rsidR="001D147D">
        <w:rPr>
          <w:rFonts w:ascii="Arial" w:eastAsia="Times New Roman" w:hAnsi="Arial" w:cs="Arial"/>
          <w:color w:val="000000" w:themeColor="text1"/>
          <w:sz w:val="28"/>
          <w:szCs w:val="28"/>
          <w:lang w:val="fr-FR"/>
        </w:rPr>
        <w:t>percevons êtres meilleurs que nous en</w:t>
      </w:r>
      <w:r w:rsidRPr="00BD41DC">
        <w:rPr>
          <w:rFonts w:ascii="Arial" w:eastAsia="Times New Roman" w:hAnsi="Arial" w:cs="Arial"/>
          <w:color w:val="000000" w:themeColor="text1"/>
          <w:sz w:val="28"/>
          <w:szCs w:val="28"/>
          <w:lang w:val="fr-FR"/>
        </w:rPr>
        <w:t xml:space="preserve"> sommes </w:t>
      </w:r>
      <w:r w:rsidR="001D147D">
        <w:rPr>
          <w:rFonts w:ascii="Arial" w:eastAsia="Times New Roman" w:hAnsi="Arial" w:cs="Arial"/>
          <w:color w:val="000000" w:themeColor="text1"/>
          <w:sz w:val="28"/>
          <w:szCs w:val="28"/>
          <w:lang w:val="fr-FR"/>
        </w:rPr>
        <w:t>devant Dieu</w:t>
      </w:r>
      <w:r w:rsidRPr="00BD41DC">
        <w:rPr>
          <w:rFonts w:ascii="Arial" w:eastAsia="Times New Roman" w:hAnsi="Arial" w:cs="Arial"/>
          <w:color w:val="000000" w:themeColor="text1"/>
          <w:sz w:val="28"/>
          <w:szCs w:val="28"/>
          <w:lang w:val="fr-FR"/>
        </w:rPr>
        <w:t>.</w:t>
      </w:r>
    </w:p>
    <w:p w:rsidR="001D147D" w:rsidRPr="001D147D" w:rsidRDefault="00BD41DC" w:rsidP="001D147D">
      <w:pPr>
        <w:spacing w:before="100" w:beforeAutospacing="1" w:line="150" w:lineRule="atLeast"/>
        <w:ind w:left="53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Lu</w:t>
      </w:r>
      <w:r w:rsidR="001D147D">
        <w:rPr>
          <w:rFonts w:ascii="Arial" w:eastAsia="Times New Roman" w:hAnsi="Arial" w:cs="Arial"/>
          <w:color w:val="000000" w:themeColor="text1"/>
          <w:sz w:val="28"/>
          <w:szCs w:val="28"/>
          <w:lang w:val="fr-FR"/>
        </w:rPr>
        <w:t>c</w:t>
      </w:r>
      <w:r w:rsidRPr="00BD41DC">
        <w:rPr>
          <w:rFonts w:ascii="Arial" w:eastAsia="Times New Roman" w:hAnsi="Arial" w:cs="Arial"/>
          <w:color w:val="000000" w:themeColor="text1"/>
          <w:sz w:val="28"/>
          <w:szCs w:val="28"/>
          <w:lang w:val="fr-FR"/>
        </w:rPr>
        <w:t xml:space="preserve"> 18:11</w:t>
      </w:r>
      <w:r w:rsidR="001D147D">
        <w:rPr>
          <w:rFonts w:ascii="Arial" w:eastAsia="Times New Roman" w:hAnsi="Arial" w:cs="Arial"/>
          <w:color w:val="000000" w:themeColor="text1"/>
          <w:sz w:val="28"/>
          <w:szCs w:val="28"/>
          <w:lang w:val="fr-FR"/>
        </w:rPr>
        <w:t>-14</w:t>
      </w:r>
      <w:r w:rsidRPr="00BD41DC">
        <w:rPr>
          <w:rFonts w:ascii="Arial" w:eastAsia="Times New Roman" w:hAnsi="Arial" w:cs="Arial"/>
          <w:color w:val="000000" w:themeColor="text1"/>
          <w:sz w:val="28"/>
          <w:szCs w:val="28"/>
          <w:lang w:val="fr-FR"/>
        </w:rPr>
        <w:t xml:space="preserve"> </w:t>
      </w:r>
    </w:p>
    <w:p w:rsidR="00BD41DC" w:rsidRPr="00BD41DC" w:rsidRDefault="001D147D" w:rsidP="001D147D">
      <w:pPr>
        <w:spacing w:before="100" w:beforeAutospacing="1" w:line="150" w:lineRule="atLeast"/>
        <w:ind w:left="53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11</w:t>
      </w:r>
      <w:r w:rsidR="00BD41DC" w:rsidRPr="00BD41DC">
        <w:rPr>
          <w:rFonts w:ascii="Arial" w:eastAsia="Times New Roman" w:hAnsi="Arial" w:cs="Arial"/>
          <w:color w:val="000000" w:themeColor="text1"/>
          <w:sz w:val="28"/>
          <w:szCs w:val="28"/>
          <w:lang w:val="fr-FR"/>
        </w:rPr>
        <w:t>Le pharisien, debout, priait ainsi en lui-même: O Dieu, je te rends grâces de ce que je ne suis pas comme le reste des hommes, qui sont ravisseurs, injustes, adultères, ou même comme ce publicain;</w:t>
      </w:r>
    </w:p>
    <w:p w:rsidR="00BD41DC" w:rsidRPr="00BD41DC" w:rsidRDefault="00BD41DC" w:rsidP="001D147D">
      <w:pPr>
        <w:spacing w:before="100" w:beforeAutospacing="1" w:line="150" w:lineRule="atLeast"/>
        <w:ind w:left="53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Lu 18:12 je jeûne deux fois la semaine, je donne la dîme de tous mes revenus.</w:t>
      </w:r>
    </w:p>
    <w:p w:rsidR="00BD41DC" w:rsidRPr="00BD41DC" w:rsidRDefault="00BD41DC" w:rsidP="001D147D">
      <w:pPr>
        <w:spacing w:before="100" w:beforeAutospacing="1" w:line="150" w:lineRule="atLeast"/>
        <w:ind w:left="53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13 Le publicain, se tenant à distance, n'osait même pas lever les yeux au ciel; mais il se frappait la poitrine, en disant: O Dieu, sois apaisé envers moi, qui suis un pécheur.</w:t>
      </w:r>
    </w:p>
    <w:p w:rsidR="001D147D" w:rsidRPr="00BD41DC" w:rsidRDefault="00BD41DC" w:rsidP="001D147D">
      <w:pPr>
        <w:spacing w:before="100" w:beforeAutospacing="1" w:line="150" w:lineRule="atLeast"/>
        <w:ind w:left="53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14 Je vous le dis, celui-ci descendit dans sa maison justifié, plutôt que l'autre. Car quiconque s'élève sera abaissé, et celui qui s'abaisse sera élevé.</w:t>
      </w:r>
    </w:p>
    <w:p w:rsidR="00BD41DC" w:rsidRPr="00BD41DC" w:rsidRDefault="00BD41DC" w:rsidP="00BD41DC">
      <w:pPr>
        <w:numPr>
          <w:ilvl w:val="0"/>
          <w:numId w:val="2"/>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 xml:space="preserve">Quand tu arriveras </w:t>
      </w:r>
      <w:r w:rsidR="001D147D" w:rsidRPr="00BD41DC">
        <w:rPr>
          <w:rFonts w:ascii="Arial" w:eastAsia="Times New Roman" w:hAnsi="Arial" w:cs="Arial"/>
          <w:color w:val="000000" w:themeColor="text1"/>
          <w:sz w:val="28"/>
          <w:szCs w:val="28"/>
          <w:lang w:val="fr-FR"/>
        </w:rPr>
        <w:t>à</w:t>
      </w:r>
      <w:r w:rsidRPr="00BD41DC">
        <w:rPr>
          <w:rFonts w:ascii="Arial" w:eastAsia="Times New Roman" w:hAnsi="Arial" w:cs="Arial"/>
          <w:color w:val="000000" w:themeColor="text1"/>
          <w:sz w:val="28"/>
          <w:szCs w:val="28"/>
          <w:lang w:val="fr-FR"/>
        </w:rPr>
        <w:t xml:space="preserve"> ôter la poutre de ton œil, tu sauras comment aider un frère </w:t>
      </w:r>
      <w:r w:rsidR="001D147D" w:rsidRPr="00BD41DC">
        <w:rPr>
          <w:rFonts w:ascii="Arial" w:eastAsia="Times New Roman" w:hAnsi="Arial" w:cs="Arial"/>
          <w:color w:val="000000" w:themeColor="text1"/>
          <w:sz w:val="28"/>
          <w:szCs w:val="28"/>
          <w:lang w:val="fr-FR"/>
        </w:rPr>
        <w:t>à</w:t>
      </w:r>
      <w:r w:rsidRPr="00BD41DC">
        <w:rPr>
          <w:rFonts w:ascii="Arial" w:eastAsia="Times New Roman" w:hAnsi="Arial" w:cs="Arial"/>
          <w:color w:val="000000" w:themeColor="text1"/>
          <w:sz w:val="28"/>
          <w:szCs w:val="28"/>
          <w:lang w:val="fr-FR"/>
        </w:rPr>
        <w:t xml:space="preserve"> s’en débarrasser de la sienne.</w:t>
      </w:r>
    </w:p>
    <w:p w:rsidR="00BD41DC" w:rsidRPr="001D147D" w:rsidRDefault="00BD41DC" w:rsidP="00BD41DC">
      <w:pPr>
        <w:numPr>
          <w:ilvl w:val="0"/>
          <w:numId w:val="2"/>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 xml:space="preserve">C’est beaucoup plus facile </w:t>
      </w:r>
      <w:r w:rsidR="001D147D">
        <w:rPr>
          <w:rFonts w:ascii="Arial" w:eastAsia="Times New Roman" w:hAnsi="Arial" w:cs="Arial"/>
          <w:color w:val="000000" w:themeColor="text1"/>
          <w:sz w:val="28"/>
          <w:szCs w:val="28"/>
          <w:lang w:val="fr-FR"/>
        </w:rPr>
        <w:t>à</w:t>
      </w:r>
      <w:r w:rsidRPr="00BD41DC">
        <w:rPr>
          <w:rFonts w:ascii="Arial" w:eastAsia="Times New Roman" w:hAnsi="Arial" w:cs="Arial"/>
          <w:color w:val="000000" w:themeColor="text1"/>
          <w:sz w:val="28"/>
          <w:szCs w:val="28"/>
          <w:lang w:val="fr-FR"/>
        </w:rPr>
        <w:t xml:space="preserve"> prêcher aux autres que de mettre en pratique son propre message.</w:t>
      </w:r>
    </w:p>
    <w:p w:rsidR="001D147D" w:rsidRPr="001D147D" w:rsidRDefault="001D147D" w:rsidP="00BD41DC">
      <w:pPr>
        <w:numPr>
          <w:ilvl w:val="0"/>
          <w:numId w:val="2"/>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Certaines dénominations font croire à leurs adhérents qu’ils sont au centre du cœur de Dieu parce qu’ils partagent leurs persuasions doctrinales erronées ou pas.</w:t>
      </w:r>
    </w:p>
    <w:p w:rsidR="00BD41DC" w:rsidRPr="00BD41DC" w:rsidRDefault="001D147D" w:rsidP="00BD41DC">
      <w:pPr>
        <w:numPr>
          <w:ilvl w:val="0"/>
          <w:numId w:val="2"/>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 xml:space="preserve">Ces adeptes acceptent cette version et regardent les autres chrétiens avec mépris. </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43 Ce n'est pas un bon arbre qui porte du mauvais fruit, ni un mauvais arbre qui porte du bon fruit.</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44 Car chaque arbre se connaît à son fruit. On ne cueille pas des figues sur des épines, et l'on ne vendange pas des raisins sur des ronces.</w:t>
      </w:r>
    </w:p>
    <w:p w:rsidR="00BD41DC" w:rsidRPr="00BD41DC" w:rsidRDefault="00BD41DC" w:rsidP="00BD41DC">
      <w:pPr>
        <w:numPr>
          <w:ilvl w:val="0"/>
          <w:numId w:val="3"/>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Chaque arbre se reconnaît par son fruit.</w:t>
      </w:r>
    </w:p>
    <w:p w:rsidR="00BD41DC" w:rsidRPr="00BD41DC" w:rsidRDefault="00BD41DC" w:rsidP="00BD41DC">
      <w:pPr>
        <w:numPr>
          <w:ilvl w:val="0"/>
          <w:numId w:val="3"/>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On finira par distinguer les chrétiens authentiques des faux par leurs œuvres.</w:t>
      </w:r>
    </w:p>
    <w:p w:rsidR="00BD41DC" w:rsidRPr="00BD41DC" w:rsidRDefault="00BD41DC" w:rsidP="00BD41DC">
      <w:pPr>
        <w:numPr>
          <w:ilvl w:val="0"/>
          <w:numId w:val="3"/>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lastRenderedPageBreak/>
        <w:t>Le fruit dit de la vraie nature de l’arbre.</w:t>
      </w:r>
    </w:p>
    <w:p w:rsidR="00BD41DC" w:rsidRPr="00BD41DC" w:rsidRDefault="00BD41DC" w:rsidP="00BD41DC">
      <w:pPr>
        <w:numPr>
          <w:ilvl w:val="0"/>
          <w:numId w:val="3"/>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Pour un manguier, le fruit dit de quelle sorte de mangue il s’agit ; le frui</w:t>
      </w:r>
      <w:r w:rsidR="001D147D">
        <w:rPr>
          <w:rFonts w:ascii="Arial" w:eastAsia="Times New Roman" w:hAnsi="Arial" w:cs="Arial"/>
          <w:color w:val="000000" w:themeColor="text1"/>
          <w:sz w:val="28"/>
          <w:szCs w:val="28"/>
          <w:lang w:val="fr-FR"/>
        </w:rPr>
        <w:t>t dit aussi si l’arbre est bon ou mauvais</w:t>
      </w:r>
      <w:r w:rsidRPr="00BD41DC">
        <w:rPr>
          <w:rFonts w:ascii="Arial" w:eastAsia="Times New Roman" w:hAnsi="Arial" w:cs="Arial"/>
          <w:color w:val="000000" w:themeColor="text1"/>
          <w:sz w:val="28"/>
          <w:szCs w:val="28"/>
          <w:lang w:val="fr-FR"/>
        </w:rPr>
        <w:t>.</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 xml:space="preserve">45 L'homme bon tire de bonnes choses du bon trésor de son cœur, et </w:t>
      </w:r>
      <w:proofErr w:type="gramStart"/>
      <w:r w:rsidRPr="00BD41DC">
        <w:rPr>
          <w:rFonts w:ascii="Arial" w:eastAsia="Times New Roman" w:hAnsi="Arial" w:cs="Arial"/>
          <w:color w:val="000000" w:themeColor="text1"/>
          <w:sz w:val="28"/>
          <w:szCs w:val="28"/>
          <w:lang w:val="fr-FR"/>
        </w:rPr>
        <w:t>le méchant</w:t>
      </w:r>
      <w:proofErr w:type="gramEnd"/>
      <w:r w:rsidRPr="00BD41DC">
        <w:rPr>
          <w:rFonts w:ascii="Arial" w:eastAsia="Times New Roman" w:hAnsi="Arial" w:cs="Arial"/>
          <w:color w:val="000000" w:themeColor="text1"/>
          <w:sz w:val="28"/>
          <w:szCs w:val="28"/>
          <w:lang w:val="fr-FR"/>
        </w:rPr>
        <w:t xml:space="preserve"> tire de mauvaises choses de son mauvais trésor; car c'est de l'abondance du cœur que la bouche parle.</w:t>
      </w:r>
    </w:p>
    <w:p w:rsidR="00BD41DC" w:rsidRPr="00BD41DC" w:rsidRDefault="00BD41DC" w:rsidP="00BD41DC">
      <w:pPr>
        <w:numPr>
          <w:ilvl w:val="0"/>
          <w:numId w:val="4"/>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Exemples de la sœur qui répéta</w:t>
      </w:r>
      <w:r w:rsidR="001D147D">
        <w:rPr>
          <w:rFonts w:ascii="Arial" w:eastAsia="Times New Roman" w:hAnsi="Arial" w:cs="Arial"/>
          <w:color w:val="000000" w:themeColor="text1"/>
          <w:sz w:val="28"/>
          <w:szCs w:val="28"/>
          <w:lang w:val="fr-FR"/>
        </w:rPr>
        <w:t>it</w:t>
      </w:r>
      <w:r w:rsidRPr="00BD41DC">
        <w:rPr>
          <w:rFonts w:ascii="Arial" w:eastAsia="Times New Roman" w:hAnsi="Arial" w:cs="Arial"/>
          <w:color w:val="000000" w:themeColor="text1"/>
          <w:sz w:val="28"/>
          <w:szCs w:val="28"/>
          <w:lang w:val="fr-FR"/>
        </w:rPr>
        <w:t xml:space="preserve"> une sottise du haut</w:t>
      </w:r>
      <w:r w:rsidR="001D147D">
        <w:rPr>
          <w:rFonts w:ascii="Arial" w:eastAsia="Times New Roman" w:hAnsi="Arial" w:cs="Arial"/>
          <w:color w:val="000000" w:themeColor="text1"/>
          <w:sz w:val="28"/>
          <w:szCs w:val="28"/>
          <w:lang w:val="fr-FR"/>
        </w:rPr>
        <w:t xml:space="preserve"> de la chair parce qu’elle s’était</w:t>
      </w:r>
      <w:r w:rsidRPr="00BD41DC">
        <w:rPr>
          <w:rFonts w:ascii="Arial" w:eastAsia="Times New Roman" w:hAnsi="Arial" w:cs="Arial"/>
          <w:color w:val="000000" w:themeColor="text1"/>
          <w:sz w:val="28"/>
          <w:szCs w:val="28"/>
          <w:lang w:val="fr-FR"/>
        </w:rPr>
        <w:t xml:space="preserve"> </w:t>
      </w:r>
      <w:r w:rsidR="001D147D" w:rsidRPr="00BD41DC">
        <w:rPr>
          <w:rFonts w:ascii="Arial" w:eastAsia="Times New Roman" w:hAnsi="Arial" w:cs="Arial"/>
          <w:color w:val="000000" w:themeColor="text1"/>
          <w:sz w:val="28"/>
          <w:szCs w:val="28"/>
          <w:lang w:val="fr-FR"/>
        </w:rPr>
        <w:t>détonée</w:t>
      </w:r>
      <w:r w:rsidRPr="00BD41DC">
        <w:rPr>
          <w:rFonts w:ascii="Arial" w:eastAsia="Times New Roman" w:hAnsi="Arial" w:cs="Arial"/>
          <w:color w:val="000000" w:themeColor="text1"/>
          <w:sz w:val="28"/>
          <w:szCs w:val="28"/>
          <w:lang w:val="fr-FR"/>
        </w:rPr>
        <w:t xml:space="preserve"> dans chant qu’elle chantait.</w:t>
      </w:r>
    </w:p>
    <w:p w:rsidR="00BD41DC" w:rsidRPr="00BD41DC" w:rsidRDefault="001D147D" w:rsidP="00BD41DC">
      <w:pPr>
        <w:numPr>
          <w:ilvl w:val="0"/>
          <w:numId w:val="4"/>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Exemple du</w:t>
      </w:r>
      <w:r w:rsidR="00BD41DC" w:rsidRPr="00BD41DC">
        <w:rPr>
          <w:rFonts w:ascii="Arial" w:eastAsia="Times New Roman" w:hAnsi="Arial" w:cs="Arial"/>
          <w:color w:val="000000" w:themeColor="text1"/>
          <w:sz w:val="28"/>
          <w:szCs w:val="28"/>
          <w:lang w:val="fr-FR"/>
        </w:rPr>
        <w:t xml:space="preserve"> pasteur qui utilisa</w:t>
      </w:r>
      <w:r>
        <w:rPr>
          <w:rFonts w:ascii="Arial" w:eastAsia="Times New Roman" w:hAnsi="Arial" w:cs="Arial"/>
          <w:color w:val="000000" w:themeColor="text1"/>
          <w:sz w:val="28"/>
          <w:szCs w:val="28"/>
          <w:lang w:val="fr-FR"/>
        </w:rPr>
        <w:t>it</w:t>
      </w:r>
      <w:r w:rsidR="00BD41DC" w:rsidRPr="00BD41DC">
        <w:rPr>
          <w:rFonts w:ascii="Arial" w:eastAsia="Times New Roman" w:hAnsi="Arial" w:cs="Arial"/>
          <w:color w:val="000000" w:themeColor="text1"/>
          <w:sz w:val="28"/>
          <w:szCs w:val="28"/>
          <w:lang w:val="fr-FR"/>
        </w:rPr>
        <w:t xml:space="preserve"> un lang</w:t>
      </w:r>
      <w:r>
        <w:rPr>
          <w:rFonts w:ascii="Arial" w:eastAsia="Times New Roman" w:hAnsi="Arial" w:cs="Arial"/>
          <w:color w:val="000000" w:themeColor="text1"/>
          <w:sz w:val="28"/>
          <w:szCs w:val="28"/>
          <w:lang w:val="fr-FR"/>
        </w:rPr>
        <w:t>age vulgaire parce qu’on lui faisait</w:t>
      </w:r>
      <w:r w:rsidR="00BD41DC" w:rsidRPr="00BD41DC">
        <w:rPr>
          <w:rFonts w:ascii="Arial" w:eastAsia="Times New Roman" w:hAnsi="Arial" w:cs="Arial"/>
          <w:color w:val="000000" w:themeColor="text1"/>
          <w:sz w:val="28"/>
          <w:szCs w:val="28"/>
          <w:lang w:val="fr-FR"/>
        </w:rPr>
        <w:t xml:space="preserve"> savoir qu’il n’y avait pas assez d’argent dans la caisse de l’église pour acquitter </w:t>
      </w:r>
      <w:r>
        <w:rPr>
          <w:rFonts w:ascii="Arial" w:eastAsia="Times New Roman" w:hAnsi="Arial" w:cs="Arial"/>
          <w:color w:val="000000" w:themeColor="text1"/>
          <w:sz w:val="28"/>
          <w:szCs w:val="28"/>
          <w:lang w:val="fr-FR"/>
        </w:rPr>
        <w:t>à</w:t>
      </w:r>
      <w:r w:rsidR="00BD41DC" w:rsidRPr="00BD41DC">
        <w:rPr>
          <w:rFonts w:ascii="Arial" w:eastAsia="Times New Roman" w:hAnsi="Arial" w:cs="Arial"/>
          <w:color w:val="000000" w:themeColor="text1"/>
          <w:sz w:val="28"/>
          <w:szCs w:val="28"/>
          <w:lang w:val="fr-FR"/>
        </w:rPr>
        <w:t xml:space="preserve"> son salaire pour le mois approchant.</w:t>
      </w:r>
    </w:p>
    <w:p w:rsidR="00BD41DC" w:rsidRPr="00BD41DC" w:rsidRDefault="001D147D" w:rsidP="00BD41DC">
      <w:pPr>
        <w:numPr>
          <w:ilvl w:val="0"/>
          <w:numId w:val="4"/>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 </w:t>
      </w:r>
      <w:r w:rsidR="00BD41DC" w:rsidRPr="00BD41DC">
        <w:rPr>
          <w:rFonts w:ascii="Arial" w:eastAsia="Times New Roman" w:hAnsi="Arial" w:cs="Arial"/>
          <w:i/>
          <w:color w:val="000000" w:themeColor="text1"/>
          <w:sz w:val="28"/>
          <w:szCs w:val="28"/>
          <w:lang w:val="fr-FR"/>
        </w:rPr>
        <w:t xml:space="preserve">Chasse le naturel, il revient au </w:t>
      </w:r>
      <w:r w:rsidRPr="001D147D">
        <w:rPr>
          <w:rFonts w:ascii="Arial" w:eastAsia="Times New Roman" w:hAnsi="Arial" w:cs="Arial"/>
          <w:i/>
          <w:color w:val="000000" w:themeColor="text1"/>
          <w:sz w:val="28"/>
          <w:szCs w:val="28"/>
          <w:lang w:val="fr-FR"/>
        </w:rPr>
        <w:t>galop</w:t>
      </w:r>
      <w:r w:rsidR="00BD41DC" w:rsidRPr="00BD41DC">
        <w:rPr>
          <w:rFonts w:ascii="Arial" w:eastAsia="Times New Roman" w:hAnsi="Arial" w:cs="Arial"/>
          <w:color w:val="000000" w:themeColor="text1"/>
          <w:sz w:val="28"/>
          <w:szCs w:val="28"/>
          <w:lang w:val="fr-FR"/>
        </w:rPr>
        <w:t>.</w:t>
      </w:r>
      <w:r>
        <w:rPr>
          <w:rFonts w:ascii="Arial" w:eastAsia="Times New Roman" w:hAnsi="Arial" w:cs="Arial"/>
          <w:color w:val="000000" w:themeColor="text1"/>
          <w:sz w:val="28"/>
          <w:szCs w:val="28"/>
          <w:lang w:val="fr-FR"/>
        </w:rPr>
        <w:t> »</w:t>
      </w:r>
    </w:p>
    <w:p w:rsidR="00BD41DC" w:rsidRPr="001D147D" w:rsidRDefault="00BD41DC" w:rsidP="00BD41DC">
      <w:pPr>
        <w:numPr>
          <w:ilvl w:val="0"/>
          <w:numId w:val="4"/>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La bouche va résonner ce qui se passe au fond du cœur.</w:t>
      </w:r>
    </w:p>
    <w:p w:rsidR="001D147D" w:rsidRPr="001D147D" w:rsidRDefault="001D147D" w:rsidP="00BD41DC">
      <w:pPr>
        <w:numPr>
          <w:ilvl w:val="0"/>
          <w:numId w:val="4"/>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Du bon arbre sortira du bon fruit.</w:t>
      </w:r>
    </w:p>
    <w:p w:rsidR="001D147D" w:rsidRPr="001D147D" w:rsidRDefault="001D147D" w:rsidP="00BD41DC">
      <w:pPr>
        <w:numPr>
          <w:ilvl w:val="0"/>
          <w:numId w:val="4"/>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Du mauvais arbre sortirait du mauvais fruit.</w:t>
      </w:r>
    </w:p>
    <w:p w:rsidR="001D147D" w:rsidRPr="00BD41DC" w:rsidRDefault="001D147D" w:rsidP="00BD41DC">
      <w:pPr>
        <w:numPr>
          <w:ilvl w:val="0"/>
          <w:numId w:val="4"/>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Seule la régénération du Saint Esprit peut réorienter l’homme naturel vers la statue de Jésus Christ.</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 xml:space="preserve">46 Pourquoi m'appelez-vous Seigneur, Seigneur! </w:t>
      </w:r>
      <w:proofErr w:type="gramStart"/>
      <w:r w:rsidRPr="00BD41DC">
        <w:rPr>
          <w:rFonts w:ascii="Arial" w:eastAsia="Times New Roman" w:hAnsi="Arial" w:cs="Arial"/>
          <w:color w:val="000000" w:themeColor="text1"/>
          <w:sz w:val="28"/>
          <w:szCs w:val="28"/>
          <w:lang w:val="fr-FR"/>
        </w:rPr>
        <w:t>et</w:t>
      </w:r>
      <w:proofErr w:type="gramEnd"/>
      <w:r w:rsidRPr="00BD41DC">
        <w:rPr>
          <w:rFonts w:ascii="Arial" w:eastAsia="Times New Roman" w:hAnsi="Arial" w:cs="Arial"/>
          <w:color w:val="000000" w:themeColor="text1"/>
          <w:sz w:val="28"/>
          <w:szCs w:val="28"/>
          <w:lang w:val="fr-FR"/>
        </w:rPr>
        <w:t xml:space="preserve"> ne faites-vous pas ce que je dis?</w:t>
      </w:r>
    </w:p>
    <w:p w:rsidR="00BD41DC" w:rsidRPr="00BD41DC" w:rsidRDefault="001D147D" w:rsidP="00BD41DC">
      <w:pPr>
        <w:numPr>
          <w:ilvl w:val="0"/>
          <w:numId w:val="5"/>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L</w:t>
      </w:r>
      <w:r w:rsidR="00BD41DC" w:rsidRPr="00BD41DC">
        <w:rPr>
          <w:rFonts w:ascii="Arial" w:eastAsia="Times New Roman" w:hAnsi="Arial" w:cs="Arial"/>
          <w:color w:val="000000" w:themeColor="text1"/>
          <w:sz w:val="28"/>
          <w:szCs w:val="28"/>
          <w:lang w:val="fr-FR"/>
        </w:rPr>
        <w:t>’inconsist</w:t>
      </w:r>
      <w:r>
        <w:rPr>
          <w:rFonts w:ascii="Arial" w:eastAsia="Times New Roman" w:hAnsi="Arial" w:cs="Arial"/>
          <w:color w:val="000000" w:themeColor="text1"/>
          <w:sz w:val="28"/>
          <w:szCs w:val="28"/>
          <w:lang w:val="fr-FR"/>
        </w:rPr>
        <w:t>ance commune des religieux non-</w:t>
      </w:r>
      <w:r w:rsidRPr="00BD41DC">
        <w:rPr>
          <w:rFonts w:ascii="Arial" w:eastAsia="Times New Roman" w:hAnsi="Arial" w:cs="Arial"/>
          <w:color w:val="000000" w:themeColor="text1"/>
          <w:sz w:val="28"/>
          <w:szCs w:val="28"/>
          <w:lang w:val="fr-FR"/>
        </w:rPr>
        <w:t>régénéré</w:t>
      </w:r>
      <w:r>
        <w:rPr>
          <w:rFonts w:ascii="Arial" w:eastAsia="Times New Roman" w:hAnsi="Arial" w:cs="Arial"/>
          <w:color w:val="000000" w:themeColor="text1"/>
          <w:sz w:val="28"/>
          <w:szCs w:val="28"/>
          <w:lang w:val="fr-FR"/>
        </w:rPr>
        <w:t>s</w:t>
      </w:r>
      <w:r w:rsidR="00BD41DC" w:rsidRPr="00BD41DC">
        <w:rPr>
          <w:rFonts w:ascii="Arial" w:eastAsia="Times New Roman" w:hAnsi="Arial" w:cs="Arial"/>
          <w:color w:val="000000" w:themeColor="text1"/>
          <w:sz w:val="28"/>
          <w:szCs w:val="28"/>
          <w:lang w:val="fr-FR"/>
        </w:rPr>
        <w:t>.</w:t>
      </w:r>
    </w:p>
    <w:p w:rsidR="00BD41DC" w:rsidRPr="001D147D" w:rsidRDefault="00BD41DC" w:rsidP="00BD41DC">
      <w:pPr>
        <w:numPr>
          <w:ilvl w:val="0"/>
          <w:numId w:val="5"/>
        </w:numPr>
        <w:spacing w:before="100" w:beforeAutospacing="1" w:line="150" w:lineRule="atLeast"/>
        <w:ind w:left="893"/>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On atteste la seigneurie de Jésus dans la bouche, puis on le traître comme tout autre.</w:t>
      </w:r>
    </w:p>
    <w:p w:rsidR="001D147D" w:rsidRPr="001D147D" w:rsidRDefault="001D147D" w:rsidP="00BD41DC">
      <w:pPr>
        <w:numPr>
          <w:ilvl w:val="0"/>
          <w:numId w:val="5"/>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Seigneur, Seigneur fait l’idée d’une dévotion profonde à l’égard de Jésus.</w:t>
      </w:r>
    </w:p>
    <w:p w:rsidR="001D147D" w:rsidRPr="001D147D" w:rsidRDefault="001D147D" w:rsidP="00BD41DC">
      <w:pPr>
        <w:numPr>
          <w:ilvl w:val="0"/>
          <w:numId w:val="5"/>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Ils disent les meilleurs Amen (s) à  l’église et perpétuent leurs vies dans les mêmes péchés.</w:t>
      </w:r>
    </w:p>
    <w:p w:rsidR="001D147D" w:rsidRPr="00BD41DC" w:rsidRDefault="001D147D" w:rsidP="00BD41DC">
      <w:pPr>
        <w:numPr>
          <w:ilvl w:val="0"/>
          <w:numId w:val="5"/>
        </w:numPr>
        <w:spacing w:before="100" w:beforeAutospacing="1" w:line="150" w:lineRule="atLeast"/>
        <w:ind w:left="893"/>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8"/>
          <w:szCs w:val="28"/>
          <w:lang w:val="fr-FR"/>
        </w:rPr>
        <w:t>C’est bien la mentalité de beaucoup de personnes qui ont vécu toute leur vie sous l’influence de la foi chrétienne, intégrées dans toutes les activités de l’église et qui vivent dans la duplicité.</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Les deux bâtisseurs</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47 Je vous montrerai à qui est semblable tout homme qui vient à moi, entend mes paroles, et les met en pratique.</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48 Il est semblable à un homme qui, bâtissant une maison, a creusé, creusé profondément, et a posé le fondement sur le roc. Une inondation est venue, et le torrent s</w:t>
      </w:r>
      <w:r w:rsidR="001D147D">
        <w:rPr>
          <w:rFonts w:ascii="Arial" w:eastAsia="Times New Roman" w:hAnsi="Arial" w:cs="Arial"/>
          <w:color w:val="000000" w:themeColor="text1"/>
          <w:sz w:val="28"/>
          <w:szCs w:val="28"/>
          <w:lang w:val="fr-FR"/>
        </w:rPr>
        <w:t>’</w:t>
      </w:r>
      <w:r w:rsidRPr="00BD41DC">
        <w:rPr>
          <w:rFonts w:ascii="Arial" w:eastAsia="Times New Roman" w:hAnsi="Arial" w:cs="Arial"/>
          <w:color w:val="000000" w:themeColor="text1"/>
          <w:sz w:val="28"/>
          <w:szCs w:val="28"/>
          <w:lang w:val="fr-FR"/>
        </w:rPr>
        <w:t>est jeté contre cette maison, sans pouvoir l</w:t>
      </w:r>
      <w:r w:rsidR="001D147D">
        <w:rPr>
          <w:rFonts w:ascii="Arial" w:eastAsia="Times New Roman" w:hAnsi="Arial" w:cs="Arial"/>
          <w:color w:val="000000" w:themeColor="text1"/>
          <w:sz w:val="28"/>
          <w:szCs w:val="28"/>
          <w:lang w:val="fr-FR"/>
        </w:rPr>
        <w:t>’</w:t>
      </w:r>
      <w:r w:rsidRPr="00BD41DC">
        <w:rPr>
          <w:rFonts w:ascii="Arial" w:eastAsia="Times New Roman" w:hAnsi="Arial" w:cs="Arial"/>
          <w:color w:val="000000" w:themeColor="text1"/>
          <w:sz w:val="28"/>
          <w:szCs w:val="28"/>
          <w:lang w:val="fr-FR"/>
        </w:rPr>
        <w:t>ébranler, parce qu</w:t>
      </w:r>
      <w:r w:rsidR="001D147D">
        <w:rPr>
          <w:rFonts w:ascii="Arial" w:eastAsia="Times New Roman" w:hAnsi="Arial" w:cs="Arial"/>
          <w:color w:val="000000" w:themeColor="text1"/>
          <w:sz w:val="28"/>
          <w:szCs w:val="28"/>
          <w:lang w:val="fr-FR"/>
        </w:rPr>
        <w:t>’</w:t>
      </w:r>
      <w:r w:rsidRPr="00BD41DC">
        <w:rPr>
          <w:rFonts w:ascii="Arial" w:eastAsia="Times New Roman" w:hAnsi="Arial" w:cs="Arial"/>
          <w:color w:val="000000" w:themeColor="text1"/>
          <w:sz w:val="28"/>
          <w:szCs w:val="28"/>
          <w:lang w:val="fr-FR"/>
        </w:rPr>
        <w:t>elle était bien bâtie.</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lastRenderedPageBreak/>
        <w:t>49 Mais celui qui entend, et ne met pas en pratique, est semblable à un homme qui a bâti une maison sur la terre, sans fondement. Le torrent s</w:t>
      </w:r>
      <w:r w:rsidR="001D147D">
        <w:rPr>
          <w:rFonts w:ascii="Arial" w:eastAsia="Times New Roman" w:hAnsi="Arial" w:cs="Arial"/>
          <w:color w:val="000000" w:themeColor="text1"/>
          <w:sz w:val="28"/>
          <w:szCs w:val="28"/>
          <w:lang w:val="fr-FR"/>
        </w:rPr>
        <w:t>’</w:t>
      </w:r>
      <w:r w:rsidRPr="00BD41DC">
        <w:rPr>
          <w:rFonts w:ascii="Arial" w:eastAsia="Times New Roman" w:hAnsi="Arial" w:cs="Arial"/>
          <w:color w:val="000000" w:themeColor="text1"/>
          <w:sz w:val="28"/>
          <w:szCs w:val="28"/>
          <w:lang w:val="fr-FR"/>
        </w:rPr>
        <w:t>est jeté contre elle</w:t>
      </w:r>
      <w:r w:rsidR="001D147D">
        <w:rPr>
          <w:rFonts w:ascii="Arial" w:eastAsia="Times New Roman" w:hAnsi="Arial" w:cs="Arial"/>
          <w:color w:val="000000" w:themeColor="text1"/>
          <w:sz w:val="28"/>
          <w:szCs w:val="28"/>
          <w:lang w:val="fr-FR"/>
        </w:rPr>
        <w:t> </w:t>
      </w:r>
      <w:r w:rsidRPr="00BD41DC">
        <w:rPr>
          <w:rFonts w:ascii="Arial" w:eastAsia="Times New Roman" w:hAnsi="Arial" w:cs="Arial"/>
          <w:color w:val="000000" w:themeColor="text1"/>
          <w:sz w:val="28"/>
          <w:szCs w:val="28"/>
          <w:lang w:val="fr-FR"/>
        </w:rPr>
        <w:t>: aussitôt elle est tombée, et la ruine de cette maison a été grande.</w:t>
      </w:r>
    </w:p>
    <w:p w:rsidR="00BD41DC" w:rsidRDefault="001D147D" w:rsidP="001D147D">
      <w:pPr>
        <w:pStyle w:val="ListParagraph"/>
        <w:numPr>
          <w:ilvl w:val="0"/>
          <w:numId w:val="7"/>
        </w:numPr>
        <w:spacing w:before="100" w:beforeAutospacing="1" w:line="150" w:lineRule="atLeast"/>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4"/>
          <w:szCs w:val="24"/>
          <w:lang w:val="fr-FR"/>
        </w:rPr>
        <w:t>De la grande foule qui suivait Jésus, beaucoup étaient attirés par son éloquence et sa connaissance de la parole de Dieu.</w:t>
      </w:r>
    </w:p>
    <w:p w:rsidR="001D147D" w:rsidRDefault="001D147D" w:rsidP="001D147D">
      <w:pPr>
        <w:pStyle w:val="ListParagraph"/>
        <w:numPr>
          <w:ilvl w:val="0"/>
          <w:numId w:val="7"/>
        </w:numPr>
        <w:spacing w:before="100" w:beforeAutospacing="1" w:line="150" w:lineRule="atLeast"/>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4"/>
          <w:szCs w:val="24"/>
          <w:lang w:val="fr-FR"/>
        </w:rPr>
        <w:t>Ils aimaient entendre un bon discoureur. C’était l’art qui les attirait et non les paroles de Jésus.</w:t>
      </w:r>
    </w:p>
    <w:p w:rsidR="001D147D" w:rsidRDefault="001D147D" w:rsidP="001D147D">
      <w:pPr>
        <w:pStyle w:val="ListParagraph"/>
        <w:numPr>
          <w:ilvl w:val="0"/>
          <w:numId w:val="7"/>
        </w:numPr>
        <w:spacing w:before="100" w:beforeAutospacing="1" w:line="150" w:lineRule="atLeast"/>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4"/>
          <w:szCs w:val="24"/>
          <w:lang w:val="fr-FR"/>
        </w:rPr>
        <w:t>Ils aimaient analyser les paroles de Jésus pour faire des commentaires comme le font beaucoup de nos théologiens.</w:t>
      </w:r>
    </w:p>
    <w:p w:rsidR="001D147D" w:rsidRDefault="001D147D" w:rsidP="001D147D">
      <w:pPr>
        <w:pStyle w:val="ListParagraph"/>
        <w:numPr>
          <w:ilvl w:val="0"/>
          <w:numId w:val="7"/>
        </w:numPr>
        <w:spacing w:before="100" w:beforeAutospacing="1" w:line="150" w:lineRule="atLeast"/>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4"/>
          <w:szCs w:val="24"/>
          <w:lang w:val="fr-FR"/>
        </w:rPr>
        <w:t>Les paroles de Jésus sont comme une fondation stable pour bâtir sa vie.</w:t>
      </w:r>
    </w:p>
    <w:p w:rsidR="001D147D" w:rsidRDefault="001D147D" w:rsidP="001D147D">
      <w:pPr>
        <w:pStyle w:val="ListParagraph"/>
        <w:numPr>
          <w:ilvl w:val="0"/>
          <w:numId w:val="7"/>
        </w:numPr>
        <w:spacing w:before="100" w:beforeAutospacing="1" w:line="150" w:lineRule="atLeast"/>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4"/>
          <w:szCs w:val="24"/>
          <w:lang w:val="fr-FR"/>
        </w:rPr>
        <w:t xml:space="preserve">Le </w:t>
      </w:r>
      <w:r w:rsidRPr="001D147D">
        <w:rPr>
          <w:rFonts w:ascii="Arial" w:eastAsia="Times New Roman" w:hAnsi="Arial" w:cs="Arial"/>
          <w:color w:val="000000" w:themeColor="text1"/>
          <w:sz w:val="24"/>
          <w:szCs w:val="24"/>
          <w:lang w:val="fr-FR"/>
        </w:rPr>
        <w:t>ciel est assuré</w:t>
      </w:r>
      <w:r>
        <w:rPr>
          <w:rFonts w:ascii="Arial" w:eastAsia="Times New Roman" w:hAnsi="Arial" w:cs="Arial"/>
          <w:color w:val="000000" w:themeColor="text1"/>
          <w:sz w:val="24"/>
          <w:szCs w:val="24"/>
          <w:lang w:val="fr-FR"/>
        </w:rPr>
        <w:t xml:space="preserve"> pour quiconque met en pratique les paroles de Jésus.</w:t>
      </w:r>
    </w:p>
    <w:p w:rsidR="001D147D" w:rsidRDefault="001D147D" w:rsidP="001D147D">
      <w:pPr>
        <w:pStyle w:val="ListParagraph"/>
        <w:numPr>
          <w:ilvl w:val="0"/>
          <w:numId w:val="7"/>
        </w:numPr>
        <w:spacing w:before="100" w:beforeAutospacing="1" w:line="150" w:lineRule="atLeast"/>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4"/>
          <w:szCs w:val="24"/>
          <w:lang w:val="fr-FR"/>
        </w:rPr>
        <w:t>Le bâtisseur sage construit sa vie sur Christ le Roc solide, tandis que le bâtisseur insensé construit sa vie à partir de la philosophie de ce monde.</w:t>
      </w:r>
    </w:p>
    <w:p w:rsidR="001D147D" w:rsidRDefault="001D147D" w:rsidP="001D147D">
      <w:pPr>
        <w:pStyle w:val="ListParagraph"/>
        <w:numPr>
          <w:ilvl w:val="0"/>
          <w:numId w:val="7"/>
        </w:numPr>
        <w:spacing w:before="100" w:beforeAutospacing="1" w:line="150" w:lineRule="atLeast"/>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4"/>
          <w:szCs w:val="24"/>
          <w:lang w:val="fr-FR"/>
        </w:rPr>
        <w:t>Les torrents de la vie éprouveront les deux maisons.</w:t>
      </w:r>
    </w:p>
    <w:p w:rsidR="001D147D" w:rsidRDefault="001D147D" w:rsidP="001D147D">
      <w:pPr>
        <w:pStyle w:val="ListParagraph"/>
        <w:numPr>
          <w:ilvl w:val="0"/>
          <w:numId w:val="7"/>
        </w:numPr>
        <w:spacing w:before="100" w:beforeAutospacing="1" w:line="150" w:lineRule="atLeast"/>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4"/>
          <w:szCs w:val="24"/>
          <w:lang w:val="fr-FR"/>
        </w:rPr>
        <w:t xml:space="preserve">Une de ces maisons restera stable à sa place après l’inondation et l’autre sera emportée loin de sa fondation. </w:t>
      </w:r>
    </w:p>
    <w:p w:rsidR="001D147D" w:rsidRPr="001D147D" w:rsidRDefault="001D147D" w:rsidP="001D147D">
      <w:pPr>
        <w:pStyle w:val="ListParagraph"/>
        <w:numPr>
          <w:ilvl w:val="0"/>
          <w:numId w:val="7"/>
        </w:numPr>
        <w:spacing w:before="100" w:beforeAutospacing="1" w:line="150" w:lineRule="atLeast"/>
        <w:jc w:val="left"/>
        <w:rPr>
          <w:rFonts w:ascii="Arial" w:eastAsia="Times New Roman" w:hAnsi="Arial" w:cs="Arial"/>
          <w:color w:val="000000" w:themeColor="text1"/>
          <w:sz w:val="24"/>
          <w:szCs w:val="24"/>
          <w:lang w:val="fr-FR"/>
        </w:rPr>
      </w:pPr>
      <w:r>
        <w:rPr>
          <w:rFonts w:ascii="Arial" w:eastAsia="Times New Roman" w:hAnsi="Arial" w:cs="Arial"/>
          <w:color w:val="000000" w:themeColor="text1"/>
          <w:sz w:val="24"/>
          <w:szCs w:val="24"/>
          <w:lang w:val="fr-FR"/>
        </w:rPr>
        <w:t xml:space="preserve">Location, location, location </w:t>
      </w:r>
    </w:p>
    <w:p w:rsidR="00BD41DC" w:rsidRPr="00BD41DC" w:rsidRDefault="00BD41DC" w:rsidP="00BD41DC">
      <w:pPr>
        <w:spacing w:before="100" w:beforeAutospacing="1" w:line="150" w:lineRule="atLeast"/>
        <w:jc w:val="left"/>
        <w:rPr>
          <w:rFonts w:ascii="Arial" w:eastAsia="Times New Roman" w:hAnsi="Arial" w:cs="Arial"/>
          <w:color w:val="000000" w:themeColor="text1"/>
          <w:sz w:val="24"/>
          <w:szCs w:val="24"/>
          <w:lang w:val="fr-FR"/>
        </w:rPr>
      </w:pPr>
      <w:r w:rsidRPr="00BD41DC">
        <w:rPr>
          <w:rFonts w:ascii="Arial" w:eastAsia="Times New Roman" w:hAnsi="Arial" w:cs="Arial"/>
          <w:color w:val="000000" w:themeColor="text1"/>
          <w:sz w:val="28"/>
          <w:szCs w:val="28"/>
          <w:lang w:val="fr-FR"/>
        </w:rPr>
        <w:t>&lt;&gt;&lt;&gt;&lt;&gt;</w:t>
      </w:r>
    </w:p>
    <w:p w:rsidR="00486B16" w:rsidRDefault="00BD41DC" w:rsidP="001D147D">
      <w:pPr>
        <w:spacing w:before="100" w:beforeAutospacing="1" w:line="150" w:lineRule="atLeast"/>
        <w:jc w:val="left"/>
        <w:rPr>
          <w:rFonts w:ascii="Arial" w:eastAsia="Times New Roman" w:hAnsi="Arial" w:cs="Arial"/>
          <w:color w:val="000000" w:themeColor="text1"/>
          <w:sz w:val="28"/>
          <w:szCs w:val="28"/>
          <w:lang w:val="fr-FR"/>
        </w:rPr>
      </w:pPr>
      <w:r w:rsidRPr="00BD41DC">
        <w:rPr>
          <w:rFonts w:ascii="Arial" w:eastAsia="Times New Roman" w:hAnsi="Arial" w:cs="Arial"/>
          <w:color w:val="000000" w:themeColor="text1"/>
          <w:sz w:val="28"/>
          <w:szCs w:val="28"/>
          <w:lang w:val="fr-FR"/>
        </w:rPr>
        <w:t xml:space="preserve">Lu 7:1 ¶ Après avoir achevé tous ces discours devant le peuple qui l'écoutait, Jésus entra dans </w:t>
      </w:r>
      <w:proofErr w:type="spellStart"/>
      <w:r w:rsidRPr="00BD41DC">
        <w:rPr>
          <w:rFonts w:ascii="Arial" w:eastAsia="Times New Roman" w:hAnsi="Arial" w:cs="Arial"/>
          <w:color w:val="000000" w:themeColor="text1"/>
          <w:sz w:val="28"/>
          <w:szCs w:val="28"/>
          <w:lang w:val="fr-FR"/>
        </w:rPr>
        <w:t>Capernaüm</w:t>
      </w:r>
      <w:proofErr w:type="spellEnd"/>
      <w:r w:rsidR="001D147D">
        <w:rPr>
          <w:rFonts w:ascii="Arial" w:eastAsia="Times New Roman" w:hAnsi="Arial" w:cs="Arial"/>
          <w:color w:val="000000" w:themeColor="text1"/>
          <w:sz w:val="28"/>
          <w:szCs w:val="28"/>
          <w:lang w:val="fr-FR"/>
        </w:rPr>
        <w:t>.</w:t>
      </w:r>
    </w:p>
    <w:p w:rsidR="001D147D" w:rsidRPr="001D147D" w:rsidRDefault="001D147D" w:rsidP="001D147D">
      <w:pPr>
        <w:pStyle w:val="ListParagraph"/>
        <w:numPr>
          <w:ilvl w:val="0"/>
          <w:numId w:val="9"/>
        </w:numPr>
        <w:spacing w:before="100" w:beforeAutospacing="1" w:line="150" w:lineRule="atLeast"/>
        <w:jc w:val="left"/>
        <w:rPr>
          <w:rFonts w:ascii="Arial" w:eastAsia="Times New Roman" w:hAnsi="Arial" w:cs="Arial"/>
          <w:color w:val="000000" w:themeColor="text1"/>
          <w:sz w:val="24"/>
          <w:szCs w:val="24"/>
        </w:rPr>
      </w:pPr>
      <w:r w:rsidRPr="001D147D">
        <w:rPr>
          <w:rFonts w:ascii="Arial" w:eastAsia="Times New Roman" w:hAnsi="Arial" w:cs="Arial"/>
          <w:color w:val="000000" w:themeColor="text1"/>
          <w:sz w:val="24"/>
          <w:szCs w:val="24"/>
        </w:rPr>
        <w:t>What a speech!</w:t>
      </w:r>
    </w:p>
    <w:p w:rsidR="001D147D" w:rsidRDefault="001D147D" w:rsidP="001D147D">
      <w:pPr>
        <w:pStyle w:val="ListParagraph"/>
        <w:numPr>
          <w:ilvl w:val="0"/>
          <w:numId w:val="9"/>
        </w:numPr>
        <w:spacing w:before="100" w:beforeAutospacing="1" w:line="150" w:lineRule="atLeast"/>
        <w:jc w:val="left"/>
        <w:rPr>
          <w:rFonts w:ascii="Arial" w:eastAsia="Times New Roman" w:hAnsi="Arial" w:cs="Arial"/>
          <w:color w:val="000000" w:themeColor="text1"/>
          <w:sz w:val="24"/>
          <w:szCs w:val="24"/>
        </w:rPr>
      </w:pPr>
      <w:r w:rsidRPr="001D147D">
        <w:rPr>
          <w:rFonts w:ascii="Arial" w:eastAsia="Times New Roman" w:hAnsi="Arial" w:cs="Arial"/>
          <w:color w:val="000000" w:themeColor="text1"/>
          <w:sz w:val="24"/>
          <w:szCs w:val="24"/>
        </w:rPr>
        <w:t xml:space="preserve">Whether </w:t>
      </w:r>
      <w:r>
        <w:rPr>
          <w:rFonts w:ascii="Arial" w:eastAsia="Times New Roman" w:hAnsi="Arial" w:cs="Arial"/>
          <w:color w:val="000000" w:themeColor="text1"/>
          <w:sz w:val="24"/>
          <w:szCs w:val="24"/>
        </w:rPr>
        <w:t>the Sermon on the Mount was preached in one set or a collection of the high points of many messages of Jesus, the effect remains the same.</w:t>
      </w:r>
    </w:p>
    <w:p w:rsidR="001D147D" w:rsidRDefault="001D147D" w:rsidP="001D147D">
      <w:pPr>
        <w:pStyle w:val="ListParagraph"/>
        <w:numPr>
          <w:ilvl w:val="0"/>
          <w:numId w:val="9"/>
        </w:numPr>
        <w:spacing w:before="100" w:beforeAutospacing="1" w:line="150" w:lineRule="atLeast"/>
        <w:jc w:val="left"/>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That is by far the greatest message ever preached.</w:t>
      </w:r>
    </w:p>
    <w:p w:rsidR="001D147D" w:rsidRDefault="001D147D" w:rsidP="001D147D">
      <w:pPr>
        <w:pStyle w:val="ListParagraph"/>
        <w:numPr>
          <w:ilvl w:val="0"/>
          <w:numId w:val="9"/>
        </w:numPr>
        <w:spacing w:before="100" w:beforeAutospacing="1" w:line="150" w:lineRule="atLeast"/>
        <w:jc w:val="left"/>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It creates a storm within your physic like a commercial that keeps coming back in your mind to make you think of the product in question.</w:t>
      </w:r>
    </w:p>
    <w:p w:rsidR="001D147D" w:rsidRDefault="001D147D" w:rsidP="001D147D">
      <w:pPr>
        <w:pStyle w:val="ListParagraph"/>
        <w:numPr>
          <w:ilvl w:val="0"/>
          <w:numId w:val="9"/>
        </w:numPr>
        <w:spacing w:before="100" w:beforeAutospacing="1" w:line="150" w:lineRule="atLeast"/>
        <w:jc w:val="left"/>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You have to wrestle with some of Jesus’ saying in the sermon.</w:t>
      </w:r>
    </w:p>
    <w:p w:rsidR="001D147D" w:rsidRDefault="001D147D" w:rsidP="001D147D">
      <w:pPr>
        <w:pStyle w:val="ListParagraph"/>
        <w:numPr>
          <w:ilvl w:val="0"/>
          <w:numId w:val="9"/>
        </w:numPr>
        <w:spacing w:before="100" w:beforeAutospacing="1" w:line="150" w:lineRule="atLeast"/>
        <w:jc w:val="left"/>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You have to interpret it.</w:t>
      </w:r>
    </w:p>
    <w:p w:rsidR="001D147D" w:rsidRDefault="001D147D" w:rsidP="001D147D">
      <w:pPr>
        <w:pStyle w:val="ListParagraph"/>
        <w:numPr>
          <w:ilvl w:val="0"/>
          <w:numId w:val="9"/>
        </w:numPr>
        <w:spacing w:before="100" w:beforeAutospacing="1" w:line="150" w:lineRule="atLeast"/>
        <w:jc w:val="left"/>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You have to translate it to your daily living.</w:t>
      </w:r>
    </w:p>
    <w:p w:rsidR="001D147D" w:rsidRDefault="001D147D" w:rsidP="001D147D">
      <w:pPr>
        <w:pStyle w:val="ListParagraph"/>
        <w:numPr>
          <w:ilvl w:val="0"/>
          <w:numId w:val="9"/>
        </w:numPr>
        <w:spacing w:before="100" w:beforeAutospacing="1" w:line="150" w:lineRule="atLeast"/>
        <w:jc w:val="left"/>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The Sermon on the Mount is full of hyperboles and yet very intriguing. It’s like you wanted to hear more, yet you’re afraid of what Jesus might say next.</w:t>
      </w:r>
    </w:p>
    <w:p w:rsidR="001D147D" w:rsidRDefault="001D147D" w:rsidP="001D147D">
      <w:pPr>
        <w:pStyle w:val="ListParagraph"/>
        <w:numPr>
          <w:ilvl w:val="0"/>
          <w:numId w:val="9"/>
        </w:numPr>
        <w:spacing w:before="100" w:beforeAutospacing="1" w:line="150" w:lineRule="atLeast"/>
        <w:jc w:val="left"/>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May God help us to extract all the principles of this sermon to our daily </w:t>
      </w:r>
      <w:proofErr w:type="gramStart"/>
      <w:r>
        <w:rPr>
          <w:rFonts w:ascii="Arial" w:eastAsia="Times New Roman" w:hAnsi="Arial" w:cs="Arial"/>
          <w:color w:val="000000" w:themeColor="text1"/>
          <w:sz w:val="24"/>
          <w:szCs w:val="24"/>
        </w:rPr>
        <w:t>lives.</w:t>
      </w:r>
      <w:proofErr w:type="gramEnd"/>
    </w:p>
    <w:p w:rsidR="001D147D" w:rsidRPr="001D147D" w:rsidRDefault="001D147D" w:rsidP="001D147D">
      <w:pPr>
        <w:pStyle w:val="ListParagraph"/>
        <w:numPr>
          <w:ilvl w:val="0"/>
          <w:numId w:val="9"/>
        </w:numPr>
        <w:spacing w:before="100" w:beforeAutospacing="1" w:line="150" w:lineRule="atLeast"/>
        <w:jc w:val="right"/>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AMEN!</w:t>
      </w:r>
    </w:p>
    <w:sectPr w:rsidR="001D147D" w:rsidRPr="001D147D" w:rsidSect="00BD41D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353FB"/>
    <w:multiLevelType w:val="multilevel"/>
    <w:tmpl w:val="2E3E7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5D3A42"/>
    <w:multiLevelType w:val="hybridMultilevel"/>
    <w:tmpl w:val="634AA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9E30208"/>
    <w:multiLevelType w:val="multilevel"/>
    <w:tmpl w:val="41E2F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D413154"/>
    <w:multiLevelType w:val="hybridMultilevel"/>
    <w:tmpl w:val="5F2ED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F5256D"/>
    <w:multiLevelType w:val="hybridMultilevel"/>
    <w:tmpl w:val="F0546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0C43BA1"/>
    <w:multiLevelType w:val="multilevel"/>
    <w:tmpl w:val="841A5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A1D50F1"/>
    <w:multiLevelType w:val="hybridMultilevel"/>
    <w:tmpl w:val="0A801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9397BD5"/>
    <w:multiLevelType w:val="multilevel"/>
    <w:tmpl w:val="D70E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CE06B12"/>
    <w:multiLevelType w:val="multilevel"/>
    <w:tmpl w:val="AE8E1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0"/>
  </w:num>
  <w:num w:numId="3">
    <w:abstractNumId w:val="2"/>
  </w:num>
  <w:num w:numId="4">
    <w:abstractNumId w:val="7"/>
  </w:num>
  <w:num w:numId="5">
    <w:abstractNumId w:val="5"/>
  </w:num>
  <w:num w:numId="6">
    <w:abstractNumId w:val="3"/>
  </w:num>
  <w:num w:numId="7">
    <w:abstractNumId w:val="4"/>
  </w:num>
  <w:num w:numId="8">
    <w:abstractNumId w:val="6"/>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BD41DC"/>
    <w:rsid w:val="001D147D"/>
    <w:rsid w:val="00294FDE"/>
    <w:rsid w:val="003D7DD6"/>
    <w:rsid w:val="00486B16"/>
    <w:rsid w:val="004E46EE"/>
    <w:rsid w:val="005E322F"/>
    <w:rsid w:val="00A06582"/>
    <w:rsid w:val="00B14A07"/>
    <w:rsid w:val="00BD41DC"/>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D41DC"/>
    <w:pPr>
      <w:spacing w:before="100" w:beforeAutospacing="1" w:after="100" w:afterAutospacing="1"/>
      <w:jc w:val="left"/>
    </w:pPr>
    <w:rPr>
      <w:rFonts w:ascii="Times New Roman" w:eastAsia="Times New Roman" w:hAnsi="Times New Roman" w:cs="Times New Roman"/>
      <w:sz w:val="24"/>
      <w:szCs w:val="24"/>
    </w:rPr>
  </w:style>
  <w:style w:type="character" w:customStyle="1" w:styleId="ams">
    <w:name w:val="ams"/>
    <w:basedOn w:val="DefaultParagraphFont"/>
    <w:rsid w:val="00BD41DC"/>
  </w:style>
  <w:style w:type="paragraph" w:styleId="BalloonText">
    <w:name w:val="Balloon Text"/>
    <w:basedOn w:val="Normal"/>
    <w:link w:val="BalloonTextChar"/>
    <w:uiPriority w:val="99"/>
    <w:semiHidden/>
    <w:unhideWhenUsed/>
    <w:rsid w:val="00BD41DC"/>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41DC"/>
    <w:rPr>
      <w:rFonts w:ascii="Tahoma" w:hAnsi="Tahoma" w:cs="Tahoma"/>
      <w:sz w:val="16"/>
      <w:szCs w:val="16"/>
    </w:rPr>
  </w:style>
  <w:style w:type="paragraph" w:styleId="ListParagraph">
    <w:name w:val="List Paragraph"/>
    <w:basedOn w:val="Normal"/>
    <w:uiPriority w:val="34"/>
    <w:qFormat/>
    <w:rsid w:val="001D147D"/>
    <w:pPr>
      <w:ind w:left="720"/>
      <w:contextualSpacing/>
    </w:pPr>
  </w:style>
</w:styles>
</file>

<file path=word/webSettings.xml><?xml version="1.0" encoding="utf-8"?>
<w:webSettings xmlns:r="http://schemas.openxmlformats.org/officeDocument/2006/relationships" xmlns:w="http://schemas.openxmlformats.org/wordprocessingml/2006/main">
  <w:divs>
    <w:div w:id="679356410">
      <w:bodyDiv w:val="1"/>
      <w:marLeft w:val="0"/>
      <w:marRight w:val="0"/>
      <w:marTop w:val="0"/>
      <w:marBottom w:val="0"/>
      <w:divBdr>
        <w:top w:val="none" w:sz="0" w:space="0" w:color="auto"/>
        <w:left w:val="none" w:sz="0" w:space="0" w:color="auto"/>
        <w:bottom w:val="none" w:sz="0" w:space="0" w:color="auto"/>
        <w:right w:val="none" w:sz="0" w:space="0" w:color="auto"/>
      </w:divBdr>
      <w:divsChild>
        <w:div w:id="1024789323">
          <w:marLeft w:val="0"/>
          <w:marRight w:val="0"/>
          <w:marTop w:val="0"/>
          <w:marBottom w:val="0"/>
          <w:divBdr>
            <w:top w:val="none" w:sz="0" w:space="0" w:color="auto"/>
            <w:left w:val="none" w:sz="0" w:space="0" w:color="auto"/>
            <w:bottom w:val="none" w:sz="0" w:space="0" w:color="auto"/>
            <w:right w:val="none" w:sz="0" w:space="0" w:color="auto"/>
          </w:divBdr>
          <w:divsChild>
            <w:div w:id="1645502025">
              <w:marLeft w:val="0"/>
              <w:marRight w:val="0"/>
              <w:marTop w:val="0"/>
              <w:marBottom w:val="0"/>
              <w:divBdr>
                <w:top w:val="none" w:sz="0" w:space="0" w:color="auto"/>
                <w:left w:val="none" w:sz="0" w:space="0" w:color="auto"/>
                <w:bottom w:val="none" w:sz="0" w:space="0" w:color="auto"/>
                <w:right w:val="none" w:sz="0" w:space="0" w:color="auto"/>
              </w:divBdr>
              <w:divsChild>
                <w:div w:id="1411344854">
                  <w:marLeft w:val="0"/>
                  <w:marRight w:val="0"/>
                  <w:marTop w:val="0"/>
                  <w:marBottom w:val="0"/>
                  <w:divBdr>
                    <w:top w:val="none" w:sz="0" w:space="0" w:color="auto"/>
                    <w:left w:val="none" w:sz="0" w:space="0" w:color="auto"/>
                    <w:bottom w:val="none" w:sz="0" w:space="0" w:color="auto"/>
                    <w:right w:val="none" w:sz="0" w:space="0" w:color="auto"/>
                  </w:divBdr>
                  <w:divsChild>
                    <w:div w:id="508639468">
                      <w:marLeft w:val="0"/>
                      <w:marRight w:val="0"/>
                      <w:marTop w:val="92"/>
                      <w:marBottom w:val="0"/>
                      <w:divBdr>
                        <w:top w:val="none" w:sz="0" w:space="0" w:color="auto"/>
                        <w:left w:val="none" w:sz="0" w:space="0" w:color="auto"/>
                        <w:bottom w:val="none" w:sz="0" w:space="0" w:color="auto"/>
                        <w:right w:val="none" w:sz="0" w:space="0" w:color="auto"/>
                      </w:divBdr>
                      <w:divsChild>
                        <w:div w:id="820970627">
                          <w:marLeft w:val="0"/>
                          <w:marRight w:val="0"/>
                          <w:marTop w:val="0"/>
                          <w:marBottom w:val="0"/>
                          <w:divBdr>
                            <w:top w:val="none" w:sz="0" w:space="0" w:color="auto"/>
                            <w:left w:val="none" w:sz="0" w:space="0" w:color="auto"/>
                            <w:bottom w:val="none" w:sz="0" w:space="0" w:color="auto"/>
                            <w:right w:val="none" w:sz="0" w:space="0" w:color="auto"/>
                          </w:divBdr>
                          <w:divsChild>
                            <w:div w:id="200423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359798">
          <w:marLeft w:val="0"/>
          <w:marRight w:val="0"/>
          <w:marTop w:val="0"/>
          <w:marBottom w:val="0"/>
          <w:divBdr>
            <w:top w:val="none" w:sz="0" w:space="0" w:color="auto"/>
            <w:left w:val="none" w:sz="0" w:space="0" w:color="auto"/>
            <w:bottom w:val="none" w:sz="0" w:space="0" w:color="auto"/>
            <w:right w:val="none" w:sz="0" w:space="0" w:color="auto"/>
          </w:divBdr>
          <w:divsChild>
            <w:div w:id="50227187">
              <w:marLeft w:val="0"/>
              <w:marRight w:val="0"/>
              <w:marTop w:val="0"/>
              <w:marBottom w:val="0"/>
              <w:divBdr>
                <w:top w:val="none" w:sz="0" w:space="0" w:color="auto"/>
                <w:left w:val="none" w:sz="0" w:space="0" w:color="auto"/>
                <w:bottom w:val="none" w:sz="0" w:space="0" w:color="auto"/>
                <w:right w:val="none" w:sz="0" w:space="0" w:color="auto"/>
              </w:divBdr>
              <w:divsChild>
                <w:div w:id="1584144159">
                  <w:marLeft w:val="0"/>
                  <w:marRight w:val="0"/>
                  <w:marTop w:val="0"/>
                  <w:marBottom w:val="0"/>
                  <w:divBdr>
                    <w:top w:val="none" w:sz="0" w:space="0" w:color="auto"/>
                    <w:left w:val="none" w:sz="0" w:space="0" w:color="auto"/>
                    <w:bottom w:val="none" w:sz="0" w:space="0" w:color="auto"/>
                    <w:right w:val="none" w:sz="0" w:space="0" w:color="auto"/>
                  </w:divBdr>
                  <w:divsChild>
                    <w:div w:id="723335304">
                      <w:marLeft w:val="0"/>
                      <w:marRight w:val="0"/>
                      <w:marTop w:val="0"/>
                      <w:marBottom w:val="0"/>
                      <w:divBdr>
                        <w:top w:val="none" w:sz="0" w:space="0" w:color="auto"/>
                        <w:left w:val="none" w:sz="0" w:space="0" w:color="auto"/>
                        <w:bottom w:val="none" w:sz="0" w:space="0" w:color="auto"/>
                        <w:right w:val="none" w:sz="0" w:space="0" w:color="auto"/>
                      </w:divBdr>
                      <w:divsChild>
                        <w:div w:id="1584222939">
                          <w:marLeft w:val="0"/>
                          <w:marRight w:val="0"/>
                          <w:marTop w:val="0"/>
                          <w:marBottom w:val="0"/>
                          <w:divBdr>
                            <w:top w:val="none" w:sz="0" w:space="0" w:color="auto"/>
                            <w:left w:val="none" w:sz="0" w:space="0" w:color="auto"/>
                            <w:bottom w:val="none" w:sz="0" w:space="0" w:color="auto"/>
                            <w:right w:val="none" w:sz="0" w:space="0" w:color="auto"/>
                          </w:divBdr>
                          <w:divsChild>
                            <w:div w:id="225923467">
                              <w:marLeft w:val="0"/>
                              <w:marRight w:val="0"/>
                              <w:marTop w:val="0"/>
                              <w:marBottom w:val="0"/>
                              <w:divBdr>
                                <w:top w:val="none" w:sz="0" w:space="0" w:color="auto"/>
                                <w:left w:val="none" w:sz="0" w:space="0" w:color="auto"/>
                                <w:bottom w:val="none" w:sz="0" w:space="0" w:color="auto"/>
                                <w:right w:val="none" w:sz="0" w:space="0" w:color="auto"/>
                              </w:divBdr>
                              <w:divsChild>
                                <w:div w:id="91754264">
                                  <w:marLeft w:val="0"/>
                                  <w:marRight w:val="0"/>
                                  <w:marTop w:val="0"/>
                                  <w:marBottom w:val="0"/>
                                  <w:divBdr>
                                    <w:top w:val="none" w:sz="0" w:space="0" w:color="auto"/>
                                    <w:left w:val="none" w:sz="0" w:space="0" w:color="auto"/>
                                    <w:bottom w:val="none" w:sz="0" w:space="0" w:color="auto"/>
                                    <w:right w:val="none" w:sz="0" w:space="0" w:color="auto"/>
                                  </w:divBdr>
                                  <w:divsChild>
                                    <w:div w:id="120228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5</Pages>
  <Words>1444</Words>
  <Characters>8233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EDOUARD SIMEON</dc:creator>
  <cp:lastModifiedBy>MARC EDOUARD SIMEON</cp:lastModifiedBy>
  <cp:revision>3</cp:revision>
  <cp:lastPrinted>2024-06-05T12:15:00Z</cp:lastPrinted>
  <dcterms:created xsi:type="dcterms:W3CDTF">2024-06-05T10:41:00Z</dcterms:created>
  <dcterms:modified xsi:type="dcterms:W3CDTF">2024-06-05T12:40:00Z</dcterms:modified>
</cp:coreProperties>
</file>