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D8F" w:rsidRPr="004A2D8F" w:rsidRDefault="004A2D8F" w:rsidP="004A2D8F">
      <w:pPr>
        <w:spacing w:before="0"/>
        <w:jc w:val="center"/>
        <w:rPr>
          <w:rFonts w:ascii="Arial" w:eastAsia="Times New Roman" w:hAnsi="Arial" w:cs="Arial"/>
          <w:b/>
          <w:color w:val="0070C0"/>
          <w:sz w:val="28"/>
          <w:szCs w:val="28"/>
        </w:rPr>
      </w:pPr>
      <w:r w:rsidRPr="004A2D8F">
        <w:rPr>
          <w:rFonts w:ascii="Arial" w:eastAsia="Times New Roman" w:hAnsi="Arial" w:cs="Arial"/>
          <w:b/>
          <w:color w:val="0070C0"/>
          <w:sz w:val="28"/>
          <w:szCs w:val="28"/>
        </w:rPr>
        <w:t>CHRIST THE ROCK CONGREGATION</w:t>
      </w:r>
    </w:p>
    <w:p w:rsidR="004A2D8F" w:rsidRPr="004A2D8F" w:rsidRDefault="004A2D8F" w:rsidP="004A2D8F">
      <w:pPr>
        <w:spacing w:before="0"/>
        <w:jc w:val="center"/>
        <w:rPr>
          <w:rFonts w:ascii="Arial" w:eastAsia="Times New Roman" w:hAnsi="Arial" w:cs="Arial"/>
          <w:b/>
          <w:sz w:val="28"/>
          <w:szCs w:val="28"/>
        </w:rPr>
      </w:pPr>
    </w:p>
    <w:p w:rsidR="004A2D8F" w:rsidRPr="004A2D8F" w:rsidRDefault="004A2D8F" w:rsidP="004A2D8F">
      <w:pPr>
        <w:spacing w:before="0"/>
        <w:jc w:val="center"/>
        <w:rPr>
          <w:rFonts w:ascii="Arial" w:eastAsia="Times New Roman" w:hAnsi="Arial" w:cs="Arial"/>
          <w:b/>
          <w:sz w:val="28"/>
          <w:szCs w:val="28"/>
        </w:rPr>
      </w:pPr>
      <w:r w:rsidRPr="004A2D8F">
        <w:rPr>
          <w:rFonts w:ascii="Arial" w:eastAsia="Times New Roman" w:hAnsi="Arial" w:cs="Arial"/>
          <w:b/>
          <w:sz w:val="28"/>
          <w:szCs w:val="28"/>
        </w:rPr>
        <w:t>SUNDAY MAY 14 / 2023</w:t>
      </w:r>
    </w:p>
    <w:p w:rsidR="004A2D8F" w:rsidRPr="004A2D8F" w:rsidRDefault="004A2D8F" w:rsidP="004A2D8F">
      <w:pPr>
        <w:spacing w:before="0"/>
        <w:jc w:val="center"/>
        <w:rPr>
          <w:rFonts w:ascii="Arial" w:eastAsia="Times New Roman" w:hAnsi="Arial" w:cs="Arial"/>
          <w:b/>
          <w:sz w:val="28"/>
          <w:szCs w:val="28"/>
        </w:rPr>
      </w:pPr>
    </w:p>
    <w:p w:rsidR="004A2D8F" w:rsidRPr="004A2D8F" w:rsidRDefault="004A2D8F" w:rsidP="004A2D8F">
      <w:pPr>
        <w:spacing w:before="0"/>
        <w:jc w:val="center"/>
        <w:rPr>
          <w:rFonts w:ascii="Arial" w:eastAsia="Times New Roman" w:hAnsi="Arial" w:cs="Arial"/>
          <w:b/>
          <w:color w:val="FF0000"/>
          <w:sz w:val="28"/>
          <w:szCs w:val="28"/>
        </w:rPr>
      </w:pPr>
      <w:r w:rsidRPr="004A2D8F">
        <w:rPr>
          <w:rFonts w:ascii="Arial" w:eastAsia="Times New Roman" w:hAnsi="Arial" w:cs="Arial"/>
          <w:b/>
          <w:color w:val="FF0000"/>
          <w:sz w:val="28"/>
          <w:szCs w:val="28"/>
        </w:rPr>
        <w:t>SERMON BY PR JEAN CLAUDE JEAN- BAPTISTE</w:t>
      </w:r>
    </w:p>
    <w:p w:rsidR="004A2D8F" w:rsidRPr="004A2D8F" w:rsidRDefault="004A2D8F" w:rsidP="004A2D8F">
      <w:pPr>
        <w:spacing w:before="0"/>
        <w:jc w:val="center"/>
        <w:rPr>
          <w:rFonts w:ascii="Arial" w:eastAsia="Times New Roman" w:hAnsi="Arial" w:cs="Arial"/>
          <w:b/>
          <w:sz w:val="28"/>
          <w:szCs w:val="28"/>
        </w:rPr>
      </w:pPr>
    </w:p>
    <w:p w:rsidR="004A2D8F" w:rsidRPr="004A2D8F" w:rsidRDefault="004A2D8F" w:rsidP="004A2D8F">
      <w:pPr>
        <w:spacing w:before="0"/>
        <w:jc w:val="center"/>
        <w:rPr>
          <w:rFonts w:ascii="Arial" w:eastAsia="Times New Roman" w:hAnsi="Arial" w:cs="Arial"/>
          <w:b/>
          <w:sz w:val="28"/>
          <w:szCs w:val="28"/>
          <w:lang w:val="fr-FR"/>
        </w:rPr>
      </w:pPr>
      <w:r w:rsidRPr="004A2D8F">
        <w:rPr>
          <w:rFonts w:ascii="Arial" w:eastAsia="Times New Roman" w:hAnsi="Arial" w:cs="Arial"/>
          <w:b/>
          <w:sz w:val="28"/>
          <w:szCs w:val="28"/>
          <w:lang w:val="fr-FR"/>
        </w:rPr>
        <w:t>THEME: DIEU PRENDRA SOIN DE TOI</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b/>
          <w:color w:val="FF0000"/>
          <w:sz w:val="28"/>
          <w:szCs w:val="28"/>
          <w:lang w:val="fr-FR"/>
        </w:rPr>
      </w:pPr>
      <w:r w:rsidRPr="004A2D8F">
        <w:rPr>
          <w:rFonts w:ascii="Arial" w:eastAsia="Times New Roman" w:hAnsi="Arial" w:cs="Arial"/>
          <w:b/>
          <w:color w:val="FF0000"/>
          <w:sz w:val="28"/>
          <w:szCs w:val="28"/>
          <w:lang w:val="fr-FR"/>
        </w:rPr>
        <w:t>LECTURE : 1 Rois 17: 16</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sz w:val="28"/>
          <w:szCs w:val="28"/>
          <w:lang w:val="fr-FR"/>
        </w:rPr>
      </w:pPr>
      <w:r w:rsidRPr="004A2D8F">
        <w:rPr>
          <w:rFonts w:ascii="Arial" w:eastAsia="Times New Roman" w:hAnsi="Arial" w:cs="Arial"/>
          <w:sz w:val="28"/>
          <w:szCs w:val="28"/>
          <w:lang w:val="fr-FR"/>
        </w:rPr>
        <w:t>La farine qui était dans le pot ne manqua point, et l’huile qui était dans la cruche ne diminua point, selon la parole que l'Eternel avait prononcée par Elie.</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sz w:val="28"/>
          <w:szCs w:val="28"/>
          <w:lang w:val="fr-FR"/>
        </w:rPr>
      </w:pPr>
      <w:r w:rsidRPr="004A2D8F">
        <w:rPr>
          <w:rFonts w:ascii="Arial" w:eastAsia="Times New Roman" w:hAnsi="Arial" w:cs="Arial"/>
          <w:b/>
          <w:color w:val="FF0000"/>
          <w:sz w:val="28"/>
          <w:szCs w:val="28"/>
          <w:lang w:val="fr-FR"/>
        </w:rPr>
        <w:t>INTRODUCTION</w:t>
      </w:r>
      <w:r w:rsidRPr="004A2D8F">
        <w:rPr>
          <w:rFonts w:ascii="Arial" w:eastAsia="Times New Roman" w:hAnsi="Arial" w:cs="Arial"/>
          <w:sz w:val="28"/>
          <w:szCs w:val="28"/>
          <w:lang w:val="fr-FR"/>
        </w:rPr>
        <w:t>-</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pStyle w:val="ListParagraph"/>
        <w:numPr>
          <w:ilvl w:val="0"/>
          <w:numId w:val="1"/>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Avant d'entrer dans le sujet de mon message ce matin, je veux chanter avec l’assemblée  le chant 133 CE : Sois sans alarme sans frayeur Dieu prendra soin de toi. </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pStyle w:val="ListParagraph"/>
        <w:numPr>
          <w:ilvl w:val="0"/>
          <w:numId w:val="1"/>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 xml:space="preserve">Ce n’est pas parce que vous ne comprenez pas les courbes, les virages de la vie que vous devez désespérer de toucher le port. </w:t>
      </w:r>
    </w:p>
    <w:p w:rsidR="004A2D8F" w:rsidRDefault="004A2D8F" w:rsidP="004A2D8F">
      <w:pPr>
        <w:pStyle w:val="ListParagraph"/>
        <w:numPr>
          <w:ilvl w:val="0"/>
          <w:numId w:val="1"/>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 xml:space="preserve">Le Dieu qui nous appelle peut certainement nous mener jusqu’au bout et il le fera. </w:t>
      </w:r>
    </w:p>
    <w:p w:rsidR="004A2D8F" w:rsidRPr="004A2D8F" w:rsidRDefault="004A2D8F" w:rsidP="004A2D8F">
      <w:pPr>
        <w:pStyle w:val="ListParagraph"/>
        <w:numPr>
          <w:ilvl w:val="0"/>
          <w:numId w:val="1"/>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Les vents peuvent se déchaîner, les vagues s’agiter, les orages nous faire trembler  et nos cœurs se déchirer  encore nous pouvons faire confiance au guide fidèle qui nous qui nous tient la main.</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Près de Jésus je trouve un sûr asile</w:t>
      </w:r>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Et si mon ciel est parfois menaçant,</w:t>
      </w:r>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Il me rassure; en lui je suis tranquille :</w:t>
      </w:r>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Dans ma faiblesse agit son bras puissant</w:t>
      </w:r>
    </w:p>
    <w:p w:rsidR="004A2D8F" w:rsidRPr="004A2D8F" w:rsidRDefault="004A2D8F" w:rsidP="004A2D8F">
      <w:pPr>
        <w:spacing w:before="0"/>
        <w:jc w:val="center"/>
        <w:rPr>
          <w:rFonts w:ascii="Arial" w:eastAsia="Times New Roman" w:hAnsi="Arial" w:cs="Arial"/>
          <w:sz w:val="28"/>
          <w:szCs w:val="28"/>
          <w:lang w:val="fr-FR"/>
        </w:rPr>
      </w:pPr>
    </w:p>
    <w:p w:rsidR="004A2D8F" w:rsidRPr="004A2D8F" w:rsidRDefault="004A2D8F" w:rsidP="004A2D8F">
      <w:pPr>
        <w:spacing w:before="0"/>
        <w:jc w:val="center"/>
        <w:rPr>
          <w:rFonts w:ascii="Arial" w:eastAsia="Times New Roman" w:hAnsi="Arial" w:cs="Arial"/>
          <w:sz w:val="28"/>
          <w:szCs w:val="28"/>
          <w:lang w:val="fr-FR"/>
        </w:rPr>
      </w:pPr>
      <w:proofErr w:type="spellStart"/>
      <w:r w:rsidRPr="004A2D8F">
        <w:rPr>
          <w:rFonts w:ascii="Arial" w:eastAsia="Times New Roman" w:hAnsi="Arial" w:cs="Arial"/>
          <w:sz w:val="28"/>
          <w:szCs w:val="28"/>
          <w:lang w:val="fr-FR"/>
        </w:rPr>
        <w:t>Choeur</w:t>
      </w:r>
      <w:proofErr w:type="spellEnd"/>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Près de Jésus nulle frayeur,</w:t>
      </w:r>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La joie est indicible.</w:t>
      </w:r>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Près de Jésus, je suis vainqueur,</w:t>
      </w:r>
    </w:p>
    <w:p w:rsidR="004A2D8F" w:rsidRPr="004A2D8F" w:rsidRDefault="004A2D8F" w:rsidP="004A2D8F">
      <w:pPr>
        <w:spacing w:before="0"/>
        <w:jc w:val="center"/>
        <w:rPr>
          <w:rFonts w:ascii="Arial" w:eastAsia="Times New Roman" w:hAnsi="Arial" w:cs="Arial"/>
          <w:sz w:val="28"/>
          <w:szCs w:val="28"/>
          <w:lang w:val="fr-FR"/>
        </w:rPr>
      </w:pPr>
      <w:r w:rsidRPr="004A2D8F">
        <w:rPr>
          <w:rFonts w:ascii="Arial" w:eastAsia="Times New Roman" w:hAnsi="Arial" w:cs="Arial"/>
          <w:sz w:val="28"/>
          <w:szCs w:val="28"/>
          <w:lang w:val="fr-FR"/>
        </w:rPr>
        <w:t>L'âme heureuse et paisible.</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Copperplate Gothic Bold" w:eastAsia="Times New Roman" w:hAnsi="Copperplate Gothic Bold" w:cs="Arial"/>
          <w:color w:val="FF0000"/>
          <w:sz w:val="28"/>
          <w:szCs w:val="28"/>
          <w:lang w:val="fr-FR"/>
        </w:rPr>
      </w:pPr>
      <w:r w:rsidRPr="004A2D8F">
        <w:rPr>
          <w:rFonts w:ascii="Copperplate Gothic Bold" w:eastAsia="Times New Roman" w:hAnsi="Copperplate Gothic Bold" w:cs="Arial"/>
          <w:color w:val="FF0000"/>
          <w:sz w:val="28"/>
          <w:szCs w:val="28"/>
          <w:lang w:val="fr-FR"/>
        </w:rPr>
        <w:t>Développent- </w:t>
      </w:r>
    </w:p>
    <w:p w:rsidR="004A2D8F" w:rsidRPr="004A2D8F" w:rsidRDefault="004A2D8F" w:rsidP="004A2D8F">
      <w:pPr>
        <w:spacing w:before="0"/>
        <w:rPr>
          <w:rFonts w:ascii="Arial" w:eastAsia="Times New Roman" w:hAnsi="Arial" w:cs="Arial"/>
          <w:sz w:val="28"/>
          <w:szCs w:val="28"/>
          <w:lang w:val="fr-FR"/>
        </w:rPr>
      </w:pPr>
    </w:p>
    <w:p w:rsidR="004A2D8F" w:rsidRDefault="004A2D8F" w:rsidP="008D1F43">
      <w:pPr>
        <w:pStyle w:val="ListParagraph"/>
        <w:numPr>
          <w:ilvl w:val="0"/>
          <w:numId w:val="2"/>
        </w:numPr>
        <w:rPr>
          <w:rFonts w:ascii="Arial" w:eastAsia="Times New Roman" w:hAnsi="Arial" w:cs="Arial"/>
          <w:sz w:val="28"/>
          <w:szCs w:val="28"/>
          <w:lang w:val="fr-FR"/>
        </w:rPr>
      </w:pPr>
      <w:r w:rsidRPr="004A2D8F">
        <w:rPr>
          <w:rFonts w:ascii="Arial" w:eastAsia="Times New Roman" w:hAnsi="Arial" w:cs="Arial"/>
          <w:sz w:val="28"/>
          <w:szCs w:val="28"/>
          <w:lang w:val="fr-FR"/>
        </w:rPr>
        <w:t xml:space="preserve">Dans le Livre des Rois un Roi pervers allie à une femme étrangère régna sur Israël : Achab Fils D’Omri. </w:t>
      </w:r>
    </w:p>
    <w:p w:rsidR="004A2D8F" w:rsidRDefault="004A2D8F" w:rsidP="008D1F43">
      <w:pPr>
        <w:pStyle w:val="ListParagraph"/>
        <w:numPr>
          <w:ilvl w:val="0"/>
          <w:numId w:val="2"/>
        </w:numPr>
        <w:rPr>
          <w:rFonts w:ascii="Arial" w:eastAsia="Times New Roman" w:hAnsi="Arial" w:cs="Arial"/>
          <w:sz w:val="28"/>
          <w:szCs w:val="28"/>
          <w:lang w:val="fr-FR"/>
        </w:rPr>
      </w:pPr>
      <w:r w:rsidRPr="004A2D8F">
        <w:rPr>
          <w:rFonts w:ascii="Arial" w:eastAsia="Times New Roman" w:hAnsi="Arial" w:cs="Arial"/>
          <w:sz w:val="28"/>
          <w:szCs w:val="28"/>
          <w:lang w:val="fr-FR"/>
        </w:rPr>
        <w:t xml:space="preserve">Il fait tout ce qui est mal aux yeux de L’Eternel, plus que tous ceux qui avaient été avant lui. </w:t>
      </w:r>
    </w:p>
    <w:p w:rsidR="004A2D8F" w:rsidRDefault="004A2D8F" w:rsidP="008D1F43">
      <w:pPr>
        <w:pStyle w:val="ListParagraph"/>
        <w:numPr>
          <w:ilvl w:val="0"/>
          <w:numId w:val="2"/>
        </w:numPr>
        <w:rPr>
          <w:rFonts w:ascii="Arial" w:eastAsia="Times New Roman" w:hAnsi="Arial" w:cs="Arial"/>
          <w:sz w:val="28"/>
          <w:szCs w:val="28"/>
          <w:lang w:val="fr-FR"/>
        </w:rPr>
      </w:pPr>
      <w:r w:rsidRPr="004A2D8F">
        <w:rPr>
          <w:rFonts w:ascii="Arial" w:eastAsia="Times New Roman" w:hAnsi="Arial" w:cs="Arial"/>
          <w:sz w:val="28"/>
          <w:szCs w:val="28"/>
          <w:lang w:val="fr-FR"/>
        </w:rPr>
        <w:lastRenderedPageBreak/>
        <w:t xml:space="preserve">Et comme si c’était pour lui peu de chose de se livrer aux péchés de Jéroboam, fils de </w:t>
      </w:r>
      <w:proofErr w:type="spellStart"/>
      <w:r w:rsidRPr="004A2D8F">
        <w:rPr>
          <w:rFonts w:ascii="Arial" w:eastAsia="Times New Roman" w:hAnsi="Arial" w:cs="Arial"/>
          <w:sz w:val="28"/>
          <w:szCs w:val="28"/>
          <w:lang w:val="fr-FR"/>
        </w:rPr>
        <w:t>Nebath</w:t>
      </w:r>
      <w:proofErr w:type="spellEnd"/>
      <w:r w:rsidRPr="004A2D8F">
        <w:rPr>
          <w:rFonts w:ascii="Arial" w:eastAsia="Times New Roman" w:hAnsi="Arial" w:cs="Arial"/>
          <w:sz w:val="28"/>
          <w:szCs w:val="28"/>
          <w:lang w:val="fr-FR"/>
        </w:rPr>
        <w:t xml:space="preserve"> il prit pour femme Jézabel, fille D’éthanal, Roi des </w:t>
      </w:r>
      <w:proofErr w:type="spellStart"/>
      <w:r w:rsidRPr="004A2D8F">
        <w:rPr>
          <w:rFonts w:ascii="Arial" w:eastAsia="Times New Roman" w:hAnsi="Arial" w:cs="Arial"/>
          <w:sz w:val="28"/>
          <w:szCs w:val="28"/>
          <w:lang w:val="fr-FR"/>
        </w:rPr>
        <w:t>Sidoniens</w:t>
      </w:r>
      <w:proofErr w:type="spellEnd"/>
      <w:r w:rsidRPr="004A2D8F">
        <w:rPr>
          <w:rFonts w:ascii="Arial" w:eastAsia="Times New Roman" w:hAnsi="Arial" w:cs="Arial"/>
          <w:sz w:val="28"/>
          <w:szCs w:val="28"/>
          <w:lang w:val="fr-FR"/>
        </w:rPr>
        <w:t xml:space="preserve">, et il alla servir Baal et se prosterner devant lui. </w:t>
      </w:r>
    </w:p>
    <w:p w:rsidR="004A2D8F" w:rsidRDefault="004A2D8F" w:rsidP="008D1F43">
      <w:pPr>
        <w:pStyle w:val="ListParagraph"/>
        <w:numPr>
          <w:ilvl w:val="0"/>
          <w:numId w:val="2"/>
        </w:numPr>
        <w:rPr>
          <w:rFonts w:ascii="Arial" w:eastAsia="Times New Roman" w:hAnsi="Arial" w:cs="Arial"/>
          <w:sz w:val="28"/>
          <w:szCs w:val="28"/>
          <w:lang w:val="fr-FR"/>
        </w:rPr>
      </w:pPr>
      <w:r w:rsidRPr="004A2D8F">
        <w:rPr>
          <w:rFonts w:ascii="Arial" w:eastAsia="Times New Roman" w:hAnsi="Arial" w:cs="Arial"/>
          <w:sz w:val="28"/>
          <w:szCs w:val="28"/>
          <w:lang w:val="fr-FR"/>
        </w:rPr>
        <w:t xml:space="preserve">Il éleva un autel à Baal dans la maison de Baal qu’il bâtit  à Samarie, et fit une idole d'Astarté. </w:t>
      </w:r>
    </w:p>
    <w:p w:rsidR="004A2D8F" w:rsidRPr="004A2D8F" w:rsidRDefault="004A2D8F" w:rsidP="008D1F43">
      <w:pPr>
        <w:pStyle w:val="ListParagraph"/>
        <w:numPr>
          <w:ilvl w:val="0"/>
          <w:numId w:val="2"/>
        </w:numPr>
        <w:rPr>
          <w:rFonts w:ascii="Arial" w:eastAsia="Times New Roman" w:hAnsi="Arial" w:cs="Arial"/>
          <w:sz w:val="28"/>
          <w:szCs w:val="28"/>
          <w:lang w:val="fr-FR"/>
        </w:rPr>
      </w:pPr>
      <w:r w:rsidRPr="004A2D8F">
        <w:rPr>
          <w:rFonts w:ascii="Arial" w:eastAsia="Times New Roman" w:hAnsi="Arial" w:cs="Arial"/>
          <w:sz w:val="28"/>
          <w:szCs w:val="28"/>
          <w:lang w:val="fr-FR"/>
        </w:rPr>
        <w:t>Achab fit plus encore que tous les rois d’Israël qui avait été avant lui, pour irriter l’Eternel, le Dieu d'Israël</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sz w:val="28"/>
          <w:szCs w:val="28"/>
          <w:lang w:val="fr-FR"/>
        </w:rPr>
      </w:pPr>
    </w:p>
    <w:p w:rsidR="008D1F43" w:rsidRPr="008D1F43" w:rsidRDefault="008D1F43" w:rsidP="008D1F43">
      <w:pPr>
        <w:spacing w:before="0"/>
        <w:rPr>
          <w:rFonts w:ascii="Arial" w:eastAsia="Times New Roman" w:hAnsi="Arial" w:cs="Arial"/>
          <w:sz w:val="28"/>
          <w:szCs w:val="28"/>
          <w:lang w:val="fr-FR"/>
        </w:rPr>
      </w:pPr>
      <w:r w:rsidRPr="008D1F43">
        <w:rPr>
          <w:rFonts w:ascii="Arial" w:eastAsia="Times New Roman" w:hAnsi="Arial" w:cs="Arial"/>
          <w:b/>
          <w:sz w:val="28"/>
          <w:szCs w:val="28"/>
          <w:lang w:val="fr-FR"/>
        </w:rPr>
        <w:t xml:space="preserve">1- </w:t>
      </w:r>
      <w:r w:rsidR="004A2D8F" w:rsidRPr="008D1F43">
        <w:rPr>
          <w:rFonts w:ascii="Arial" w:eastAsia="Times New Roman" w:hAnsi="Arial" w:cs="Arial"/>
          <w:b/>
          <w:sz w:val="28"/>
          <w:szCs w:val="28"/>
          <w:lang w:val="fr-FR"/>
        </w:rPr>
        <w:t>Devant une telle situation de crise quelqu’un se lève et dit non</w:t>
      </w:r>
      <w:r w:rsidR="004A2D8F" w:rsidRPr="008D1F43">
        <w:rPr>
          <w:rFonts w:ascii="Arial" w:eastAsia="Times New Roman" w:hAnsi="Arial" w:cs="Arial"/>
          <w:sz w:val="28"/>
          <w:szCs w:val="28"/>
          <w:lang w:val="fr-FR"/>
        </w:rPr>
        <w:t xml:space="preserve">. </w:t>
      </w:r>
    </w:p>
    <w:p w:rsidR="004A2D8F" w:rsidRPr="004A2D8F" w:rsidRDefault="004A2D8F" w:rsidP="004A2D8F">
      <w:pPr>
        <w:pStyle w:val="ListParagraph"/>
        <w:numPr>
          <w:ilvl w:val="0"/>
          <w:numId w:val="2"/>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 xml:space="preserve">Cela ne peut pas continuer : Elie le </w:t>
      </w:r>
      <w:proofErr w:type="spellStart"/>
      <w:r w:rsidRPr="004A2D8F">
        <w:rPr>
          <w:rFonts w:ascii="Arial" w:eastAsia="Times New Roman" w:hAnsi="Arial" w:cs="Arial"/>
          <w:sz w:val="28"/>
          <w:szCs w:val="28"/>
          <w:lang w:val="fr-FR"/>
        </w:rPr>
        <w:t>Thischbite</w:t>
      </w:r>
      <w:proofErr w:type="spellEnd"/>
      <w:r w:rsidRPr="004A2D8F">
        <w:rPr>
          <w:rFonts w:ascii="Arial" w:eastAsia="Times New Roman" w:hAnsi="Arial" w:cs="Arial"/>
          <w:sz w:val="28"/>
          <w:szCs w:val="28"/>
          <w:lang w:val="fr-FR"/>
        </w:rPr>
        <w:t>, l’un des habitants de Galaad. </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pStyle w:val="ListParagraph"/>
        <w:numPr>
          <w:ilvl w:val="0"/>
          <w:numId w:val="3"/>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Elie ne nous est pas présenté dans ce passage comme un homme populaire, ni de race noble, de haut rang social.</w:t>
      </w:r>
    </w:p>
    <w:p w:rsidR="004A2D8F" w:rsidRPr="004A2D8F" w:rsidRDefault="004A2D8F" w:rsidP="004A2D8F">
      <w:pPr>
        <w:spacing w:before="0"/>
        <w:rPr>
          <w:rFonts w:ascii="Arial" w:eastAsia="Times New Roman" w:hAnsi="Arial" w:cs="Arial"/>
          <w:sz w:val="28"/>
          <w:szCs w:val="28"/>
          <w:lang w:val="fr-FR"/>
        </w:rPr>
      </w:pPr>
    </w:p>
    <w:p w:rsidR="004A2D8F" w:rsidRDefault="004A2D8F" w:rsidP="004A2D8F">
      <w:pPr>
        <w:pStyle w:val="ListParagraph"/>
        <w:numPr>
          <w:ilvl w:val="0"/>
          <w:numId w:val="3"/>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 xml:space="preserve">Il nous est présenté comme un </w:t>
      </w:r>
      <w:proofErr w:type="spellStart"/>
      <w:r w:rsidRPr="004A2D8F">
        <w:rPr>
          <w:rFonts w:ascii="Arial" w:eastAsia="Times New Roman" w:hAnsi="Arial" w:cs="Arial"/>
          <w:sz w:val="28"/>
          <w:szCs w:val="28"/>
          <w:lang w:val="fr-FR"/>
        </w:rPr>
        <w:t>Thischbite</w:t>
      </w:r>
      <w:proofErr w:type="spellEnd"/>
      <w:r w:rsidRPr="004A2D8F">
        <w:rPr>
          <w:rFonts w:ascii="Arial" w:eastAsia="Times New Roman" w:hAnsi="Arial" w:cs="Arial"/>
          <w:sz w:val="28"/>
          <w:szCs w:val="28"/>
          <w:lang w:val="fr-FR"/>
        </w:rPr>
        <w:t xml:space="preserve">, un habitant de Galaad. Ce qui compte ce n’est pas d'où nous sommes, mais ce que nous sommes. </w:t>
      </w:r>
    </w:p>
    <w:p w:rsidR="004A2D8F" w:rsidRPr="004A2D8F" w:rsidRDefault="004A2D8F" w:rsidP="004A2D8F">
      <w:pPr>
        <w:pStyle w:val="ListParagraph"/>
        <w:rPr>
          <w:rFonts w:ascii="Arial" w:eastAsia="Times New Roman" w:hAnsi="Arial" w:cs="Arial"/>
          <w:sz w:val="28"/>
          <w:szCs w:val="28"/>
          <w:lang w:val="fr-FR"/>
        </w:rPr>
      </w:pPr>
    </w:p>
    <w:p w:rsidR="004A2D8F" w:rsidRPr="004A2D8F" w:rsidRDefault="004A2D8F" w:rsidP="004A2D8F">
      <w:pPr>
        <w:pStyle w:val="ListParagraph"/>
        <w:numPr>
          <w:ilvl w:val="0"/>
          <w:numId w:val="3"/>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Si Elie dans sa nation était encore inconnu pour Dieu il était le serviteur de L’Eternel.</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pStyle w:val="ListParagraph"/>
        <w:numPr>
          <w:ilvl w:val="0"/>
          <w:numId w:val="3"/>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Devant les actions malhonnêtes d ‘Achab seconde par Jézabel l’Esprit de Dieu en Elie s’est irrité. Et il dit à Achab d’un ton sévère : </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pStyle w:val="ListParagraph"/>
        <w:numPr>
          <w:ilvl w:val="0"/>
          <w:numId w:val="3"/>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 L’Eternel est vivant, le Dieu d'Israël dont je suis le serviteur et il n’aura ces années ci ni roses ni pluie, sinon à ma parole…</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pStyle w:val="ListParagraph"/>
        <w:numPr>
          <w:ilvl w:val="0"/>
          <w:numId w:val="3"/>
        </w:numPr>
        <w:spacing w:before="0"/>
        <w:rPr>
          <w:rFonts w:ascii="Arial" w:eastAsia="Times New Roman" w:hAnsi="Arial" w:cs="Arial"/>
          <w:sz w:val="28"/>
          <w:szCs w:val="28"/>
          <w:lang w:val="fr-FR"/>
        </w:rPr>
      </w:pPr>
      <w:r w:rsidRPr="004A2D8F">
        <w:rPr>
          <w:rFonts w:ascii="Arial" w:eastAsia="Times New Roman" w:hAnsi="Arial" w:cs="Arial"/>
          <w:sz w:val="28"/>
          <w:szCs w:val="28"/>
          <w:lang w:val="fr-FR"/>
        </w:rPr>
        <w:t>Il a fallu un homme puissant pour confronter ce roi idolâtre et méchant et faire comprendre au monde qu’il y a un roi qui domine sur la terre. Qu’il est le Dieu vivant, le Dieu d'Israël.</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b/>
          <w:color w:val="FF0000"/>
          <w:sz w:val="28"/>
          <w:szCs w:val="28"/>
          <w:lang w:val="fr-FR"/>
        </w:rPr>
      </w:pPr>
      <w:r w:rsidRPr="004A2D8F">
        <w:rPr>
          <w:rFonts w:ascii="Arial" w:eastAsia="Times New Roman" w:hAnsi="Arial" w:cs="Arial"/>
          <w:b/>
          <w:color w:val="FF0000"/>
          <w:sz w:val="28"/>
          <w:szCs w:val="28"/>
          <w:lang w:val="fr-FR"/>
        </w:rPr>
        <w:t>2- Dieu ordonne à Élie de quitter le territoire D'Israël</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sz w:val="28"/>
          <w:szCs w:val="28"/>
          <w:lang w:val="fr-FR"/>
        </w:rPr>
      </w:pPr>
      <w:r w:rsidRPr="004A2D8F">
        <w:rPr>
          <w:rFonts w:ascii="Arial" w:eastAsia="Times New Roman" w:hAnsi="Arial" w:cs="Arial"/>
          <w:sz w:val="28"/>
          <w:szCs w:val="28"/>
          <w:lang w:val="fr-FR"/>
        </w:rPr>
        <w:t>Pour la bonne raison qu’à coup sur Achab et Jézabel viendront après Lui et qu’aussi il doit être</w:t>
      </w:r>
      <w:r>
        <w:rPr>
          <w:rFonts w:ascii="Arial" w:eastAsia="Times New Roman" w:hAnsi="Arial" w:cs="Arial"/>
          <w:sz w:val="28"/>
          <w:szCs w:val="28"/>
          <w:lang w:val="fr-FR"/>
        </w:rPr>
        <w:t xml:space="preserve"> protégé de la famine qui vient</w:t>
      </w:r>
      <w:r w:rsidRPr="004A2D8F">
        <w:rPr>
          <w:rFonts w:ascii="Arial" w:eastAsia="Times New Roman" w:hAnsi="Arial" w:cs="Arial"/>
          <w:sz w:val="28"/>
          <w:szCs w:val="28"/>
          <w:lang w:val="fr-FR"/>
        </w:rPr>
        <w:t>. </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sz w:val="28"/>
          <w:szCs w:val="28"/>
          <w:lang w:val="fr-FR"/>
        </w:rPr>
      </w:pPr>
      <w:r w:rsidRPr="004A2D8F">
        <w:rPr>
          <w:rFonts w:ascii="Arial" w:eastAsia="Times New Roman" w:hAnsi="Arial" w:cs="Arial"/>
          <w:sz w:val="28"/>
          <w:szCs w:val="28"/>
          <w:lang w:val="fr-FR"/>
        </w:rPr>
        <w:t>Dieu à cet effet lui do</w:t>
      </w:r>
      <w:r>
        <w:rPr>
          <w:rFonts w:ascii="Arial" w:eastAsia="Times New Roman" w:hAnsi="Arial" w:cs="Arial"/>
          <w:sz w:val="28"/>
          <w:szCs w:val="28"/>
          <w:lang w:val="fr-FR"/>
        </w:rPr>
        <w:t>nne des ordres clairs et précis</w:t>
      </w:r>
      <w:r w:rsidRPr="004A2D8F">
        <w:rPr>
          <w:rFonts w:ascii="Arial" w:eastAsia="Times New Roman" w:hAnsi="Arial" w:cs="Arial"/>
          <w:sz w:val="28"/>
          <w:szCs w:val="28"/>
          <w:lang w:val="fr-FR"/>
        </w:rPr>
        <w:t>.</w:t>
      </w:r>
    </w:p>
    <w:p w:rsidR="004A2D8F" w:rsidRPr="004A2D8F" w:rsidRDefault="004A2D8F" w:rsidP="004A2D8F">
      <w:pPr>
        <w:spacing w:before="0"/>
        <w:rPr>
          <w:rFonts w:ascii="Arial" w:eastAsia="Times New Roman" w:hAnsi="Arial" w:cs="Arial"/>
          <w:sz w:val="28"/>
          <w:szCs w:val="28"/>
          <w:lang w:val="fr-FR"/>
        </w:rPr>
      </w:pPr>
    </w:p>
    <w:p w:rsidR="004A2D8F" w:rsidRDefault="004A2D8F" w:rsidP="008D1F43">
      <w:pPr>
        <w:rPr>
          <w:rFonts w:ascii="Arial" w:eastAsia="Times New Roman" w:hAnsi="Arial" w:cs="Arial"/>
          <w:sz w:val="28"/>
          <w:szCs w:val="28"/>
          <w:lang w:val="fr-FR"/>
        </w:rPr>
      </w:pPr>
      <w:r w:rsidRPr="004A2D8F">
        <w:rPr>
          <w:rFonts w:ascii="Arial" w:eastAsia="Times New Roman" w:hAnsi="Arial" w:cs="Arial"/>
          <w:sz w:val="28"/>
          <w:szCs w:val="28"/>
          <w:lang w:val="fr-FR"/>
        </w:rPr>
        <w:t>1 Rois 17 : 1-6</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1Ki 17:1 ¶ Élie, le </w:t>
      </w:r>
      <w:proofErr w:type="spellStart"/>
      <w:r w:rsidRPr="008D1F43">
        <w:rPr>
          <w:rFonts w:ascii="Arial" w:eastAsia="Times New Roman" w:hAnsi="Arial" w:cs="Arial"/>
          <w:sz w:val="28"/>
          <w:szCs w:val="28"/>
          <w:lang w:val="fr-FR"/>
        </w:rPr>
        <w:t>Thischbite</w:t>
      </w:r>
      <w:proofErr w:type="spellEnd"/>
      <w:r w:rsidRPr="008D1F43">
        <w:rPr>
          <w:rFonts w:ascii="Arial" w:eastAsia="Times New Roman" w:hAnsi="Arial" w:cs="Arial"/>
          <w:sz w:val="28"/>
          <w:szCs w:val="28"/>
          <w:lang w:val="fr-FR"/>
        </w:rPr>
        <w:t xml:space="preserve">, l'un des habitants de Galaad, dit à Achab: L'Éternel est vivant, le Dieu d'Israël, dont je suis le serviteur! </w:t>
      </w:r>
      <w:proofErr w:type="gramStart"/>
      <w:r w:rsidRPr="008D1F43">
        <w:rPr>
          <w:rFonts w:ascii="Arial" w:eastAsia="Times New Roman" w:hAnsi="Arial" w:cs="Arial"/>
          <w:sz w:val="28"/>
          <w:szCs w:val="28"/>
          <w:lang w:val="fr-FR"/>
        </w:rPr>
        <w:t>il</w:t>
      </w:r>
      <w:proofErr w:type="gramEnd"/>
      <w:r w:rsidRPr="008D1F43">
        <w:rPr>
          <w:rFonts w:ascii="Arial" w:eastAsia="Times New Roman" w:hAnsi="Arial" w:cs="Arial"/>
          <w:sz w:val="28"/>
          <w:szCs w:val="28"/>
          <w:lang w:val="fr-FR"/>
        </w:rPr>
        <w:t xml:space="preserve"> n'y aura ces années-ci ni rosée ni pluie, sinon à ma parole.</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2 Et la parole de l'Éternel fut adressée à Élie, en ces mots:</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lastRenderedPageBreak/>
        <w:t xml:space="preserve"> 3 Pars d'ici, dirige-toi vers l'orient, et cache-toi près du torrent de </w:t>
      </w:r>
      <w:proofErr w:type="spellStart"/>
      <w:r w:rsidRPr="008D1F43">
        <w:rPr>
          <w:rFonts w:ascii="Arial" w:eastAsia="Times New Roman" w:hAnsi="Arial" w:cs="Arial"/>
          <w:sz w:val="28"/>
          <w:szCs w:val="28"/>
          <w:lang w:val="fr-FR"/>
        </w:rPr>
        <w:t>Kerith</w:t>
      </w:r>
      <w:proofErr w:type="spellEnd"/>
      <w:r w:rsidRPr="008D1F43">
        <w:rPr>
          <w:rFonts w:ascii="Arial" w:eastAsia="Times New Roman" w:hAnsi="Arial" w:cs="Arial"/>
          <w:sz w:val="28"/>
          <w:szCs w:val="28"/>
          <w:lang w:val="fr-FR"/>
        </w:rPr>
        <w:t>, qui est en face du Jourdain.</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4 Tu boiras de l'eau du torrent, et j'ai ordonné aux corbeaux de te nourrir là.</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5 Il partit et fit selon la parole de l'Éternel, et il alla s'établir près du torrent de </w:t>
      </w:r>
      <w:proofErr w:type="spellStart"/>
      <w:r w:rsidRPr="008D1F43">
        <w:rPr>
          <w:rFonts w:ascii="Arial" w:eastAsia="Times New Roman" w:hAnsi="Arial" w:cs="Arial"/>
          <w:sz w:val="28"/>
          <w:szCs w:val="28"/>
          <w:lang w:val="fr-FR"/>
        </w:rPr>
        <w:t>Kerith</w:t>
      </w:r>
      <w:proofErr w:type="spellEnd"/>
      <w:r w:rsidRPr="008D1F43">
        <w:rPr>
          <w:rFonts w:ascii="Arial" w:eastAsia="Times New Roman" w:hAnsi="Arial" w:cs="Arial"/>
          <w:sz w:val="28"/>
          <w:szCs w:val="28"/>
          <w:lang w:val="fr-FR"/>
        </w:rPr>
        <w:t>, qui est en face du Jourdain.</w:t>
      </w:r>
    </w:p>
    <w:p w:rsidR="004A2D8F" w:rsidRPr="004A2D8F"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6 Les corbeaux lui apportaient du pain et de la viande le matin, et du pain et de la viande le soir, et il buvait de l'eau du torrent.</w:t>
      </w:r>
    </w:p>
    <w:p w:rsidR="004A2D8F" w:rsidRPr="004A2D8F" w:rsidRDefault="004A2D8F" w:rsidP="004A2D8F">
      <w:pPr>
        <w:spacing w:before="0"/>
        <w:rPr>
          <w:rFonts w:ascii="Arial" w:eastAsia="Times New Roman" w:hAnsi="Arial" w:cs="Arial"/>
          <w:sz w:val="28"/>
          <w:szCs w:val="28"/>
          <w:lang w:val="fr-FR"/>
        </w:rPr>
      </w:pPr>
    </w:p>
    <w:p w:rsidR="008D1F43" w:rsidRDefault="004A2D8F" w:rsidP="008D1F43">
      <w:pPr>
        <w:pStyle w:val="ListParagraph"/>
        <w:numPr>
          <w:ilvl w:val="0"/>
          <w:numId w:val="5"/>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 xml:space="preserve">Pars d’ici, dirige-toi vers l’orient, cache-toi près du torrent de </w:t>
      </w:r>
      <w:proofErr w:type="spellStart"/>
      <w:r w:rsidRPr="008D1F43">
        <w:rPr>
          <w:rFonts w:ascii="Arial" w:eastAsia="Times New Roman" w:hAnsi="Arial" w:cs="Arial"/>
          <w:sz w:val="28"/>
          <w:szCs w:val="28"/>
          <w:lang w:val="fr-FR"/>
        </w:rPr>
        <w:t>Kerith</w:t>
      </w:r>
      <w:proofErr w:type="spellEnd"/>
      <w:r w:rsidRPr="008D1F43">
        <w:rPr>
          <w:rFonts w:ascii="Arial" w:eastAsia="Times New Roman" w:hAnsi="Arial" w:cs="Arial"/>
          <w:sz w:val="28"/>
          <w:szCs w:val="28"/>
          <w:lang w:val="fr-FR"/>
        </w:rPr>
        <w:t xml:space="preserve">, qui est en face du Jourdain. </w:t>
      </w:r>
    </w:p>
    <w:p w:rsidR="004A2D8F" w:rsidRPr="008D1F43" w:rsidRDefault="004A2D8F" w:rsidP="008D1F43">
      <w:pPr>
        <w:pStyle w:val="ListParagraph"/>
        <w:numPr>
          <w:ilvl w:val="0"/>
          <w:numId w:val="5"/>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 xml:space="preserve">Tu </w:t>
      </w:r>
      <w:r w:rsidR="008D1F43" w:rsidRPr="008D1F43">
        <w:rPr>
          <w:rFonts w:ascii="Arial" w:eastAsia="Times New Roman" w:hAnsi="Arial" w:cs="Arial"/>
          <w:sz w:val="28"/>
          <w:szCs w:val="28"/>
          <w:lang w:val="fr-FR"/>
        </w:rPr>
        <w:t>boiras</w:t>
      </w:r>
      <w:r w:rsidRPr="008D1F43">
        <w:rPr>
          <w:rFonts w:ascii="Arial" w:eastAsia="Times New Roman" w:hAnsi="Arial" w:cs="Arial"/>
          <w:sz w:val="28"/>
          <w:szCs w:val="28"/>
          <w:lang w:val="fr-FR"/>
        </w:rPr>
        <w:t xml:space="preserve"> l’eau du torrent et j’ai ordonné aux corbeaux de te nourrir la.</w:t>
      </w:r>
    </w:p>
    <w:p w:rsidR="004A2D8F" w:rsidRPr="004A2D8F" w:rsidRDefault="004A2D8F" w:rsidP="004A2D8F">
      <w:pPr>
        <w:spacing w:before="0"/>
        <w:rPr>
          <w:rFonts w:ascii="Arial" w:eastAsia="Times New Roman" w:hAnsi="Arial" w:cs="Arial"/>
          <w:sz w:val="28"/>
          <w:szCs w:val="28"/>
          <w:lang w:val="fr-FR"/>
        </w:rPr>
      </w:pPr>
    </w:p>
    <w:p w:rsidR="004A2D8F" w:rsidRPr="008D1F43" w:rsidRDefault="008D1F43" w:rsidP="008D1F43">
      <w:pPr>
        <w:pStyle w:val="ListParagraph"/>
        <w:numPr>
          <w:ilvl w:val="0"/>
          <w:numId w:val="5"/>
        </w:numPr>
        <w:spacing w:before="0"/>
        <w:rPr>
          <w:rFonts w:ascii="Arial" w:eastAsia="Times New Roman" w:hAnsi="Arial" w:cs="Arial"/>
          <w:sz w:val="28"/>
          <w:szCs w:val="28"/>
          <w:lang w:val="fr-FR"/>
        </w:rPr>
      </w:pPr>
      <w:r>
        <w:rPr>
          <w:rFonts w:ascii="Arial" w:eastAsia="Times New Roman" w:hAnsi="Arial" w:cs="Arial"/>
          <w:sz w:val="28"/>
          <w:szCs w:val="28"/>
          <w:lang w:val="fr-FR"/>
        </w:rPr>
        <w:t>Elie obéit à la parole de l’</w:t>
      </w:r>
      <w:r w:rsidR="004A2D8F" w:rsidRPr="008D1F43">
        <w:rPr>
          <w:rFonts w:ascii="Arial" w:eastAsia="Times New Roman" w:hAnsi="Arial" w:cs="Arial"/>
          <w:sz w:val="28"/>
          <w:szCs w:val="28"/>
          <w:lang w:val="fr-FR"/>
        </w:rPr>
        <w:t>Eternel et il fut nourri pendant un certain temps par les corbeaux qui lui apportent du pain et de la viande matin et soir.</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b/>
          <w:sz w:val="28"/>
          <w:szCs w:val="28"/>
          <w:lang w:val="fr-FR"/>
        </w:rPr>
      </w:pPr>
      <w:r w:rsidRPr="004A2D8F">
        <w:rPr>
          <w:rFonts w:ascii="Arial" w:eastAsia="Times New Roman" w:hAnsi="Arial" w:cs="Arial"/>
          <w:b/>
          <w:sz w:val="28"/>
          <w:szCs w:val="28"/>
          <w:lang w:val="fr-FR"/>
        </w:rPr>
        <w:t>3—Mais au bout d’un certain temps le torrent fut à sec, car il n’était point tombé de pluie dans le pays.</w:t>
      </w:r>
    </w:p>
    <w:p w:rsidR="004A2D8F" w:rsidRPr="004A2D8F" w:rsidRDefault="004A2D8F" w:rsidP="008D1F43">
      <w:pPr>
        <w:rPr>
          <w:rFonts w:ascii="Arial" w:eastAsia="Times New Roman" w:hAnsi="Arial" w:cs="Arial"/>
          <w:sz w:val="28"/>
          <w:szCs w:val="28"/>
          <w:lang w:val="fr-FR"/>
        </w:rPr>
      </w:pPr>
    </w:p>
    <w:p w:rsidR="008D1F43" w:rsidRPr="008D1F43" w:rsidRDefault="004A2D8F" w:rsidP="008D1F43">
      <w:pPr>
        <w:pStyle w:val="ListParagraph"/>
        <w:numPr>
          <w:ilvl w:val="0"/>
          <w:numId w:val="6"/>
        </w:numPr>
        <w:rPr>
          <w:rFonts w:ascii="Arial" w:eastAsia="Times New Roman" w:hAnsi="Arial" w:cs="Arial"/>
          <w:sz w:val="28"/>
          <w:szCs w:val="28"/>
          <w:lang w:val="fr-FR"/>
        </w:rPr>
      </w:pPr>
      <w:r w:rsidRPr="008D1F43">
        <w:rPr>
          <w:rFonts w:ascii="Arial" w:eastAsia="Times New Roman" w:hAnsi="Arial" w:cs="Arial"/>
          <w:sz w:val="28"/>
          <w:szCs w:val="28"/>
          <w:lang w:val="fr-FR"/>
        </w:rPr>
        <w:t xml:space="preserve">Dieu sait que le torrent est à sec. </w:t>
      </w:r>
    </w:p>
    <w:p w:rsidR="008D1F43" w:rsidRPr="008D1F43" w:rsidRDefault="004A2D8F" w:rsidP="008D1F43">
      <w:pPr>
        <w:pStyle w:val="ListParagraph"/>
        <w:numPr>
          <w:ilvl w:val="0"/>
          <w:numId w:val="6"/>
        </w:numPr>
        <w:rPr>
          <w:rFonts w:ascii="Arial" w:eastAsia="Times New Roman" w:hAnsi="Arial" w:cs="Arial"/>
          <w:sz w:val="28"/>
          <w:szCs w:val="28"/>
          <w:lang w:val="fr-FR"/>
        </w:rPr>
      </w:pPr>
      <w:r w:rsidRPr="008D1F43">
        <w:rPr>
          <w:rFonts w:ascii="Arial" w:eastAsia="Times New Roman" w:hAnsi="Arial" w:cs="Arial"/>
          <w:sz w:val="28"/>
          <w:szCs w:val="28"/>
          <w:lang w:val="fr-FR"/>
        </w:rPr>
        <w:t xml:space="preserve">Quand une porte est fermée, il ouvrira une nouvelle porte. </w:t>
      </w:r>
    </w:p>
    <w:p w:rsidR="004A2D8F" w:rsidRPr="008D1F43" w:rsidRDefault="004A2D8F" w:rsidP="008D1F43">
      <w:pPr>
        <w:pStyle w:val="ListParagraph"/>
        <w:numPr>
          <w:ilvl w:val="0"/>
          <w:numId w:val="6"/>
        </w:numPr>
        <w:rPr>
          <w:rFonts w:ascii="Arial" w:eastAsia="Times New Roman" w:hAnsi="Arial" w:cs="Arial"/>
          <w:sz w:val="28"/>
          <w:szCs w:val="28"/>
          <w:lang w:val="fr-FR"/>
        </w:rPr>
      </w:pPr>
      <w:r w:rsidRPr="008D1F43">
        <w:rPr>
          <w:rFonts w:ascii="Arial" w:eastAsia="Times New Roman" w:hAnsi="Arial" w:cs="Arial"/>
          <w:sz w:val="28"/>
          <w:szCs w:val="28"/>
          <w:lang w:val="fr-FR"/>
        </w:rPr>
        <w:t>Celui qui dépend de Dieu et qui lui fait confiance ne sera jamais à bout de ressource. </w:t>
      </w:r>
    </w:p>
    <w:p w:rsidR="004A2D8F" w:rsidRPr="008D1F43" w:rsidRDefault="004A2D8F" w:rsidP="008D1F43">
      <w:pPr>
        <w:pStyle w:val="ListParagraph"/>
        <w:numPr>
          <w:ilvl w:val="0"/>
          <w:numId w:val="6"/>
        </w:numPr>
        <w:rPr>
          <w:rFonts w:ascii="Arial" w:eastAsia="Times New Roman" w:hAnsi="Arial" w:cs="Arial"/>
          <w:sz w:val="28"/>
          <w:szCs w:val="28"/>
          <w:lang w:val="fr-FR"/>
        </w:rPr>
      </w:pPr>
      <w:r w:rsidRPr="008D1F43">
        <w:rPr>
          <w:rFonts w:ascii="Arial" w:eastAsia="Times New Roman" w:hAnsi="Arial" w:cs="Arial"/>
          <w:sz w:val="28"/>
          <w:szCs w:val="28"/>
          <w:lang w:val="fr-FR"/>
        </w:rPr>
        <w:t xml:space="preserve">Dieu dirigea Elie vers </w:t>
      </w:r>
      <w:proofErr w:type="spellStart"/>
      <w:r w:rsidRPr="008D1F43">
        <w:rPr>
          <w:rFonts w:ascii="Arial" w:eastAsia="Times New Roman" w:hAnsi="Arial" w:cs="Arial"/>
          <w:sz w:val="28"/>
          <w:szCs w:val="28"/>
          <w:lang w:val="fr-FR"/>
        </w:rPr>
        <w:t>Sarepta</w:t>
      </w:r>
      <w:proofErr w:type="spellEnd"/>
      <w:r w:rsidRPr="008D1F43">
        <w:rPr>
          <w:rFonts w:ascii="Arial" w:eastAsia="Times New Roman" w:hAnsi="Arial" w:cs="Arial"/>
          <w:sz w:val="28"/>
          <w:szCs w:val="28"/>
          <w:lang w:val="fr-FR"/>
        </w:rPr>
        <w:t xml:space="preserve"> en Sidon, fief de </w:t>
      </w:r>
      <w:r w:rsidR="008D1F43" w:rsidRPr="008D1F43">
        <w:rPr>
          <w:rFonts w:ascii="Arial" w:eastAsia="Times New Roman" w:hAnsi="Arial" w:cs="Arial"/>
          <w:sz w:val="28"/>
          <w:szCs w:val="28"/>
          <w:lang w:val="fr-FR"/>
        </w:rPr>
        <w:t>Jézabel</w:t>
      </w:r>
      <w:r w:rsidRPr="008D1F43">
        <w:rPr>
          <w:rFonts w:ascii="Arial" w:eastAsia="Times New Roman" w:hAnsi="Arial" w:cs="Arial"/>
          <w:sz w:val="28"/>
          <w:szCs w:val="28"/>
          <w:lang w:val="fr-FR"/>
        </w:rPr>
        <w:t>. </w:t>
      </w:r>
    </w:p>
    <w:p w:rsidR="004A2D8F" w:rsidRPr="008D1F43" w:rsidRDefault="004A2D8F" w:rsidP="008D1F43">
      <w:pPr>
        <w:pStyle w:val="ListParagraph"/>
        <w:numPr>
          <w:ilvl w:val="0"/>
          <w:numId w:val="6"/>
        </w:numPr>
        <w:rPr>
          <w:rFonts w:ascii="Arial" w:eastAsia="Times New Roman" w:hAnsi="Arial" w:cs="Arial"/>
          <w:sz w:val="28"/>
          <w:szCs w:val="28"/>
          <w:lang w:val="fr-FR"/>
        </w:rPr>
      </w:pPr>
      <w:r w:rsidRPr="008D1F43">
        <w:rPr>
          <w:rFonts w:ascii="Arial" w:eastAsia="Times New Roman" w:hAnsi="Arial" w:cs="Arial"/>
          <w:sz w:val="28"/>
          <w:szCs w:val="28"/>
          <w:lang w:val="fr-FR"/>
        </w:rPr>
        <w:t>Voici j’ai ordonne a une femme veuve de te nourrir. </w:t>
      </w:r>
    </w:p>
    <w:p w:rsidR="004A2D8F" w:rsidRPr="008D1F43" w:rsidRDefault="004A2D8F" w:rsidP="008D1F43">
      <w:pPr>
        <w:pStyle w:val="ListParagraph"/>
        <w:numPr>
          <w:ilvl w:val="0"/>
          <w:numId w:val="6"/>
        </w:numPr>
        <w:rPr>
          <w:rFonts w:ascii="Arial" w:eastAsia="Times New Roman" w:hAnsi="Arial" w:cs="Arial"/>
          <w:sz w:val="28"/>
          <w:szCs w:val="28"/>
          <w:lang w:val="fr-FR"/>
        </w:rPr>
      </w:pPr>
      <w:r w:rsidRPr="008D1F43">
        <w:rPr>
          <w:rFonts w:ascii="Arial" w:eastAsia="Times New Roman" w:hAnsi="Arial" w:cs="Arial"/>
          <w:sz w:val="28"/>
          <w:szCs w:val="28"/>
          <w:lang w:val="fr-FR"/>
        </w:rPr>
        <w:t xml:space="preserve">Une femme veuve et pauvre qui n’a pas elle </w:t>
      </w:r>
      <w:r w:rsidR="008D1F43" w:rsidRPr="008D1F43">
        <w:rPr>
          <w:rFonts w:ascii="Arial" w:eastAsia="Times New Roman" w:hAnsi="Arial" w:cs="Arial"/>
          <w:sz w:val="28"/>
          <w:szCs w:val="28"/>
          <w:lang w:val="fr-FR"/>
        </w:rPr>
        <w:t>même</w:t>
      </w:r>
      <w:r w:rsidRPr="008D1F43">
        <w:rPr>
          <w:rFonts w:ascii="Arial" w:eastAsia="Times New Roman" w:hAnsi="Arial" w:cs="Arial"/>
          <w:sz w:val="28"/>
          <w:szCs w:val="28"/>
          <w:lang w:val="fr-FR"/>
        </w:rPr>
        <w:t xml:space="preserve"> le moyen de se nourrir. C’est bien elle que Dieu a choisi pour nourrir Elie</w:t>
      </w:r>
    </w:p>
    <w:p w:rsidR="004A2D8F" w:rsidRPr="004A2D8F" w:rsidRDefault="004A2D8F" w:rsidP="004A2D8F">
      <w:pPr>
        <w:spacing w:before="0"/>
        <w:rPr>
          <w:rFonts w:ascii="Arial" w:eastAsia="Times New Roman" w:hAnsi="Arial" w:cs="Arial"/>
          <w:sz w:val="28"/>
          <w:szCs w:val="28"/>
          <w:lang w:val="fr-FR"/>
        </w:rPr>
      </w:pPr>
    </w:p>
    <w:p w:rsidR="004A2D8F" w:rsidRDefault="004A2D8F" w:rsidP="004A2D8F">
      <w:pPr>
        <w:spacing w:before="0"/>
        <w:rPr>
          <w:rFonts w:ascii="Arial" w:eastAsia="Times New Roman" w:hAnsi="Arial" w:cs="Arial"/>
          <w:sz w:val="28"/>
          <w:szCs w:val="28"/>
          <w:lang w:val="fr-FR"/>
        </w:rPr>
      </w:pPr>
      <w:r w:rsidRPr="004A2D8F">
        <w:rPr>
          <w:rFonts w:ascii="Arial" w:eastAsia="Times New Roman" w:hAnsi="Arial" w:cs="Arial"/>
          <w:sz w:val="28"/>
          <w:szCs w:val="28"/>
          <w:lang w:val="fr-FR"/>
        </w:rPr>
        <w:t>1Rois 17: 8-12</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1Ki 17:8 ¶ Alors la parole de l'Éternel lui fut adressée en ces mots:</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9 Lève-toi, va à </w:t>
      </w:r>
      <w:proofErr w:type="spellStart"/>
      <w:r w:rsidRPr="008D1F43">
        <w:rPr>
          <w:rFonts w:ascii="Arial" w:eastAsia="Times New Roman" w:hAnsi="Arial" w:cs="Arial"/>
          <w:sz w:val="28"/>
          <w:szCs w:val="28"/>
          <w:lang w:val="fr-FR"/>
        </w:rPr>
        <w:t>Sarepta</w:t>
      </w:r>
      <w:proofErr w:type="spellEnd"/>
      <w:r w:rsidRPr="008D1F43">
        <w:rPr>
          <w:rFonts w:ascii="Arial" w:eastAsia="Times New Roman" w:hAnsi="Arial" w:cs="Arial"/>
          <w:sz w:val="28"/>
          <w:szCs w:val="28"/>
          <w:lang w:val="fr-FR"/>
        </w:rPr>
        <w:t>, qui appartient à Sidon, et demeure là. Voici, j'y ai ordonné à une femme veuve de te nourrir.</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10 Il se leva, et il alla à </w:t>
      </w:r>
      <w:proofErr w:type="spellStart"/>
      <w:r w:rsidRPr="008D1F43">
        <w:rPr>
          <w:rFonts w:ascii="Arial" w:eastAsia="Times New Roman" w:hAnsi="Arial" w:cs="Arial"/>
          <w:sz w:val="28"/>
          <w:szCs w:val="28"/>
          <w:lang w:val="fr-FR"/>
        </w:rPr>
        <w:t>Sarepta</w:t>
      </w:r>
      <w:proofErr w:type="spellEnd"/>
      <w:r w:rsidRPr="008D1F43">
        <w:rPr>
          <w:rFonts w:ascii="Arial" w:eastAsia="Times New Roman" w:hAnsi="Arial" w:cs="Arial"/>
          <w:sz w:val="28"/>
          <w:szCs w:val="28"/>
          <w:lang w:val="fr-FR"/>
        </w:rPr>
        <w:t>. Comme il arrivait à l'entrée de la ville, voici, il y avait là une femme veuve qui ramassait du bois. Il l'appela, et dit: Va me chercher, je te prie, un peu d'eau dans un vase, afin que je boive.</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11 Et elle alla en chercher. Il l'appela de nouveau, et dit: Apporte-moi, je te prie, un morceau de pain dans ta main.</w:t>
      </w:r>
    </w:p>
    <w:p w:rsidR="008D1F43" w:rsidRPr="004A2D8F"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12 Et elle répondit: L'Éternel, ton Dieu, est vivant! </w:t>
      </w:r>
      <w:proofErr w:type="gramStart"/>
      <w:r w:rsidRPr="008D1F43">
        <w:rPr>
          <w:rFonts w:ascii="Arial" w:eastAsia="Times New Roman" w:hAnsi="Arial" w:cs="Arial"/>
          <w:sz w:val="28"/>
          <w:szCs w:val="28"/>
          <w:lang w:val="fr-FR"/>
        </w:rPr>
        <w:t>je</w:t>
      </w:r>
      <w:proofErr w:type="gramEnd"/>
      <w:r w:rsidRPr="008D1F43">
        <w:rPr>
          <w:rFonts w:ascii="Arial" w:eastAsia="Times New Roman" w:hAnsi="Arial" w:cs="Arial"/>
          <w:sz w:val="28"/>
          <w:szCs w:val="28"/>
          <w:lang w:val="fr-FR"/>
        </w:rPr>
        <w:t xml:space="preserve"> n'ai rien de cuit, je n'ai qu'une poignée de farine dans un pot et un peu d'huile dans une cruche. Et voici, je ramasse deux morceaux de bois, puis je rentrerai et je préparerai cela pour moi et pour mon fils; nous mangerons, après quoi nous mourrons.</w:t>
      </w:r>
    </w:p>
    <w:p w:rsidR="004A2D8F" w:rsidRPr="008D1F43" w:rsidRDefault="004A2D8F" w:rsidP="008D1F43">
      <w:pPr>
        <w:pStyle w:val="ListParagraph"/>
        <w:numPr>
          <w:ilvl w:val="0"/>
          <w:numId w:val="7"/>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lastRenderedPageBreak/>
        <w:t xml:space="preserve">La veuve de </w:t>
      </w:r>
      <w:proofErr w:type="spellStart"/>
      <w:r w:rsidRPr="008D1F43">
        <w:rPr>
          <w:rFonts w:ascii="Arial" w:eastAsia="Times New Roman" w:hAnsi="Arial" w:cs="Arial"/>
          <w:sz w:val="28"/>
          <w:szCs w:val="28"/>
          <w:lang w:val="fr-FR"/>
        </w:rPr>
        <w:t>Sarepta</w:t>
      </w:r>
      <w:proofErr w:type="spellEnd"/>
      <w:r w:rsidRPr="008D1F43">
        <w:rPr>
          <w:rFonts w:ascii="Arial" w:eastAsia="Times New Roman" w:hAnsi="Arial" w:cs="Arial"/>
          <w:sz w:val="28"/>
          <w:szCs w:val="28"/>
          <w:lang w:val="fr-FR"/>
        </w:rPr>
        <w:t xml:space="preserve"> anticipait la mort. Elle n’avait plus de quoi manger et la famine enveloppait tout le pays.</w:t>
      </w:r>
    </w:p>
    <w:p w:rsidR="004A2D8F" w:rsidRPr="004A2D8F" w:rsidRDefault="004A2D8F" w:rsidP="004A2D8F">
      <w:pPr>
        <w:spacing w:before="0"/>
        <w:rPr>
          <w:rFonts w:ascii="Arial" w:eastAsia="Times New Roman" w:hAnsi="Arial" w:cs="Arial"/>
          <w:sz w:val="28"/>
          <w:szCs w:val="28"/>
          <w:lang w:val="fr-FR"/>
        </w:rPr>
      </w:pPr>
    </w:p>
    <w:p w:rsidR="004A2D8F" w:rsidRPr="008D1F43" w:rsidRDefault="004A2D8F" w:rsidP="008D1F43">
      <w:pPr>
        <w:pStyle w:val="ListParagraph"/>
        <w:numPr>
          <w:ilvl w:val="0"/>
          <w:numId w:val="7"/>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 Voici je ramasse deux morceaux de bois, puis je rentrerai et je préparerai cela pour moi et pour mon fils; nous mangerons, après quoi nous mourrons.” </w:t>
      </w:r>
    </w:p>
    <w:p w:rsidR="004A2D8F" w:rsidRPr="004A2D8F" w:rsidRDefault="004A2D8F" w:rsidP="004A2D8F">
      <w:pPr>
        <w:spacing w:before="0"/>
        <w:rPr>
          <w:rFonts w:ascii="Arial" w:eastAsia="Times New Roman" w:hAnsi="Arial" w:cs="Arial"/>
          <w:sz w:val="28"/>
          <w:szCs w:val="28"/>
          <w:lang w:val="fr-FR"/>
        </w:rPr>
      </w:pPr>
      <w:r w:rsidRPr="004A2D8F">
        <w:rPr>
          <w:rFonts w:ascii="Arial" w:eastAsia="Times New Roman" w:hAnsi="Arial" w:cs="Arial"/>
          <w:sz w:val="28"/>
          <w:szCs w:val="28"/>
          <w:lang w:val="fr-FR"/>
        </w:rPr>
        <w:t> </w:t>
      </w:r>
    </w:p>
    <w:p w:rsidR="004A2D8F" w:rsidRPr="004A2D8F" w:rsidRDefault="004A2D8F" w:rsidP="004A2D8F">
      <w:pPr>
        <w:spacing w:before="0"/>
        <w:rPr>
          <w:rFonts w:ascii="Arial" w:eastAsia="Times New Roman" w:hAnsi="Arial" w:cs="Arial"/>
          <w:b/>
          <w:sz w:val="28"/>
          <w:szCs w:val="28"/>
          <w:lang w:val="fr-FR"/>
        </w:rPr>
      </w:pPr>
      <w:r w:rsidRPr="004A2D8F">
        <w:rPr>
          <w:rFonts w:ascii="Arial" w:eastAsia="Times New Roman" w:hAnsi="Arial" w:cs="Arial"/>
          <w:b/>
          <w:sz w:val="28"/>
          <w:szCs w:val="28"/>
          <w:lang w:val="fr-FR"/>
        </w:rPr>
        <w:t>4 - Non cela n’arrivera pas. Ne crois point. </w:t>
      </w:r>
    </w:p>
    <w:p w:rsidR="004A2D8F" w:rsidRPr="004A2D8F" w:rsidRDefault="004A2D8F" w:rsidP="004A2D8F">
      <w:pPr>
        <w:spacing w:before="0"/>
        <w:rPr>
          <w:rFonts w:ascii="Arial" w:eastAsia="Times New Roman" w:hAnsi="Arial" w:cs="Arial"/>
          <w:sz w:val="28"/>
          <w:szCs w:val="28"/>
          <w:lang w:val="fr-FR"/>
        </w:rPr>
      </w:pPr>
    </w:p>
    <w:p w:rsidR="004A2D8F" w:rsidRPr="008D1F43" w:rsidRDefault="004A2D8F" w:rsidP="008D1F43">
      <w:pPr>
        <w:rPr>
          <w:rFonts w:ascii="Arial" w:eastAsia="Times New Roman" w:hAnsi="Arial" w:cs="Arial"/>
          <w:b/>
          <w:sz w:val="28"/>
          <w:szCs w:val="28"/>
          <w:lang w:val="fr-FR"/>
        </w:rPr>
      </w:pPr>
      <w:r w:rsidRPr="004A2D8F">
        <w:rPr>
          <w:rFonts w:ascii="Arial" w:eastAsia="Times New Roman" w:hAnsi="Arial" w:cs="Arial"/>
          <w:b/>
          <w:sz w:val="28"/>
          <w:szCs w:val="28"/>
          <w:lang w:val="fr-FR"/>
        </w:rPr>
        <w:t>1 Rois 17: 13-14 </w:t>
      </w:r>
    </w:p>
    <w:p w:rsidR="008D1F43" w:rsidRPr="008D1F43"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1Ki 17:13 Élie lui dit: Ne crains point, rentre, fais comme tu as dit. Seulement, prépare-moi d'abord avec cela un petit gâteau, et tu me l'apporteras; tu en feras ensuite pour toi et pour ton fils.</w:t>
      </w:r>
    </w:p>
    <w:p w:rsidR="008D1F43" w:rsidRPr="004A2D8F" w:rsidRDefault="008D1F43" w:rsidP="008D1F43">
      <w:pPr>
        <w:rPr>
          <w:rFonts w:ascii="Arial" w:eastAsia="Times New Roman" w:hAnsi="Arial" w:cs="Arial"/>
          <w:sz w:val="28"/>
          <w:szCs w:val="28"/>
          <w:lang w:val="fr-FR"/>
        </w:rPr>
      </w:pPr>
      <w:r w:rsidRPr="008D1F43">
        <w:rPr>
          <w:rFonts w:ascii="Arial" w:eastAsia="Times New Roman" w:hAnsi="Arial" w:cs="Arial"/>
          <w:sz w:val="28"/>
          <w:szCs w:val="28"/>
          <w:lang w:val="fr-FR"/>
        </w:rPr>
        <w:t xml:space="preserve"> 14 Car ainsi parle l'Éternel, le Dieu d'Israël: La farine qui est dans le pot ne manquera point et l'huile qui est dans la cruche ne diminuera point, jusqu'au jour où l'Éternel fera tomber de la pluie sur la face du sol.</w:t>
      </w:r>
    </w:p>
    <w:p w:rsidR="004A2D8F" w:rsidRPr="004A2D8F" w:rsidRDefault="004A2D8F" w:rsidP="004A2D8F">
      <w:pPr>
        <w:spacing w:before="0"/>
        <w:rPr>
          <w:rFonts w:ascii="Arial" w:eastAsia="Times New Roman" w:hAnsi="Arial" w:cs="Arial"/>
          <w:sz w:val="28"/>
          <w:szCs w:val="28"/>
          <w:lang w:val="fr-FR"/>
        </w:rPr>
      </w:pPr>
    </w:p>
    <w:p w:rsidR="004A2D8F" w:rsidRPr="008D1F43" w:rsidRDefault="004A2D8F" w:rsidP="008D1F43">
      <w:pPr>
        <w:pStyle w:val="ListParagraph"/>
        <w:numPr>
          <w:ilvl w:val="0"/>
          <w:numId w:val="8"/>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Deux mots qui attirent l’attention d’abord et ensuite et c’est l’attitude de la foi qui va changer toute l'équation.</w:t>
      </w:r>
    </w:p>
    <w:p w:rsidR="004A2D8F" w:rsidRPr="004A2D8F" w:rsidRDefault="004A2D8F" w:rsidP="004A2D8F">
      <w:pPr>
        <w:spacing w:before="0"/>
        <w:rPr>
          <w:rFonts w:ascii="Arial" w:eastAsia="Times New Roman" w:hAnsi="Arial" w:cs="Arial"/>
          <w:sz w:val="28"/>
          <w:szCs w:val="28"/>
          <w:lang w:val="fr-FR"/>
        </w:rPr>
      </w:pPr>
    </w:p>
    <w:p w:rsidR="004A2D8F" w:rsidRPr="008D1F43" w:rsidRDefault="004A2D8F" w:rsidP="008D1F43">
      <w:pPr>
        <w:pStyle w:val="ListParagraph"/>
        <w:numPr>
          <w:ilvl w:val="0"/>
          <w:numId w:val="8"/>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Elle alla et elle fit selon la parole d’Elie et pendant longtemps elle eut de quoi manger elle et sa famille ainsi qu'Elie.</w:t>
      </w:r>
    </w:p>
    <w:p w:rsidR="004A2D8F" w:rsidRPr="004A2D8F" w:rsidRDefault="004A2D8F" w:rsidP="004A2D8F">
      <w:pPr>
        <w:spacing w:before="0"/>
        <w:rPr>
          <w:rFonts w:ascii="Arial" w:eastAsia="Times New Roman" w:hAnsi="Arial" w:cs="Arial"/>
          <w:sz w:val="28"/>
          <w:szCs w:val="28"/>
          <w:lang w:val="fr-FR"/>
        </w:rPr>
      </w:pPr>
    </w:p>
    <w:p w:rsidR="004A2D8F" w:rsidRPr="008D1F43" w:rsidRDefault="004A2D8F" w:rsidP="004A2D8F">
      <w:pPr>
        <w:pStyle w:val="ListParagraph"/>
        <w:numPr>
          <w:ilvl w:val="0"/>
          <w:numId w:val="8"/>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La farine qui était dans le pot ne manqua point, ni l’huile qui était dans la cruche ne diminua point, selon la parole que l'éternel avait prononcée par Elie. </w:t>
      </w: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Arial" w:eastAsia="Times New Roman" w:hAnsi="Arial" w:cs="Arial"/>
          <w:sz w:val="28"/>
          <w:szCs w:val="28"/>
          <w:lang w:val="fr-FR"/>
        </w:rPr>
      </w:pPr>
    </w:p>
    <w:p w:rsidR="004A2D8F" w:rsidRPr="004A2D8F" w:rsidRDefault="004A2D8F" w:rsidP="004A2D8F">
      <w:pPr>
        <w:spacing w:before="0"/>
        <w:rPr>
          <w:rFonts w:ascii="Copperplate Gothic Bold" w:eastAsia="Times New Roman" w:hAnsi="Copperplate Gothic Bold" w:cs="Arial"/>
          <w:b/>
          <w:color w:val="FF0000"/>
          <w:sz w:val="28"/>
          <w:szCs w:val="28"/>
          <w:lang w:val="fr-FR"/>
        </w:rPr>
      </w:pPr>
      <w:r w:rsidRPr="004A2D8F">
        <w:rPr>
          <w:rFonts w:ascii="Copperplate Gothic Bold" w:eastAsia="Times New Roman" w:hAnsi="Copperplate Gothic Bold" w:cs="Arial"/>
          <w:b/>
          <w:color w:val="FF0000"/>
          <w:sz w:val="28"/>
          <w:szCs w:val="28"/>
          <w:lang w:val="fr-FR"/>
        </w:rPr>
        <w:t>Conclusion-</w:t>
      </w:r>
    </w:p>
    <w:p w:rsidR="008D1F43" w:rsidRDefault="004A2D8F" w:rsidP="008D1F43">
      <w:pPr>
        <w:pStyle w:val="ListParagraph"/>
        <w:numPr>
          <w:ilvl w:val="0"/>
          <w:numId w:val="9"/>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Bien aimés dans le Seigneur il y a une dimension en Dieu que vous ne connaîtrez jamais, des bénédictions que vous n'hésiterai point si vous n’avez pas la foi en Dieu si vous ne servez Dieu avec fidélité</w:t>
      </w:r>
      <w:r w:rsidR="008D1F43">
        <w:rPr>
          <w:rFonts w:ascii="Arial" w:eastAsia="Times New Roman" w:hAnsi="Arial" w:cs="Arial"/>
          <w:sz w:val="28"/>
          <w:szCs w:val="28"/>
          <w:lang w:val="fr-FR"/>
        </w:rPr>
        <w:t>.</w:t>
      </w:r>
      <w:r w:rsidRPr="008D1F43">
        <w:rPr>
          <w:rFonts w:ascii="Arial" w:eastAsia="Times New Roman" w:hAnsi="Arial" w:cs="Arial"/>
          <w:sz w:val="28"/>
          <w:szCs w:val="28"/>
          <w:lang w:val="fr-FR"/>
        </w:rPr>
        <w:t xml:space="preserve"> </w:t>
      </w:r>
    </w:p>
    <w:p w:rsidR="008D1F43" w:rsidRDefault="004A2D8F" w:rsidP="008D1F43">
      <w:pPr>
        <w:pStyle w:val="ListParagraph"/>
        <w:numPr>
          <w:ilvl w:val="0"/>
          <w:numId w:val="9"/>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 xml:space="preserve">Elie n’est pas passé au stade de prophète puissant par un coup de baguette magique mais par des tests de la part de l’Eternel qu’il a subis et réussis. </w:t>
      </w:r>
    </w:p>
    <w:p w:rsidR="004A2D8F" w:rsidRPr="008D1F43" w:rsidRDefault="004A2D8F" w:rsidP="008D1F43">
      <w:pPr>
        <w:pStyle w:val="ListParagraph"/>
        <w:numPr>
          <w:ilvl w:val="0"/>
          <w:numId w:val="9"/>
        </w:numPr>
        <w:spacing w:before="0"/>
        <w:rPr>
          <w:rFonts w:ascii="Arial" w:eastAsia="Times New Roman" w:hAnsi="Arial" w:cs="Arial"/>
          <w:sz w:val="28"/>
          <w:szCs w:val="28"/>
          <w:lang w:val="fr-FR"/>
        </w:rPr>
      </w:pPr>
      <w:r w:rsidRPr="008D1F43">
        <w:rPr>
          <w:rFonts w:ascii="Arial" w:eastAsia="Times New Roman" w:hAnsi="Arial" w:cs="Arial"/>
          <w:sz w:val="28"/>
          <w:szCs w:val="28"/>
          <w:lang w:val="fr-FR"/>
        </w:rPr>
        <w:t>Comme Elie</w:t>
      </w:r>
      <w:r w:rsidR="008D1F43">
        <w:rPr>
          <w:rFonts w:ascii="Arial" w:eastAsia="Times New Roman" w:hAnsi="Arial" w:cs="Arial"/>
          <w:sz w:val="28"/>
          <w:szCs w:val="28"/>
          <w:lang w:val="fr-FR"/>
        </w:rPr>
        <w:t>,</w:t>
      </w:r>
      <w:r w:rsidRPr="008D1F43">
        <w:rPr>
          <w:rFonts w:ascii="Arial" w:eastAsia="Times New Roman" w:hAnsi="Arial" w:cs="Arial"/>
          <w:sz w:val="28"/>
          <w:szCs w:val="28"/>
          <w:lang w:val="fr-FR"/>
        </w:rPr>
        <w:t xml:space="preserve"> vous êtes appelé  à vous faire un nom au service de Dieu et à faire connaître sur la terre que l’Eternel est vivant, qu’il ya un Dieu et que vous êtes son serviteur!</w:t>
      </w:r>
    </w:p>
    <w:p w:rsidR="004A2D8F" w:rsidRPr="004A2D8F" w:rsidRDefault="004A2D8F" w:rsidP="004A2D8F">
      <w:pPr>
        <w:spacing w:before="0"/>
        <w:jc w:val="left"/>
        <w:rPr>
          <w:rFonts w:ascii="Arial" w:eastAsia="Times New Roman" w:hAnsi="Arial" w:cs="Arial"/>
          <w:sz w:val="28"/>
          <w:szCs w:val="28"/>
          <w:lang w:val="fr-FR"/>
        </w:rPr>
      </w:pPr>
      <w:r w:rsidRPr="004A2D8F">
        <w:rPr>
          <w:rFonts w:ascii="Arial" w:eastAsia="Times New Roman" w:hAnsi="Arial" w:cs="Arial"/>
          <w:sz w:val="28"/>
          <w:szCs w:val="28"/>
          <w:lang w:val="fr-FR"/>
        </w:rPr>
        <w:t>                                                       </w:t>
      </w:r>
    </w:p>
    <w:p w:rsidR="00486B16" w:rsidRPr="008D1F43" w:rsidRDefault="008D1F43" w:rsidP="008D1F43">
      <w:pPr>
        <w:jc w:val="right"/>
        <w:rPr>
          <w:rFonts w:ascii="Arial" w:hAnsi="Arial" w:cs="Arial"/>
          <w:b/>
          <w:color w:val="FF0000"/>
          <w:sz w:val="28"/>
          <w:szCs w:val="28"/>
          <w:lang w:val="fr-FR"/>
        </w:rPr>
      </w:pPr>
      <w:r w:rsidRPr="008D1F43">
        <w:rPr>
          <w:rFonts w:ascii="Arial" w:hAnsi="Arial" w:cs="Arial"/>
          <w:b/>
          <w:color w:val="FF0000"/>
          <w:sz w:val="28"/>
          <w:szCs w:val="28"/>
          <w:lang w:val="fr-FR"/>
        </w:rPr>
        <w:t>AMEN !</w:t>
      </w:r>
    </w:p>
    <w:sectPr w:rsidR="00486B16" w:rsidRPr="008D1F43" w:rsidSect="004A2D8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C7AC2"/>
    <w:multiLevelType w:val="hybridMultilevel"/>
    <w:tmpl w:val="87369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E837C9"/>
    <w:multiLevelType w:val="hybridMultilevel"/>
    <w:tmpl w:val="17B25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17B01B5"/>
    <w:multiLevelType w:val="hybridMultilevel"/>
    <w:tmpl w:val="C5362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C66111"/>
    <w:multiLevelType w:val="hybridMultilevel"/>
    <w:tmpl w:val="53BA55EC"/>
    <w:lvl w:ilvl="0" w:tplc="DAC8E6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A1E2A13"/>
    <w:multiLevelType w:val="hybridMultilevel"/>
    <w:tmpl w:val="45649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08B08DD"/>
    <w:multiLevelType w:val="hybridMultilevel"/>
    <w:tmpl w:val="F9549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9E07D07"/>
    <w:multiLevelType w:val="hybridMultilevel"/>
    <w:tmpl w:val="19EA6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5445E9"/>
    <w:multiLevelType w:val="hybridMultilevel"/>
    <w:tmpl w:val="6CE63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EDE1280"/>
    <w:multiLevelType w:val="hybridMultilevel"/>
    <w:tmpl w:val="BE348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3"/>
  </w:num>
  <w:num w:numId="5">
    <w:abstractNumId w:val="0"/>
  </w:num>
  <w:num w:numId="6">
    <w:abstractNumId w:val="8"/>
  </w:num>
  <w:num w:numId="7">
    <w:abstractNumId w:val="5"/>
  </w:num>
  <w:num w:numId="8">
    <w:abstractNumId w:val="6"/>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4A2D8F"/>
    <w:rsid w:val="00434A41"/>
    <w:rsid w:val="00486B16"/>
    <w:rsid w:val="004A2D8F"/>
    <w:rsid w:val="004E46EE"/>
    <w:rsid w:val="005E322F"/>
    <w:rsid w:val="008D1F43"/>
    <w:rsid w:val="00A0658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2D8F"/>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4A2D8F"/>
    <w:pPr>
      <w:ind w:left="720"/>
      <w:contextualSpacing/>
    </w:pPr>
  </w:style>
</w:styles>
</file>

<file path=word/webSettings.xml><?xml version="1.0" encoding="utf-8"?>
<w:webSettings xmlns:r="http://schemas.openxmlformats.org/officeDocument/2006/relationships" xmlns:w="http://schemas.openxmlformats.org/wordprocessingml/2006/main">
  <w:divs>
    <w:div w:id="2076776157">
      <w:bodyDiv w:val="1"/>
      <w:marLeft w:val="0"/>
      <w:marRight w:val="0"/>
      <w:marTop w:val="0"/>
      <w:marBottom w:val="0"/>
      <w:divBdr>
        <w:top w:val="none" w:sz="0" w:space="0" w:color="auto"/>
        <w:left w:val="none" w:sz="0" w:space="0" w:color="auto"/>
        <w:bottom w:val="none" w:sz="0" w:space="0" w:color="auto"/>
        <w:right w:val="none" w:sz="0" w:space="0" w:color="auto"/>
      </w:divBdr>
      <w:divsChild>
        <w:div w:id="3143395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1084</Words>
  <Characters>6181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2023-05-13T22:47:00Z</dcterms:created>
  <dcterms:modified xsi:type="dcterms:W3CDTF">2023-05-13T23:07:00Z</dcterms:modified>
</cp:coreProperties>
</file>